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B5B" w:rsidRPr="00955B5B" w:rsidRDefault="00955B5B" w:rsidP="00955B5B">
      <w:pPr>
        <w:rPr>
          <w:b/>
          <w:bCs/>
        </w:rPr>
      </w:pPr>
      <w:r w:rsidRPr="00955B5B">
        <w:rPr>
          <w:b/>
          <w:bCs/>
        </w:rPr>
        <w:t>Lesson Overview</w:t>
      </w:r>
    </w:p>
    <w:p w:rsidR="00955B5B" w:rsidRPr="00955B5B" w:rsidRDefault="00955B5B" w:rsidP="00955B5B">
      <w:r w:rsidRPr="00955B5B">
        <w:t>In this lesson you will learn about the greater Kafka ecosystem and how it can save you time and effort and even allow you to integrate legacy applications with Kafka. Specifically, you’ll see how you can use Kafka Connect to quickly integrate common data sources into Kafka, and move data from Kafka into other data stores. You’ll also see how we can use REST Proxy to consume and produce data to and from Kafka using only an HTTP client.</w:t>
      </w:r>
    </w:p>
    <w:p w:rsidR="00955B5B" w:rsidRPr="00955B5B" w:rsidRDefault="00955B5B" w:rsidP="00955B5B">
      <w:pPr>
        <w:rPr>
          <w:b/>
          <w:bCs/>
        </w:rPr>
      </w:pPr>
      <w:r w:rsidRPr="00955B5B">
        <w:rPr>
          <w:b/>
          <w:bCs/>
        </w:rPr>
        <w:t>Glossary of Key Terms You Will Learn in this Lesson</w:t>
      </w:r>
    </w:p>
    <w:p w:rsidR="00955B5B" w:rsidRPr="00955B5B" w:rsidRDefault="00955B5B" w:rsidP="00955B5B">
      <w:pPr>
        <w:numPr>
          <w:ilvl w:val="0"/>
          <w:numId w:val="1"/>
        </w:numPr>
      </w:pPr>
      <w:r w:rsidRPr="00955B5B">
        <w:t>Kafka Connect - A web server and framework for integrating Kafka with external data sources such as SQL databases, log files, and HTTP endpoints.</w:t>
      </w:r>
    </w:p>
    <w:p w:rsidR="00955B5B" w:rsidRPr="00955B5B" w:rsidRDefault="00955B5B" w:rsidP="00955B5B">
      <w:pPr>
        <w:numPr>
          <w:ilvl w:val="0"/>
          <w:numId w:val="1"/>
        </w:numPr>
      </w:pPr>
      <w:r w:rsidRPr="00955B5B">
        <w:t>JAR - </w:t>
      </w:r>
      <w:r w:rsidRPr="00955B5B">
        <w:rPr>
          <w:b/>
          <w:bCs/>
        </w:rPr>
        <w:t>J</w:t>
      </w:r>
      <w:r w:rsidRPr="00955B5B">
        <w:t>ava </w:t>
      </w:r>
      <w:proofErr w:type="spellStart"/>
      <w:r w:rsidRPr="00955B5B">
        <w:rPr>
          <w:b/>
          <w:bCs/>
        </w:rPr>
        <w:t>AR</w:t>
      </w:r>
      <w:r w:rsidRPr="00955B5B">
        <w:t>chive</w:t>
      </w:r>
      <w:proofErr w:type="spellEnd"/>
      <w:r w:rsidRPr="00955B5B">
        <w:t xml:space="preserve">. Used to distribute Java code </w:t>
      </w:r>
      <w:proofErr w:type="spellStart"/>
      <w:r w:rsidRPr="00955B5B">
        <w:t>reusably</w:t>
      </w:r>
      <w:proofErr w:type="spellEnd"/>
      <w:r w:rsidRPr="00955B5B">
        <w:t xml:space="preserve"> in a library format under a single file.</w:t>
      </w:r>
    </w:p>
    <w:p w:rsidR="00955B5B" w:rsidRPr="00955B5B" w:rsidRDefault="00955B5B" w:rsidP="00955B5B">
      <w:pPr>
        <w:numPr>
          <w:ilvl w:val="0"/>
          <w:numId w:val="1"/>
        </w:numPr>
      </w:pPr>
      <w:r w:rsidRPr="00955B5B">
        <w:t>Connector - A JAR built on the Kafka Connect framework which integrates to an external system to either source or sink data from Kafka</w:t>
      </w:r>
    </w:p>
    <w:p w:rsidR="00955B5B" w:rsidRPr="00955B5B" w:rsidRDefault="00955B5B" w:rsidP="00955B5B">
      <w:pPr>
        <w:numPr>
          <w:ilvl w:val="0"/>
          <w:numId w:val="1"/>
        </w:numPr>
      </w:pPr>
      <w:r w:rsidRPr="00955B5B">
        <w:t>Source - A Kafka client putting data into Kafka from an external location, such as a data store</w:t>
      </w:r>
    </w:p>
    <w:p w:rsidR="00955B5B" w:rsidRPr="00955B5B" w:rsidRDefault="00955B5B" w:rsidP="00955B5B">
      <w:pPr>
        <w:numPr>
          <w:ilvl w:val="0"/>
          <w:numId w:val="1"/>
        </w:numPr>
      </w:pPr>
      <w:r w:rsidRPr="00955B5B">
        <w:t>Sink - A Kafka client removing data from Kafka into an external location, such as a data store</w:t>
      </w:r>
    </w:p>
    <w:p w:rsidR="00955B5B" w:rsidRPr="00955B5B" w:rsidRDefault="00955B5B" w:rsidP="00955B5B">
      <w:pPr>
        <w:numPr>
          <w:ilvl w:val="0"/>
          <w:numId w:val="1"/>
        </w:numPr>
      </w:pPr>
      <w:r w:rsidRPr="00955B5B">
        <w:t>JDBC - Java Database Connectivity. A Java programming abstraction over SQL database interactions.</w:t>
      </w:r>
    </w:p>
    <w:p w:rsidR="00955B5B" w:rsidRPr="00955B5B" w:rsidRDefault="00955B5B" w:rsidP="00955B5B">
      <w:pPr>
        <w:numPr>
          <w:ilvl w:val="0"/>
          <w:numId w:val="1"/>
        </w:numPr>
      </w:pPr>
      <w:r w:rsidRPr="00955B5B">
        <w:t>Task - Responsible for actually interacting with and moving data within a Kafka connector. One or more tasks make up a connector.</w:t>
      </w:r>
    </w:p>
    <w:p w:rsidR="00955B5B" w:rsidRPr="00955B5B" w:rsidRDefault="00955B5B" w:rsidP="00955B5B">
      <w:pPr>
        <w:numPr>
          <w:ilvl w:val="0"/>
          <w:numId w:val="1"/>
        </w:numPr>
      </w:pPr>
      <w:r w:rsidRPr="00955B5B">
        <w:t>Kafka REST Proxy - A web server providing APIs for producing and consuming from Kafka, as well as fetching cluster metadata.</w:t>
      </w:r>
    </w:p>
    <w:p w:rsidR="00955B5B" w:rsidRPr="00955B5B" w:rsidRDefault="00955B5B" w:rsidP="00955B5B">
      <w:pPr>
        <w:rPr>
          <w:b/>
          <w:bCs/>
        </w:rPr>
      </w:pPr>
      <w:r w:rsidRPr="00955B5B">
        <w:rPr>
          <w:b/>
          <w:bCs/>
        </w:rPr>
        <w:t>Kafka Connect - Summary</w:t>
      </w:r>
    </w:p>
    <w:p w:rsidR="00955B5B" w:rsidRPr="00955B5B" w:rsidRDefault="00955B5B" w:rsidP="00955B5B">
      <w:r w:rsidRPr="00955B5B">
        <w:t>In this section you learned that:</w:t>
      </w:r>
    </w:p>
    <w:p w:rsidR="00955B5B" w:rsidRPr="00955B5B" w:rsidRDefault="00955B5B" w:rsidP="00955B5B">
      <w:pPr>
        <w:numPr>
          <w:ilvl w:val="0"/>
          <w:numId w:val="2"/>
        </w:numPr>
      </w:pPr>
      <w:r w:rsidRPr="00955B5B">
        <w:t>Kafka Connect can be used to handle common and repeated scenarios.</w:t>
      </w:r>
    </w:p>
    <w:p w:rsidR="00955B5B" w:rsidRPr="00955B5B" w:rsidRDefault="00955B5B" w:rsidP="00955B5B">
      <w:pPr>
        <w:numPr>
          <w:ilvl w:val="0"/>
          <w:numId w:val="2"/>
        </w:numPr>
      </w:pPr>
      <w:r w:rsidRPr="00955B5B">
        <w:t>Kafka Connect is a web-server written in Java and Scala, and runs on the JVM.</w:t>
      </w:r>
    </w:p>
    <w:p w:rsidR="00955B5B" w:rsidRPr="00955B5B" w:rsidRDefault="00955B5B" w:rsidP="00955B5B">
      <w:pPr>
        <w:numPr>
          <w:ilvl w:val="0"/>
          <w:numId w:val="2"/>
        </w:numPr>
      </w:pPr>
      <w:r w:rsidRPr="00955B5B">
        <w:t>Kafka Connect has a plugin architecture, meaning that you can easily write your own connectors in addition to using the rich open-source ecosystem of connectors.</w:t>
      </w:r>
    </w:p>
    <w:p w:rsidR="00955B5B" w:rsidRPr="00955B5B" w:rsidRDefault="00955B5B" w:rsidP="00955B5B">
      <w:pPr>
        <w:numPr>
          <w:ilvl w:val="0"/>
          <w:numId w:val="2"/>
        </w:numPr>
      </w:pPr>
      <w:r w:rsidRPr="00955B5B">
        <w:t>By using Kafka Connect, you may be able to isolate your application entirely from integrating with a Kafka client library.</w:t>
      </w:r>
    </w:p>
    <w:p w:rsidR="00955B5B" w:rsidRPr="00955B5B" w:rsidRDefault="00955B5B" w:rsidP="00955B5B">
      <w:pPr>
        <w:rPr>
          <w:b/>
          <w:bCs/>
        </w:rPr>
      </w:pPr>
      <w:r w:rsidRPr="00955B5B">
        <w:rPr>
          <w:b/>
          <w:bCs/>
        </w:rPr>
        <w:t>Optional Further Reading on Kafka Connect</w:t>
      </w:r>
    </w:p>
    <w:p w:rsidR="00955B5B" w:rsidRPr="00955B5B" w:rsidRDefault="00955B5B" w:rsidP="00955B5B">
      <w:pPr>
        <w:numPr>
          <w:ilvl w:val="0"/>
          <w:numId w:val="3"/>
        </w:numPr>
      </w:pPr>
      <w:hyperlink r:id="rId5" w:tgtFrame="_blank" w:history="1">
        <w:r w:rsidRPr="00955B5B">
          <w:rPr>
            <w:rStyle w:val="Hyperlink"/>
            <w:b/>
            <w:bCs/>
          </w:rPr>
          <w:t>Overview of Kafka Connect</w:t>
        </w:r>
      </w:hyperlink>
    </w:p>
    <w:p w:rsidR="00955B5B" w:rsidRDefault="00955B5B" w:rsidP="00955B5B">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Kafka Connect Connector Plugins</w:t>
      </w:r>
    </w:p>
    <w:p w:rsidR="00955B5B" w:rsidRDefault="00955B5B" w:rsidP="00955B5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are some popular Kafka Connect plugins:</w:t>
      </w:r>
    </w:p>
    <w:p w:rsidR="00955B5B" w:rsidRDefault="00955B5B" w:rsidP="00955B5B">
      <w:pPr>
        <w:numPr>
          <w:ilvl w:val="0"/>
          <w:numId w:val="4"/>
        </w:numPr>
        <w:shd w:val="clear" w:color="auto" w:fill="FFFFFF"/>
        <w:spacing w:after="0" w:line="240" w:lineRule="auto"/>
        <w:ind w:left="0"/>
        <w:textAlignment w:val="baseline"/>
        <w:rPr>
          <w:rFonts w:ascii="inherit" w:hAnsi="inherit" w:cs="Helvetica"/>
          <w:color w:val="4F4F4F"/>
        </w:rPr>
      </w:pPr>
      <w:hyperlink r:id="rId6" w:tgtFrame="_blank" w:history="1">
        <w:r>
          <w:rPr>
            <w:rStyle w:val="Hyperlink"/>
            <w:rFonts w:ascii="inherit" w:hAnsi="inherit" w:cs="Helvetica"/>
            <w:b/>
            <w:bCs/>
            <w:color w:val="017A9B"/>
            <w:bdr w:val="none" w:sz="0" w:space="0" w:color="auto" w:frame="1"/>
          </w:rPr>
          <w:t>Confluent Kafka Connect Plugin Search</w:t>
        </w:r>
      </w:hyperlink>
    </w:p>
    <w:p w:rsidR="00955B5B" w:rsidRDefault="00955B5B" w:rsidP="00955B5B">
      <w:pPr>
        <w:numPr>
          <w:ilvl w:val="0"/>
          <w:numId w:val="4"/>
        </w:numPr>
        <w:shd w:val="clear" w:color="auto" w:fill="FFFFFF"/>
        <w:spacing w:after="0" w:line="240" w:lineRule="auto"/>
        <w:ind w:left="0"/>
        <w:textAlignment w:val="baseline"/>
        <w:rPr>
          <w:rFonts w:ascii="inherit" w:hAnsi="inherit" w:cs="Helvetica"/>
          <w:color w:val="4F4F4F"/>
        </w:rPr>
      </w:pPr>
      <w:hyperlink r:id="rId7" w:tgtFrame="_blank" w:history="1">
        <w:r>
          <w:rPr>
            <w:rStyle w:val="Hyperlink"/>
            <w:rFonts w:ascii="inherit" w:hAnsi="inherit" w:cs="Helvetica"/>
            <w:b/>
            <w:bCs/>
            <w:color w:val="017A9B"/>
            <w:bdr w:val="none" w:sz="0" w:space="0" w:color="auto" w:frame="1"/>
          </w:rPr>
          <w:t>Amazon S3 Connector</w:t>
        </w:r>
      </w:hyperlink>
    </w:p>
    <w:p w:rsidR="00955B5B" w:rsidRDefault="00955B5B" w:rsidP="00955B5B">
      <w:pPr>
        <w:numPr>
          <w:ilvl w:val="0"/>
          <w:numId w:val="4"/>
        </w:numPr>
        <w:shd w:val="clear" w:color="auto" w:fill="FFFFFF"/>
        <w:spacing w:after="0" w:line="240" w:lineRule="auto"/>
        <w:ind w:left="0"/>
        <w:textAlignment w:val="baseline"/>
        <w:rPr>
          <w:rFonts w:ascii="inherit" w:hAnsi="inherit" w:cs="Helvetica"/>
          <w:color w:val="4F4F4F"/>
        </w:rPr>
      </w:pPr>
      <w:hyperlink r:id="rId8" w:tgtFrame="_blank" w:history="1">
        <w:r>
          <w:rPr>
            <w:rStyle w:val="Hyperlink"/>
            <w:rFonts w:ascii="inherit" w:hAnsi="inherit" w:cs="Helvetica"/>
            <w:b/>
            <w:bCs/>
            <w:color w:val="017A9B"/>
            <w:bdr w:val="none" w:sz="0" w:space="0" w:color="auto" w:frame="1"/>
          </w:rPr>
          <w:t>SQL JDBC Connector</w:t>
        </w:r>
      </w:hyperlink>
    </w:p>
    <w:p w:rsidR="00955B5B" w:rsidRDefault="00955B5B" w:rsidP="00955B5B">
      <w:pPr>
        <w:numPr>
          <w:ilvl w:val="0"/>
          <w:numId w:val="4"/>
        </w:numPr>
        <w:shd w:val="clear" w:color="auto" w:fill="FFFFFF"/>
        <w:spacing w:after="0" w:line="240" w:lineRule="auto"/>
        <w:ind w:left="0"/>
        <w:textAlignment w:val="baseline"/>
        <w:rPr>
          <w:rFonts w:ascii="inherit" w:hAnsi="inherit" w:cs="Helvetica"/>
          <w:color w:val="4F4F4F"/>
        </w:rPr>
      </w:pPr>
      <w:hyperlink r:id="rId9" w:tgtFrame="_blank" w:history="1">
        <w:r>
          <w:rPr>
            <w:rStyle w:val="Hyperlink"/>
            <w:rFonts w:ascii="inherit" w:hAnsi="inherit" w:cs="Helvetica"/>
            <w:b/>
            <w:bCs/>
            <w:color w:val="017A9B"/>
            <w:bdr w:val="none" w:sz="0" w:space="0" w:color="auto" w:frame="1"/>
          </w:rPr>
          <w:t>HDFS Connector</w:t>
        </w:r>
      </w:hyperlink>
    </w:p>
    <w:p w:rsidR="00955B5B" w:rsidRDefault="00955B5B" w:rsidP="00955B5B">
      <w:pPr>
        <w:numPr>
          <w:ilvl w:val="0"/>
          <w:numId w:val="4"/>
        </w:numPr>
        <w:shd w:val="clear" w:color="auto" w:fill="FFFFFF"/>
        <w:spacing w:after="0" w:line="240" w:lineRule="auto"/>
        <w:ind w:left="0"/>
        <w:textAlignment w:val="baseline"/>
        <w:rPr>
          <w:rFonts w:ascii="inherit" w:hAnsi="inherit" w:cs="Helvetica"/>
          <w:color w:val="4F4F4F"/>
        </w:rPr>
      </w:pPr>
      <w:hyperlink r:id="rId10" w:tgtFrame="_blank" w:history="1">
        <w:r>
          <w:rPr>
            <w:rStyle w:val="Hyperlink"/>
            <w:rFonts w:ascii="inherit" w:hAnsi="inherit" w:cs="Helvetica"/>
            <w:b/>
            <w:bCs/>
            <w:color w:val="017A9B"/>
            <w:bdr w:val="none" w:sz="0" w:space="0" w:color="auto" w:frame="1"/>
          </w:rPr>
          <w:t>HTTP Connector</w:t>
        </w:r>
      </w:hyperlink>
    </w:p>
    <w:p w:rsidR="00C460B5" w:rsidRDefault="00107AC0"/>
    <w:p w:rsidR="00955B5B" w:rsidRDefault="00955B5B"/>
    <w:p w:rsidR="00955B5B" w:rsidRPr="00955B5B" w:rsidRDefault="00955B5B" w:rsidP="00955B5B">
      <w:pPr>
        <w:rPr>
          <w:b/>
          <w:bCs/>
        </w:rPr>
      </w:pPr>
      <w:r w:rsidRPr="00955B5B">
        <w:rPr>
          <w:b/>
          <w:bCs/>
        </w:rPr>
        <w:t>Kafka Connect Connectors - Summary</w:t>
      </w:r>
    </w:p>
    <w:p w:rsidR="00955B5B" w:rsidRPr="00955B5B" w:rsidRDefault="00955B5B" w:rsidP="00955B5B">
      <w:r w:rsidRPr="00955B5B">
        <w:t>In this section you learned:</w:t>
      </w:r>
    </w:p>
    <w:p w:rsidR="00955B5B" w:rsidRPr="00955B5B" w:rsidRDefault="00955B5B" w:rsidP="00955B5B">
      <w:pPr>
        <w:numPr>
          <w:ilvl w:val="0"/>
          <w:numId w:val="5"/>
        </w:numPr>
      </w:pPr>
      <w:r w:rsidRPr="00955B5B">
        <w:t>Kafka Connect supports a number of Connectors for common data sources</w:t>
      </w:r>
    </w:p>
    <w:p w:rsidR="00955B5B" w:rsidRPr="00955B5B" w:rsidRDefault="00955B5B" w:rsidP="00955B5B">
      <w:pPr>
        <w:numPr>
          <w:ilvl w:val="1"/>
          <w:numId w:val="5"/>
        </w:numPr>
      </w:pPr>
      <w:r w:rsidRPr="00955B5B">
        <w:t>Files on disk</w:t>
      </w:r>
    </w:p>
    <w:p w:rsidR="00955B5B" w:rsidRPr="00955B5B" w:rsidRDefault="00955B5B" w:rsidP="00955B5B">
      <w:pPr>
        <w:numPr>
          <w:ilvl w:val="1"/>
          <w:numId w:val="5"/>
        </w:numPr>
      </w:pPr>
      <w:r w:rsidRPr="00955B5B">
        <w:t>Amazon S3 and Google Cloud Storage</w:t>
      </w:r>
    </w:p>
    <w:p w:rsidR="00955B5B" w:rsidRPr="00955B5B" w:rsidRDefault="00955B5B" w:rsidP="00955B5B">
      <w:pPr>
        <w:numPr>
          <w:ilvl w:val="1"/>
          <w:numId w:val="5"/>
        </w:numPr>
      </w:pPr>
      <w:r w:rsidRPr="00955B5B">
        <w:t xml:space="preserve">SQL databases such as MySQL and </w:t>
      </w:r>
      <w:proofErr w:type="spellStart"/>
      <w:r w:rsidRPr="00955B5B">
        <w:t>Postgres</w:t>
      </w:r>
      <w:proofErr w:type="spellEnd"/>
    </w:p>
    <w:p w:rsidR="00955B5B" w:rsidRPr="00955B5B" w:rsidRDefault="00955B5B" w:rsidP="00955B5B">
      <w:pPr>
        <w:numPr>
          <w:ilvl w:val="1"/>
          <w:numId w:val="5"/>
        </w:numPr>
      </w:pPr>
      <w:r w:rsidRPr="00955B5B">
        <w:t>HDFS</w:t>
      </w:r>
    </w:p>
    <w:p w:rsidR="00955B5B" w:rsidRPr="00955B5B" w:rsidRDefault="00955B5B" w:rsidP="00955B5B">
      <w:pPr>
        <w:numPr>
          <w:ilvl w:val="0"/>
          <w:numId w:val="5"/>
        </w:numPr>
      </w:pPr>
      <w:r w:rsidRPr="00955B5B">
        <w:t>Kafka Connect has an extensive REST API for managing and creating Connectors</w:t>
      </w:r>
    </w:p>
    <w:p w:rsidR="00955B5B" w:rsidRPr="00955B5B" w:rsidRDefault="00955B5B" w:rsidP="00955B5B">
      <w:pPr>
        <w:rPr>
          <w:b/>
          <w:bCs/>
        </w:rPr>
      </w:pPr>
      <w:r w:rsidRPr="00955B5B">
        <w:rPr>
          <w:b/>
          <w:bCs/>
        </w:rPr>
        <w:t>Kafka Connect Connectors - Optional Further Research</w:t>
      </w:r>
    </w:p>
    <w:p w:rsidR="00955B5B" w:rsidRPr="00955B5B" w:rsidRDefault="00955B5B" w:rsidP="00955B5B">
      <w:pPr>
        <w:numPr>
          <w:ilvl w:val="0"/>
          <w:numId w:val="6"/>
        </w:numPr>
      </w:pPr>
      <w:hyperlink r:id="rId11" w:tgtFrame="_blank" w:history="1">
        <w:r w:rsidRPr="00955B5B">
          <w:rPr>
            <w:rStyle w:val="Hyperlink"/>
            <w:b/>
            <w:bCs/>
          </w:rPr>
          <w:t>Confluent Connector Hub</w:t>
        </w:r>
      </w:hyperlink>
    </w:p>
    <w:p w:rsidR="00955B5B" w:rsidRPr="00955B5B" w:rsidRDefault="00955B5B" w:rsidP="00955B5B">
      <w:pPr>
        <w:numPr>
          <w:ilvl w:val="0"/>
          <w:numId w:val="6"/>
        </w:numPr>
      </w:pPr>
      <w:hyperlink r:id="rId12" w:tgtFrame="_blank" w:history="1">
        <w:r w:rsidRPr="00955B5B">
          <w:rPr>
            <w:rStyle w:val="Hyperlink"/>
            <w:b/>
            <w:bCs/>
          </w:rPr>
          <w:t>List of core Connectors included with most distributions</w:t>
        </w:r>
      </w:hyperlink>
    </w:p>
    <w:p w:rsidR="00955B5B" w:rsidRPr="00955B5B" w:rsidRDefault="00955B5B" w:rsidP="00955B5B">
      <w:pPr>
        <w:numPr>
          <w:ilvl w:val="0"/>
          <w:numId w:val="6"/>
        </w:numPr>
      </w:pPr>
      <w:hyperlink r:id="rId13" w:tgtFrame="_blank" w:history="1">
        <w:r w:rsidRPr="00955B5B">
          <w:rPr>
            <w:rStyle w:val="Hyperlink"/>
            <w:b/>
            <w:bCs/>
          </w:rPr>
          <w:t>Connect REST API Documentation</w:t>
        </w:r>
      </w:hyperlink>
    </w:p>
    <w:p w:rsidR="00955B5B" w:rsidRPr="00955B5B" w:rsidRDefault="00955B5B" w:rsidP="00955B5B">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955B5B">
        <w:rPr>
          <w:rFonts w:ascii="Helvetica" w:eastAsia="Times New Roman" w:hAnsi="Helvetica" w:cs="Helvetica"/>
          <w:b/>
          <w:bCs/>
          <w:color w:val="2E3D49"/>
          <w:sz w:val="30"/>
          <w:szCs w:val="30"/>
        </w:rPr>
        <w:t>JDBC Sinks and Sources</w:t>
      </w:r>
    </w:p>
    <w:p w:rsidR="00955B5B" w:rsidRPr="00955B5B" w:rsidRDefault="00955B5B" w:rsidP="00955B5B">
      <w:pPr>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955B5B">
        <w:rPr>
          <w:rFonts w:ascii="inherit" w:eastAsia="Times New Roman" w:hAnsi="inherit" w:cs="Helvetica"/>
          <w:color w:val="4F4F4F"/>
          <w:sz w:val="24"/>
          <w:szCs w:val="24"/>
        </w:rPr>
        <w:t xml:space="preserve">JDBC = Java </w:t>
      </w:r>
      <w:proofErr w:type="spellStart"/>
      <w:r w:rsidRPr="00955B5B">
        <w:rPr>
          <w:rFonts w:ascii="inherit" w:eastAsia="Times New Roman" w:hAnsi="inherit" w:cs="Helvetica"/>
          <w:color w:val="4F4F4F"/>
          <w:sz w:val="24"/>
          <w:szCs w:val="24"/>
        </w:rPr>
        <w:t>DataBase</w:t>
      </w:r>
      <w:proofErr w:type="spellEnd"/>
      <w:r w:rsidRPr="00955B5B">
        <w:rPr>
          <w:rFonts w:ascii="inherit" w:eastAsia="Times New Roman" w:hAnsi="inherit" w:cs="Helvetica"/>
          <w:color w:val="4F4F4F"/>
          <w:sz w:val="24"/>
          <w:szCs w:val="24"/>
        </w:rPr>
        <w:t xml:space="preserve"> Connector. The JDBC API is used to abstract the interface to SQL Databases for Java applications. In the case of Kafka Connect, JDBC is used to act as a generic interface to common databases such as MySQL, </w:t>
      </w:r>
      <w:proofErr w:type="spellStart"/>
      <w:r w:rsidRPr="00955B5B">
        <w:rPr>
          <w:rFonts w:ascii="inherit" w:eastAsia="Times New Roman" w:hAnsi="inherit" w:cs="Helvetica"/>
          <w:color w:val="4F4F4F"/>
          <w:sz w:val="24"/>
          <w:szCs w:val="24"/>
        </w:rPr>
        <w:t>Postgres</w:t>
      </w:r>
      <w:proofErr w:type="spellEnd"/>
      <w:r w:rsidRPr="00955B5B">
        <w:rPr>
          <w:rFonts w:ascii="inherit" w:eastAsia="Times New Roman" w:hAnsi="inherit" w:cs="Helvetica"/>
          <w:color w:val="4F4F4F"/>
          <w:sz w:val="24"/>
          <w:szCs w:val="24"/>
        </w:rPr>
        <w:t>, etc.</w:t>
      </w:r>
    </w:p>
    <w:p w:rsidR="00955B5B" w:rsidRPr="00955B5B" w:rsidRDefault="00955B5B" w:rsidP="00955B5B">
      <w:pPr>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955B5B">
        <w:rPr>
          <w:rFonts w:ascii="inherit" w:eastAsia="Times New Roman" w:hAnsi="inherit" w:cs="Helvetica"/>
          <w:color w:val="4F4F4F"/>
          <w:sz w:val="24"/>
          <w:szCs w:val="24"/>
        </w:rPr>
        <w:t>JDBC Sinks are a common way to move data into Kafka from existing databases. Once the data is available in Kafka, it can be used in stream processing operations to enrich data or provide insights that may otherwise be missing</w:t>
      </w:r>
    </w:p>
    <w:p w:rsidR="00955B5B" w:rsidRPr="00955B5B" w:rsidRDefault="00955B5B" w:rsidP="00955B5B">
      <w:pPr>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955B5B">
        <w:rPr>
          <w:rFonts w:ascii="inherit" w:eastAsia="Times New Roman" w:hAnsi="inherit" w:cs="Helvetica"/>
          <w:color w:val="4F4F4F"/>
          <w:sz w:val="24"/>
          <w:szCs w:val="24"/>
        </w:rPr>
        <w:t xml:space="preserve">JDBC Sources are a common way to move data out of Kafka to traditional SQL </w:t>
      </w:r>
      <w:proofErr w:type="spellStart"/>
      <w:r w:rsidRPr="00955B5B">
        <w:rPr>
          <w:rFonts w:ascii="inherit" w:eastAsia="Times New Roman" w:hAnsi="inherit" w:cs="Helvetica"/>
          <w:color w:val="4F4F4F"/>
          <w:sz w:val="24"/>
          <w:szCs w:val="24"/>
        </w:rPr>
        <w:t>datastores</w:t>
      </w:r>
      <w:proofErr w:type="spellEnd"/>
      <w:r w:rsidRPr="00955B5B">
        <w:rPr>
          <w:rFonts w:ascii="inherit" w:eastAsia="Times New Roman" w:hAnsi="inherit" w:cs="Helvetica"/>
          <w:color w:val="4F4F4F"/>
          <w:sz w:val="24"/>
          <w:szCs w:val="24"/>
        </w:rPr>
        <w:t>. This is a common way of making stream processing insights available for more ad-hoc or batch querying.</w:t>
      </w:r>
    </w:p>
    <w:p w:rsidR="00955B5B" w:rsidRDefault="00955B5B"/>
    <w:p w:rsidR="00EE13B8" w:rsidRPr="00EE13B8" w:rsidRDefault="00EE13B8" w:rsidP="00EE13B8">
      <w:pPr>
        <w:rPr>
          <w:b/>
          <w:bCs/>
        </w:rPr>
      </w:pPr>
      <w:r w:rsidRPr="00EE13B8">
        <w:rPr>
          <w:b/>
          <w:bCs/>
        </w:rPr>
        <w:t>Kafka Key Connectors - Summary</w:t>
      </w:r>
    </w:p>
    <w:p w:rsidR="00EE13B8" w:rsidRPr="00EE13B8" w:rsidRDefault="00EE13B8" w:rsidP="00EE13B8">
      <w:r w:rsidRPr="00EE13B8">
        <w:t>In this section you learned how to:</w:t>
      </w:r>
    </w:p>
    <w:p w:rsidR="00EE13B8" w:rsidRPr="00EE13B8" w:rsidRDefault="00EE13B8" w:rsidP="00EE13B8">
      <w:pPr>
        <w:numPr>
          <w:ilvl w:val="0"/>
          <w:numId w:val="9"/>
        </w:numPr>
      </w:pPr>
      <w:r w:rsidRPr="00EE13B8">
        <w:t xml:space="preserve">Apply the Kafka Connect </w:t>
      </w:r>
      <w:proofErr w:type="spellStart"/>
      <w:r w:rsidRPr="00EE13B8">
        <w:t>FileStream</w:t>
      </w:r>
      <w:proofErr w:type="spellEnd"/>
      <w:r w:rsidRPr="00EE13B8">
        <w:t xml:space="preserve"> Source connector to push logs into Kafka</w:t>
      </w:r>
    </w:p>
    <w:p w:rsidR="00EE13B8" w:rsidRPr="00EE13B8" w:rsidRDefault="00EE13B8" w:rsidP="00EE13B8">
      <w:pPr>
        <w:numPr>
          <w:ilvl w:val="0"/>
          <w:numId w:val="9"/>
        </w:numPr>
      </w:pPr>
      <w:r w:rsidRPr="00EE13B8">
        <w:t>Apply the Kafka Connect JDBC Source connector to push SQL data into Kafka</w:t>
      </w:r>
    </w:p>
    <w:p w:rsidR="00EE13B8" w:rsidRPr="00EE13B8" w:rsidRDefault="00EE13B8" w:rsidP="00EE13B8">
      <w:pPr>
        <w:rPr>
          <w:b/>
          <w:bCs/>
        </w:rPr>
      </w:pPr>
      <w:r w:rsidRPr="00EE13B8">
        <w:rPr>
          <w:b/>
          <w:bCs/>
        </w:rPr>
        <w:lastRenderedPageBreak/>
        <w:t>Kafka Key Connectors - Optional Further Research</w:t>
      </w:r>
    </w:p>
    <w:p w:rsidR="00EE13B8" w:rsidRPr="00EE13B8" w:rsidRDefault="00EE13B8" w:rsidP="00EE13B8">
      <w:pPr>
        <w:numPr>
          <w:ilvl w:val="0"/>
          <w:numId w:val="10"/>
        </w:numPr>
      </w:pPr>
      <w:hyperlink r:id="rId14" w:tgtFrame="_blank" w:history="1">
        <w:r w:rsidRPr="00EE13B8">
          <w:rPr>
            <w:rStyle w:val="Hyperlink"/>
            <w:b/>
            <w:bCs/>
          </w:rPr>
          <w:t xml:space="preserve">Kafka </w:t>
        </w:r>
        <w:proofErr w:type="spellStart"/>
        <w:r w:rsidRPr="00EE13B8">
          <w:rPr>
            <w:rStyle w:val="Hyperlink"/>
            <w:b/>
            <w:bCs/>
          </w:rPr>
          <w:t>FileStream</w:t>
        </w:r>
        <w:proofErr w:type="spellEnd"/>
        <w:r w:rsidRPr="00EE13B8">
          <w:rPr>
            <w:rStyle w:val="Hyperlink"/>
            <w:b/>
            <w:bCs/>
          </w:rPr>
          <w:t xml:space="preserve"> Connector Documentation</w:t>
        </w:r>
      </w:hyperlink>
    </w:p>
    <w:p w:rsidR="00EE13B8" w:rsidRPr="00EE13B8" w:rsidRDefault="00EE13B8" w:rsidP="00EE13B8">
      <w:pPr>
        <w:numPr>
          <w:ilvl w:val="0"/>
          <w:numId w:val="10"/>
        </w:numPr>
      </w:pPr>
      <w:hyperlink r:id="rId15" w:tgtFrame="_blank" w:history="1">
        <w:r w:rsidRPr="00EE13B8">
          <w:rPr>
            <w:rStyle w:val="Hyperlink"/>
            <w:b/>
            <w:bCs/>
          </w:rPr>
          <w:t>Kafka JDBC Source Connector Documentation</w:t>
        </w:r>
      </w:hyperlink>
    </w:p>
    <w:p w:rsidR="00EE13B8" w:rsidRPr="00EE13B8" w:rsidRDefault="00EE13B8" w:rsidP="00EE13B8">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EE13B8">
        <w:rPr>
          <w:rFonts w:ascii="Helvetica" w:eastAsia="Times New Roman" w:hAnsi="Helvetica" w:cs="Helvetica"/>
          <w:b/>
          <w:bCs/>
          <w:color w:val="2E3D49"/>
          <w:sz w:val="30"/>
          <w:szCs w:val="30"/>
        </w:rPr>
        <w:t>Summary - Kafka REST Proxy</w:t>
      </w:r>
    </w:p>
    <w:p w:rsidR="00EE13B8" w:rsidRPr="00EE13B8" w:rsidRDefault="00EE13B8" w:rsidP="00EE13B8">
      <w:pPr>
        <w:shd w:val="clear" w:color="auto" w:fill="FFFFFF"/>
        <w:spacing w:after="225" w:line="240" w:lineRule="auto"/>
        <w:textAlignment w:val="baseline"/>
        <w:rPr>
          <w:rFonts w:ascii="Helvetica" w:eastAsia="Times New Roman" w:hAnsi="Helvetica" w:cs="Helvetica"/>
          <w:color w:val="4F4F4F"/>
          <w:sz w:val="24"/>
          <w:szCs w:val="24"/>
        </w:rPr>
      </w:pPr>
      <w:r w:rsidRPr="00EE13B8">
        <w:rPr>
          <w:rFonts w:ascii="Helvetica" w:eastAsia="Times New Roman" w:hAnsi="Helvetica" w:cs="Helvetica"/>
          <w:color w:val="4F4F4F"/>
          <w:sz w:val="24"/>
          <w:szCs w:val="24"/>
        </w:rPr>
        <w:t>In this section we learned that Kafka REST Proxy:</w:t>
      </w:r>
    </w:p>
    <w:p w:rsidR="00EE13B8" w:rsidRPr="00EE13B8" w:rsidRDefault="00EE13B8" w:rsidP="00EE13B8">
      <w:pPr>
        <w:numPr>
          <w:ilvl w:val="0"/>
          <w:numId w:val="12"/>
        </w:numPr>
        <w:shd w:val="clear" w:color="auto" w:fill="FFFFFF"/>
        <w:spacing w:after="0" w:line="240" w:lineRule="auto"/>
        <w:textAlignment w:val="baseline"/>
        <w:rPr>
          <w:rFonts w:ascii="inherit" w:eastAsia="Times New Roman" w:hAnsi="inherit" w:cs="Helvetica"/>
          <w:color w:val="4F4F4F"/>
          <w:sz w:val="24"/>
          <w:szCs w:val="24"/>
        </w:rPr>
      </w:pPr>
      <w:r w:rsidRPr="00EE13B8">
        <w:rPr>
          <w:rFonts w:ascii="inherit" w:eastAsia="Times New Roman" w:hAnsi="inherit" w:cs="Helvetica"/>
          <w:color w:val="4F4F4F"/>
          <w:sz w:val="24"/>
          <w:szCs w:val="24"/>
        </w:rPr>
        <w:t xml:space="preserve">Is a web server built in Java and Scala that allows any client capable of HTTP to integrate with </w:t>
      </w:r>
      <w:proofErr w:type="gramStart"/>
      <w:r w:rsidRPr="00EE13B8">
        <w:rPr>
          <w:rFonts w:ascii="inherit" w:eastAsia="Times New Roman" w:hAnsi="inherit" w:cs="Helvetica"/>
          <w:color w:val="4F4F4F"/>
          <w:sz w:val="24"/>
          <w:szCs w:val="24"/>
        </w:rPr>
        <w:t>Kafka</w:t>
      </w:r>
      <w:proofErr w:type="gramEnd"/>
    </w:p>
    <w:p w:rsidR="00EE13B8" w:rsidRPr="00EE13B8" w:rsidRDefault="00EE13B8" w:rsidP="00EE13B8">
      <w:pPr>
        <w:numPr>
          <w:ilvl w:val="0"/>
          <w:numId w:val="12"/>
        </w:numPr>
        <w:shd w:val="clear" w:color="auto" w:fill="FFFFFF"/>
        <w:spacing w:after="0" w:line="240" w:lineRule="auto"/>
        <w:textAlignment w:val="baseline"/>
        <w:rPr>
          <w:rFonts w:ascii="inherit" w:eastAsia="Times New Roman" w:hAnsi="inherit" w:cs="Helvetica"/>
          <w:color w:val="4F4F4F"/>
          <w:sz w:val="24"/>
          <w:szCs w:val="24"/>
        </w:rPr>
      </w:pPr>
      <w:r w:rsidRPr="00EE13B8">
        <w:rPr>
          <w:rFonts w:ascii="inherit" w:eastAsia="Times New Roman" w:hAnsi="inherit" w:cs="Helvetica"/>
          <w:color w:val="4F4F4F"/>
          <w:sz w:val="24"/>
          <w:szCs w:val="24"/>
        </w:rPr>
        <w:t>Allows production and consumption of Kafka data</w:t>
      </w:r>
    </w:p>
    <w:p w:rsidR="00EE13B8" w:rsidRPr="00EE13B8" w:rsidRDefault="00EE13B8" w:rsidP="00EE13B8">
      <w:pPr>
        <w:numPr>
          <w:ilvl w:val="0"/>
          <w:numId w:val="12"/>
        </w:numPr>
        <w:shd w:val="clear" w:color="auto" w:fill="FFFFFF"/>
        <w:spacing w:after="0" w:line="240" w:lineRule="auto"/>
        <w:textAlignment w:val="baseline"/>
        <w:rPr>
          <w:rFonts w:ascii="inherit" w:eastAsia="Times New Roman" w:hAnsi="inherit" w:cs="Helvetica"/>
          <w:color w:val="4F4F4F"/>
          <w:sz w:val="24"/>
          <w:szCs w:val="24"/>
        </w:rPr>
      </w:pPr>
      <w:r w:rsidRPr="00EE13B8">
        <w:rPr>
          <w:rFonts w:ascii="inherit" w:eastAsia="Times New Roman" w:hAnsi="inherit" w:cs="Helvetica"/>
          <w:color w:val="4F4F4F"/>
          <w:sz w:val="24"/>
          <w:szCs w:val="24"/>
        </w:rPr>
        <w:t>Allows read-only operations on administrative information and metadata</w:t>
      </w:r>
    </w:p>
    <w:p w:rsidR="00EE13B8" w:rsidRDefault="00EE13B8"/>
    <w:p w:rsidR="00EE13B8" w:rsidRPr="00EE13B8" w:rsidRDefault="00EE13B8" w:rsidP="00EE13B8">
      <w:pPr>
        <w:rPr>
          <w:b/>
          <w:bCs/>
        </w:rPr>
      </w:pPr>
      <w:r w:rsidRPr="00EE13B8">
        <w:rPr>
          <w:b/>
          <w:bCs/>
        </w:rPr>
        <w:t>REST Proxy Producer</w:t>
      </w:r>
    </w:p>
    <w:p w:rsidR="00EE13B8" w:rsidRPr="00EE13B8" w:rsidRDefault="00EE13B8" w:rsidP="00EE13B8">
      <w:pPr>
        <w:numPr>
          <w:ilvl w:val="0"/>
          <w:numId w:val="13"/>
        </w:numPr>
      </w:pPr>
      <w:hyperlink r:id="rId16" w:anchor="post--topics-(string-topic_name" w:tgtFrame="_blank" w:history="1">
        <w:r w:rsidRPr="00EE13B8">
          <w:rPr>
            <w:rStyle w:val="Hyperlink"/>
            <w:b/>
            <w:bCs/>
          </w:rPr>
          <w:t>POST data to /topics/&lt;</w:t>
        </w:r>
        <w:proofErr w:type="spellStart"/>
        <w:r w:rsidRPr="00EE13B8">
          <w:rPr>
            <w:rStyle w:val="Hyperlink"/>
            <w:b/>
            <w:bCs/>
          </w:rPr>
          <w:t>topic_name</w:t>
        </w:r>
        <w:proofErr w:type="spellEnd"/>
        <w:r w:rsidRPr="00EE13B8">
          <w:rPr>
            <w:rStyle w:val="Hyperlink"/>
            <w:b/>
            <w:bCs/>
          </w:rPr>
          <w:t>&gt; to produce data</w:t>
        </w:r>
      </w:hyperlink>
      <w:r w:rsidRPr="00EE13B8">
        <w:t>)</w:t>
      </w:r>
    </w:p>
    <w:p w:rsidR="00EE13B8" w:rsidRPr="00EE13B8" w:rsidRDefault="00EE13B8" w:rsidP="00EE13B8">
      <w:pPr>
        <w:numPr>
          <w:ilvl w:val="0"/>
          <w:numId w:val="13"/>
        </w:numPr>
      </w:pPr>
      <w:r w:rsidRPr="00EE13B8">
        <w:t xml:space="preserve">The Kafka data may be </w:t>
      </w:r>
      <w:proofErr w:type="spellStart"/>
      <w:r w:rsidRPr="00EE13B8">
        <w:t>POSTed</w:t>
      </w:r>
      <w:proofErr w:type="spellEnd"/>
      <w:r w:rsidRPr="00EE13B8">
        <w:t xml:space="preserve"> in Binary, JSON, or Avro</w:t>
      </w:r>
    </w:p>
    <w:p w:rsidR="00EE13B8" w:rsidRPr="00EE13B8" w:rsidRDefault="00EE13B8" w:rsidP="00EE13B8">
      <w:pPr>
        <w:numPr>
          <w:ilvl w:val="0"/>
          <w:numId w:val="13"/>
        </w:numPr>
      </w:pPr>
      <w:r w:rsidRPr="00EE13B8">
        <w:t xml:space="preserve">When sending Avro </w:t>
      </w:r>
      <w:proofErr w:type="gramStart"/>
      <w:r w:rsidRPr="00EE13B8">
        <w:t>data</w:t>
      </w:r>
      <w:proofErr w:type="gramEnd"/>
      <w:r w:rsidRPr="00EE13B8">
        <w:t xml:space="preserve"> you must always include the schema data as a string</w:t>
      </w:r>
    </w:p>
    <w:p w:rsidR="00EE13B8" w:rsidRPr="00EE13B8" w:rsidRDefault="00EE13B8" w:rsidP="00EE13B8">
      <w:pPr>
        <w:numPr>
          <w:ilvl w:val="0"/>
          <w:numId w:val="13"/>
        </w:numPr>
      </w:pPr>
      <w:hyperlink r:id="rId17" w:anchor="content-types" w:tgtFrame="_blank" w:history="1">
        <w:r w:rsidRPr="00EE13B8">
          <w:rPr>
            <w:rStyle w:val="Hyperlink"/>
            <w:b/>
            <w:bCs/>
            <w:i/>
            <w:iCs/>
          </w:rPr>
          <w:t>Always check your Content-Type header</w:t>
        </w:r>
        <w:r w:rsidRPr="00EE13B8">
          <w:rPr>
            <w:rStyle w:val="Hyperlink"/>
            <w:b/>
            <w:bCs/>
          </w:rPr>
          <w:t> to ensure that it is correctly configured</w:t>
        </w:r>
      </w:hyperlink>
    </w:p>
    <w:p w:rsidR="00EE13B8" w:rsidRPr="00EE13B8" w:rsidRDefault="00EE13B8" w:rsidP="00EE13B8">
      <w:pPr>
        <w:numPr>
          <w:ilvl w:val="1"/>
          <w:numId w:val="13"/>
        </w:numPr>
      </w:pPr>
      <w:r w:rsidRPr="00EE13B8">
        <w:t>Content-Type is in the format application/vnd.kafka</w:t>
      </w:r>
      <w:proofErr w:type="gramStart"/>
      <w:r w:rsidRPr="00EE13B8">
        <w:t>[.embedded</w:t>
      </w:r>
      <w:proofErr w:type="gramEnd"/>
      <w:r w:rsidRPr="00EE13B8">
        <w:t>_format].[api_version]+[serialization_format]</w:t>
      </w:r>
    </w:p>
    <w:p w:rsidR="00EE13B8" w:rsidRPr="00EE13B8" w:rsidRDefault="00EE13B8" w:rsidP="00EE13B8">
      <w:pPr>
        <w:numPr>
          <w:ilvl w:val="1"/>
          <w:numId w:val="13"/>
        </w:numPr>
      </w:pPr>
      <w:proofErr w:type="spellStart"/>
      <w:r w:rsidRPr="00EE13B8">
        <w:t>embedded_format</w:t>
      </w:r>
      <w:proofErr w:type="spellEnd"/>
      <w:r w:rsidRPr="00EE13B8">
        <w:t> is how the data destined for Kafka is formatted. Must be one of binary, </w:t>
      </w:r>
      <w:proofErr w:type="spellStart"/>
      <w:r w:rsidRPr="00EE13B8">
        <w:t>json</w:t>
      </w:r>
      <w:proofErr w:type="spellEnd"/>
      <w:r w:rsidRPr="00EE13B8">
        <w:t>, or </w:t>
      </w:r>
      <w:proofErr w:type="spellStart"/>
      <w:r w:rsidRPr="00EE13B8">
        <w:t>avro</w:t>
      </w:r>
      <w:proofErr w:type="spellEnd"/>
    </w:p>
    <w:p w:rsidR="00EE13B8" w:rsidRPr="00EE13B8" w:rsidRDefault="00EE13B8" w:rsidP="00EE13B8">
      <w:pPr>
        <w:numPr>
          <w:ilvl w:val="1"/>
          <w:numId w:val="13"/>
        </w:numPr>
      </w:pPr>
      <w:proofErr w:type="spellStart"/>
      <w:r w:rsidRPr="00EE13B8">
        <w:t>api_version</w:t>
      </w:r>
      <w:proofErr w:type="spellEnd"/>
      <w:r w:rsidRPr="00EE13B8">
        <w:t> is the API version for REST Proxy -- this should always be v2 as of this writing</w:t>
      </w:r>
    </w:p>
    <w:p w:rsidR="00EE13B8" w:rsidRPr="00EE13B8" w:rsidRDefault="00EE13B8" w:rsidP="00EE13B8">
      <w:pPr>
        <w:numPr>
          <w:ilvl w:val="2"/>
          <w:numId w:val="13"/>
        </w:numPr>
      </w:pPr>
      <w:proofErr w:type="spellStart"/>
      <w:r w:rsidRPr="00EE13B8">
        <w:t>serialization_format</w:t>
      </w:r>
      <w:proofErr w:type="spellEnd"/>
      <w:r w:rsidRPr="00EE13B8">
        <w:t> has nothing to do with your Kafka data, this is how the actual data being sent to REST proxy is serialized. Only </w:t>
      </w:r>
      <w:proofErr w:type="spellStart"/>
      <w:r w:rsidRPr="00EE13B8">
        <w:t>json</w:t>
      </w:r>
      <w:proofErr w:type="spellEnd"/>
      <w:r w:rsidRPr="00EE13B8">
        <w:t> is supported for now -- so always set this to </w:t>
      </w:r>
      <w:proofErr w:type="spellStart"/>
      <w:r w:rsidRPr="00EE13B8">
        <w:t>json</w:t>
      </w:r>
      <w:proofErr w:type="spellEnd"/>
      <w:r w:rsidRPr="00EE13B8">
        <w:t>!</w:t>
      </w:r>
    </w:p>
    <w:p w:rsidR="00EE13B8" w:rsidRPr="00EE13B8" w:rsidRDefault="00EE13B8" w:rsidP="00EE13B8">
      <w:pPr>
        <w:numPr>
          <w:ilvl w:val="0"/>
          <w:numId w:val="13"/>
        </w:numPr>
      </w:pPr>
      <w:r w:rsidRPr="00EE13B8">
        <w:t>When using REST Proxy, always start by ensuring that the Content-Type is correctly set before running your code. A misconfigured Content-Type can lead to confusing and hard-to-debug errors.</w:t>
      </w:r>
    </w:p>
    <w:p w:rsidR="00EE13B8" w:rsidRDefault="00EE13B8" w:rsidP="00EE13B8">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REST Proxy Consumer</w:t>
      </w:r>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sz w:val="24"/>
          <w:szCs w:val="24"/>
        </w:rPr>
      </w:pPr>
      <w:hyperlink r:id="rId18" w:anchor="post--consumers-(string-group_name" w:tgtFrame="_blank" w:history="1">
        <w:r w:rsidRPr="00EE13B8">
          <w:rPr>
            <w:rStyle w:val="HTMLCode"/>
            <w:rFonts w:ascii="Consolas" w:eastAsiaTheme="minorHAnsi" w:hAnsi="Consolas"/>
            <w:b/>
            <w:bCs/>
            <w:color w:val="0F2B3D"/>
            <w:sz w:val="22"/>
            <w:szCs w:val="22"/>
            <w:bdr w:val="single" w:sz="6" w:space="0" w:color="B4B9BD" w:frame="1"/>
            <w:shd w:val="clear" w:color="auto" w:fill="F7F7F8"/>
          </w:rPr>
          <w:t>POST</w:t>
        </w:r>
        <w:r w:rsidRPr="00EE13B8">
          <w:rPr>
            <w:rStyle w:val="Hyperlink"/>
            <w:rFonts w:ascii="inherit" w:hAnsi="inherit" w:cs="Helvetica"/>
            <w:b/>
            <w:bCs/>
            <w:color w:val="017A9B"/>
            <w:bdr w:val="none" w:sz="0" w:space="0" w:color="auto" w:frame="1"/>
          </w:rPr>
          <w:t> to </w:t>
        </w:r>
        <w:r w:rsidRPr="00EE13B8">
          <w:rPr>
            <w:rStyle w:val="HTMLCode"/>
            <w:rFonts w:ascii="Consolas" w:eastAsiaTheme="minorHAnsi" w:hAnsi="Consolas"/>
            <w:b/>
            <w:bCs/>
            <w:color w:val="0F2B3D"/>
            <w:sz w:val="22"/>
            <w:szCs w:val="22"/>
            <w:bdr w:val="single" w:sz="6" w:space="0" w:color="B4B9BD" w:frame="1"/>
            <w:shd w:val="clear" w:color="auto" w:fill="F7F7F8"/>
          </w:rPr>
          <w:t>/consumers/&lt;</w:t>
        </w:r>
        <w:proofErr w:type="spellStart"/>
        <w:r w:rsidRPr="00EE13B8">
          <w:rPr>
            <w:rStyle w:val="HTMLCode"/>
            <w:rFonts w:ascii="Consolas" w:eastAsiaTheme="minorHAnsi" w:hAnsi="Consolas"/>
            <w:b/>
            <w:bCs/>
            <w:color w:val="0F2B3D"/>
            <w:sz w:val="22"/>
            <w:szCs w:val="22"/>
            <w:bdr w:val="single" w:sz="6" w:space="0" w:color="B4B9BD" w:frame="1"/>
            <w:shd w:val="clear" w:color="auto" w:fill="F7F7F8"/>
          </w:rPr>
          <w:t>group_name</w:t>
        </w:r>
        <w:proofErr w:type="spellEnd"/>
        <w:r w:rsidRPr="00EE13B8">
          <w:rPr>
            <w:rStyle w:val="HTMLCode"/>
            <w:rFonts w:ascii="Consolas" w:eastAsiaTheme="minorHAnsi" w:hAnsi="Consolas"/>
            <w:b/>
            <w:bCs/>
            <w:color w:val="0F2B3D"/>
            <w:sz w:val="22"/>
            <w:szCs w:val="22"/>
            <w:bdr w:val="single" w:sz="6" w:space="0" w:color="B4B9BD" w:frame="1"/>
            <w:shd w:val="clear" w:color="auto" w:fill="F7F7F8"/>
          </w:rPr>
          <w:t>&gt;</w:t>
        </w:r>
        <w:r w:rsidRPr="00EE13B8">
          <w:rPr>
            <w:rStyle w:val="Hyperlink"/>
            <w:rFonts w:ascii="inherit" w:hAnsi="inherit" w:cs="Helvetica"/>
            <w:b/>
            <w:bCs/>
            <w:color w:val="017A9B"/>
            <w:bdr w:val="none" w:sz="0" w:space="0" w:color="auto" w:frame="1"/>
          </w:rPr>
          <w:t> to create a consumer group</w:t>
        </w:r>
      </w:hyperlink>
      <w:r w:rsidRPr="00EE13B8">
        <w:rPr>
          <w:rFonts w:ascii="inherit" w:hAnsi="inherit" w:cs="Helvetica"/>
          <w:color w:val="4F4F4F"/>
        </w:rPr>
        <w:t>)</w:t>
      </w:r>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rPr>
      </w:pPr>
      <w:hyperlink r:id="rId19" w:anchor="post--consumers-(string-group_name" w:tgtFrame="_blank" w:history="1">
        <w:r w:rsidRPr="00EE13B8">
          <w:rPr>
            <w:rStyle w:val="HTMLCode"/>
            <w:rFonts w:ascii="Consolas" w:eastAsiaTheme="minorHAnsi" w:hAnsi="Consolas"/>
            <w:b/>
            <w:bCs/>
            <w:color w:val="0F2B3D"/>
            <w:sz w:val="22"/>
            <w:szCs w:val="22"/>
            <w:bdr w:val="single" w:sz="6" w:space="0" w:color="B4B9BD" w:frame="1"/>
            <w:shd w:val="clear" w:color="auto" w:fill="F7F7F8"/>
          </w:rPr>
          <w:t>POST</w:t>
        </w:r>
        <w:r w:rsidRPr="00EE13B8">
          <w:rPr>
            <w:rStyle w:val="Hyperlink"/>
            <w:rFonts w:ascii="inherit" w:hAnsi="inherit" w:cs="Helvetica"/>
            <w:b/>
            <w:bCs/>
            <w:color w:val="017A9B"/>
            <w:bdr w:val="none" w:sz="0" w:space="0" w:color="auto" w:frame="1"/>
          </w:rPr>
          <w:t> to </w:t>
        </w:r>
        <w:r w:rsidRPr="00EE13B8">
          <w:rPr>
            <w:rStyle w:val="HTMLCode"/>
            <w:rFonts w:ascii="Consolas" w:eastAsiaTheme="minorHAnsi" w:hAnsi="Consolas"/>
            <w:b/>
            <w:bCs/>
            <w:color w:val="0F2B3D"/>
            <w:sz w:val="22"/>
            <w:szCs w:val="22"/>
            <w:bdr w:val="single" w:sz="6" w:space="0" w:color="B4B9BD" w:frame="1"/>
            <w:shd w:val="clear" w:color="auto" w:fill="F7F7F8"/>
          </w:rPr>
          <w:t>/consumers/&lt;group_name&gt;/instances/&lt;instance_id&gt;/subscriptions</w:t>
        </w:r>
        <w:r w:rsidRPr="00EE13B8">
          <w:rPr>
            <w:rStyle w:val="Hyperlink"/>
            <w:rFonts w:ascii="inherit" w:hAnsi="inherit" w:cs="Helvetica"/>
            <w:b/>
            <w:bCs/>
            <w:color w:val="017A9B"/>
            <w:bdr w:val="none" w:sz="0" w:space="0" w:color="auto" w:frame="1"/>
          </w:rPr>
          <w:t> to create a subscription</w:t>
        </w:r>
      </w:hyperlink>
      <w:r w:rsidRPr="00EE13B8">
        <w:rPr>
          <w:rFonts w:ascii="inherit" w:hAnsi="inherit" w:cs="Helvetica"/>
          <w:color w:val="4F4F4F"/>
        </w:rPr>
        <w:t>-instances-(string-instance)-subscription)</w:t>
      </w:r>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rPr>
      </w:pPr>
      <w:hyperlink r:id="rId20" w:anchor="get--consumers-(string-group_name" w:tgtFrame="_blank" w:history="1">
        <w:r w:rsidRPr="00EE13B8">
          <w:rPr>
            <w:rStyle w:val="HTMLCode"/>
            <w:rFonts w:ascii="Consolas" w:eastAsiaTheme="minorHAnsi" w:hAnsi="Consolas"/>
            <w:b/>
            <w:bCs/>
            <w:color w:val="0F2B3D"/>
            <w:sz w:val="22"/>
            <w:szCs w:val="22"/>
            <w:bdr w:val="single" w:sz="6" w:space="0" w:color="B4B9BD" w:frame="1"/>
            <w:shd w:val="clear" w:color="auto" w:fill="F7F7F8"/>
          </w:rPr>
          <w:t>GET</w:t>
        </w:r>
        <w:r w:rsidRPr="00EE13B8">
          <w:rPr>
            <w:rStyle w:val="Hyperlink"/>
            <w:rFonts w:ascii="inherit" w:hAnsi="inherit" w:cs="Helvetica"/>
            <w:b/>
            <w:bCs/>
            <w:color w:val="017A9B"/>
            <w:bdr w:val="none" w:sz="0" w:space="0" w:color="auto" w:frame="1"/>
          </w:rPr>
          <w:t> from </w:t>
        </w:r>
        <w:r w:rsidRPr="00EE13B8">
          <w:rPr>
            <w:rStyle w:val="HTMLCode"/>
            <w:rFonts w:ascii="Consolas" w:eastAsiaTheme="minorHAnsi" w:hAnsi="Consolas"/>
            <w:b/>
            <w:bCs/>
            <w:color w:val="0F2B3D"/>
            <w:sz w:val="22"/>
            <w:szCs w:val="22"/>
            <w:bdr w:val="single" w:sz="6" w:space="0" w:color="B4B9BD" w:frame="1"/>
            <w:shd w:val="clear" w:color="auto" w:fill="F7F7F8"/>
          </w:rPr>
          <w:t>/consumers/&lt;group_name&gt;/instances/&lt;instance_id&gt;/records</w:t>
        </w:r>
        <w:r w:rsidRPr="00EE13B8">
          <w:rPr>
            <w:rStyle w:val="Hyperlink"/>
            <w:rFonts w:ascii="inherit" w:hAnsi="inherit" w:cs="Helvetica"/>
            <w:b/>
            <w:bCs/>
            <w:color w:val="017A9B"/>
            <w:bdr w:val="none" w:sz="0" w:space="0" w:color="auto" w:frame="1"/>
          </w:rPr>
          <w:t> to retrieve records</w:t>
        </w:r>
      </w:hyperlink>
      <w:r w:rsidRPr="00EE13B8">
        <w:rPr>
          <w:rFonts w:ascii="inherit" w:hAnsi="inherit" w:cs="Helvetica"/>
          <w:color w:val="4F4F4F"/>
        </w:rPr>
        <w:t>-instances-(string-instance)-records)</w:t>
      </w:r>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rPr>
      </w:pPr>
      <w:hyperlink r:id="rId21" w:anchor="content-types" w:tgtFrame="_blank" w:history="1">
        <w:r w:rsidRPr="00EE13B8">
          <w:rPr>
            <w:rStyle w:val="Emphasis"/>
            <w:rFonts w:ascii="inherit" w:hAnsi="inherit" w:cs="Helvetica"/>
            <w:b/>
            <w:bCs/>
            <w:color w:val="017A9B"/>
            <w:bdr w:val="none" w:sz="0" w:space="0" w:color="auto" w:frame="1"/>
          </w:rPr>
          <w:t>Always check your Accept header</w:t>
        </w:r>
        <w:r w:rsidRPr="00EE13B8">
          <w:rPr>
            <w:rStyle w:val="Hyperlink"/>
            <w:rFonts w:ascii="inherit" w:hAnsi="inherit" w:cs="Helvetica"/>
            <w:b/>
            <w:bCs/>
            <w:color w:val="017A9B"/>
            <w:bdr w:val="none" w:sz="0" w:space="0" w:color="auto" w:frame="1"/>
          </w:rPr>
          <w:t> to ensure that it is correctly configured</w:t>
        </w:r>
      </w:hyperlink>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rPr>
      </w:pPr>
      <w:r w:rsidRPr="00EE13B8">
        <w:rPr>
          <w:rFonts w:ascii="inherit" w:hAnsi="inherit" w:cs="Helvetica"/>
          <w:color w:val="4F4F4F"/>
        </w:rPr>
        <w:lastRenderedPageBreak/>
        <w:t>Content-Type is in the format </w:t>
      </w:r>
      <w:r w:rsidRPr="00EE13B8">
        <w:rPr>
          <w:rStyle w:val="HTMLCode"/>
          <w:rFonts w:ascii="Consolas" w:eastAsiaTheme="minorHAnsi" w:hAnsi="Consolas"/>
          <w:color w:val="0F2B3D"/>
          <w:sz w:val="22"/>
          <w:szCs w:val="22"/>
          <w:bdr w:val="single" w:sz="6" w:space="0" w:color="B4B9BD" w:frame="1"/>
          <w:shd w:val="clear" w:color="auto" w:fill="F7F7F8"/>
        </w:rPr>
        <w:t>application/vnd.kafka</w:t>
      </w:r>
      <w:proofErr w:type="gramStart"/>
      <w:r w:rsidRPr="00EE13B8">
        <w:rPr>
          <w:rStyle w:val="HTMLCode"/>
          <w:rFonts w:ascii="Consolas" w:eastAsiaTheme="minorHAnsi" w:hAnsi="Consolas"/>
          <w:color w:val="0F2B3D"/>
          <w:sz w:val="22"/>
          <w:szCs w:val="22"/>
          <w:bdr w:val="single" w:sz="6" w:space="0" w:color="B4B9BD" w:frame="1"/>
          <w:shd w:val="clear" w:color="auto" w:fill="F7F7F8"/>
        </w:rPr>
        <w:t>[.embedded</w:t>
      </w:r>
      <w:proofErr w:type="gramEnd"/>
      <w:r w:rsidRPr="00EE13B8">
        <w:rPr>
          <w:rStyle w:val="HTMLCode"/>
          <w:rFonts w:ascii="Consolas" w:eastAsiaTheme="minorHAnsi" w:hAnsi="Consolas"/>
          <w:color w:val="0F2B3D"/>
          <w:sz w:val="22"/>
          <w:szCs w:val="22"/>
          <w:bdr w:val="single" w:sz="6" w:space="0" w:color="B4B9BD" w:frame="1"/>
          <w:shd w:val="clear" w:color="auto" w:fill="F7F7F8"/>
        </w:rPr>
        <w:t>_format].[api_version]+[serialization_format]</w:t>
      </w:r>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rPr>
      </w:pPr>
      <w:proofErr w:type="spellStart"/>
      <w:r w:rsidRPr="00EE13B8">
        <w:rPr>
          <w:rStyle w:val="HTMLCode"/>
          <w:rFonts w:ascii="Consolas" w:eastAsiaTheme="minorHAnsi" w:hAnsi="Consolas"/>
          <w:color w:val="0F2B3D"/>
          <w:sz w:val="22"/>
          <w:szCs w:val="22"/>
          <w:bdr w:val="single" w:sz="6" w:space="0" w:color="B4B9BD" w:frame="1"/>
          <w:shd w:val="clear" w:color="auto" w:fill="F7F7F8"/>
        </w:rPr>
        <w:t>embedded_format</w:t>
      </w:r>
      <w:proofErr w:type="spellEnd"/>
      <w:r w:rsidRPr="00EE13B8">
        <w:rPr>
          <w:rFonts w:ascii="inherit" w:hAnsi="inherit" w:cs="Helvetica"/>
          <w:color w:val="4F4F4F"/>
        </w:rPr>
        <w:t> is how the data requested from Kafka is formatted. Must be one of </w:t>
      </w:r>
      <w:r w:rsidRPr="00EE13B8">
        <w:rPr>
          <w:rStyle w:val="HTMLCode"/>
          <w:rFonts w:ascii="Consolas" w:eastAsiaTheme="minorHAnsi" w:hAnsi="Consolas"/>
          <w:color w:val="0F2B3D"/>
          <w:sz w:val="22"/>
          <w:szCs w:val="22"/>
          <w:bdr w:val="single" w:sz="6" w:space="0" w:color="B4B9BD" w:frame="1"/>
          <w:shd w:val="clear" w:color="auto" w:fill="F7F7F8"/>
        </w:rPr>
        <w:t>binary</w:t>
      </w:r>
      <w:r w:rsidRPr="00EE13B8">
        <w:rPr>
          <w:rFonts w:ascii="inherit" w:hAnsi="inherit" w:cs="Helvetica"/>
          <w:color w:val="4F4F4F"/>
        </w:rPr>
        <w:t>, </w:t>
      </w:r>
      <w:proofErr w:type="spellStart"/>
      <w:r w:rsidRPr="00EE13B8">
        <w:rPr>
          <w:rStyle w:val="HTMLCode"/>
          <w:rFonts w:ascii="Consolas" w:eastAsiaTheme="minorHAnsi" w:hAnsi="Consolas"/>
          <w:color w:val="0F2B3D"/>
          <w:sz w:val="22"/>
          <w:szCs w:val="22"/>
          <w:bdr w:val="single" w:sz="6" w:space="0" w:color="B4B9BD" w:frame="1"/>
          <w:shd w:val="clear" w:color="auto" w:fill="F7F7F8"/>
        </w:rPr>
        <w:t>json</w:t>
      </w:r>
      <w:proofErr w:type="spellEnd"/>
      <w:r w:rsidRPr="00EE13B8">
        <w:rPr>
          <w:rFonts w:ascii="inherit" w:hAnsi="inherit" w:cs="Helvetica"/>
          <w:color w:val="4F4F4F"/>
        </w:rPr>
        <w:t>, or </w:t>
      </w:r>
      <w:proofErr w:type="spellStart"/>
      <w:r w:rsidRPr="00EE13B8">
        <w:rPr>
          <w:rStyle w:val="HTMLCode"/>
          <w:rFonts w:ascii="Consolas" w:eastAsiaTheme="minorHAnsi" w:hAnsi="Consolas"/>
          <w:color w:val="0F2B3D"/>
          <w:sz w:val="22"/>
          <w:szCs w:val="22"/>
          <w:bdr w:val="single" w:sz="6" w:space="0" w:color="B4B9BD" w:frame="1"/>
          <w:shd w:val="clear" w:color="auto" w:fill="F7F7F8"/>
        </w:rPr>
        <w:t>avro</w:t>
      </w:r>
      <w:proofErr w:type="spellEnd"/>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rPr>
      </w:pPr>
      <w:proofErr w:type="spellStart"/>
      <w:r w:rsidRPr="00EE13B8">
        <w:rPr>
          <w:rStyle w:val="HTMLCode"/>
          <w:rFonts w:ascii="Consolas" w:eastAsiaTheme="minorHAnsi" w:hAnsi="Consolas"/>
          <w:color w:val="0F2B3D"/>
          <w:sz w:val="22"/>
          <w:szCs w:val="22"/>
          <w:bdr w:val="single" w:sz="6" w:space="0" w:color="B4B9BD" w:frame="1"/>
          <w:shd w:val="clear" w:color="auto" w:fill="F7F7F8"/>
        </w:rPr>
        <w:t>api_version</w:t>
      </w:r>
      <w:proofErr w:type="spellEnd"/>
      <w:r w:rsidRPr="00EE13B8">
        <w:rPr>
          <w:rFonts w:ascii="inherit" w:hAnsi="inherit" w:cs="Helvetica"/>
          <w:color w:val="4F4F4F"/>
        </w:rPr>
        <w:t> is the API version for REST Proxy -- this should always be </w:t>
      </w:r>
      <w:r w:rsidRPr="00EE13B8">
        <w:rPr>
          <w:rStyle w:val="HTMLCode"/>
          <w:rFonts w:ascii="Consolas" w:eastAsiaTheme="minorHAnsi" w:hAnsi="Consolas"/>
          <w:color w:val="0F2B3D"/>
          <w:sz w:val="22"/>
          <w:szCs w:val="22"/>
          <w:bdr w:val="single" w:sz="6" w:space="0" w:color="B4B9BD" w:frame="1"/>
          <w:shd w:val="clear" w:color="auto" w:fill="F7F7F8"/>
        </w:rPr>
        <w:t>v2</w:t>
      </w:r>
      <w:r w:rsidRPr="00EE13B8">
        <w:rPr>
          <w:rFonts w:ascii="inherit" w:hAnsi="inherit" w:cs="Helvetica"/>
          <w:color w:val="4F4F4F"/>
        </w:rPr>
        <w:t> as of writing</w:t>
      </w:r>
    </w:p>
    <w:p w:rsidR="00EE13B8" w:rsidRPr="00EE13B8" w:rsidRDefault="00EE13B8" w:rsidP="00EE13B8">
      <w:pPr>
        <w:pStyle w:val="ListParagraph"/>
        <w:numPr>
          <w:ilvl w:val="0"/>
          <w:numId w:val="15"/>
        </w:numPr>
        <w:shd w:val="clear" w:color="auto" w:fill="FFFFFF"/>
        <w:spacing w:after="0" w:line="240" w:lineRule="auto"/>
        <w:textAlignment w:val="baseline"/>
        <w:rPr>
          <w:rFonts w:ascii="inherit" w:hAnsi="inherit" w:cs="Helvetica"/>
          <w:color w:val="4F4F4F"/>
        </w:rPr>
      </w:pPr>
      <w:proofErr w:type="spellStart"/>
      <w:r w:rsidRPr="00EE13B8">
        <w:rPr>
          <w:rStyle w:val="HTMLCode"/>
          <w:rFonts w:ascii="Consolas" w:eastAsiaTheme="minorHAnsi" w:hAnsi="Consolas"/>
          <w:color w:val="0F2B3D"/>
          <w:sz w:val="22"/>
          <w:szCs w:val="22"/>
          <w:bdr w:val="single" w:sz="6" w:space="0" w:color="B4B9BD" w:frame="1"/>
          <w:shd w:val="clear" w:color="auto" w:fill="F7F7F8"/>
        </w:rPr>
        <w:t>serialization_format</w:t>
      </w:r>
      <w:proofErr w:type="spellEnd"/>
      <w:r w:rsidRPr="00EE13B8">
        <w:rPr>
          <w:rFonts w:ascii="inherit" w:hAnsi="inherit" w:cs="Helvetica"/>
          <w:color w:val="4F4F4F"/>
        </w:rPr>
        <w:t> has nothing to do with your Kafka data, this is how the actual data being received from REST proxy is serialized. Only </w:t>
      </w:r>
      <w:proofErr w:type="spellStart"/>
      <w:r w:rsidRPr="00EE13B8">
        <w:rPr>
          <w:rStyle w:val="HTMLCode"/>
          <w:rFonts w:ascii="Consolas" w:eastAsiaTheme="minorHAnsi" w:hAnsi="Consolas"/>
          <w:color w:val="0F2B3D"/>
          <w:sz w:val="22"/>
          <w:szCs w:val="22"/>
          <w:bdr w:val="single" w:sz="6" w:space="0" w:color="B4B9BD" w:frame="1"/>
          <w:shd w:val="clear" w:color="auto" w:fill="F7F7F8"/>
        </w:rPr>
        <w:t>json</w:t>
      </w:r>
      <w:proofErr w:type="spellEnd"/>
      <w:r w:rsidRPr="00EE13B8">
        <w:rPr>
          <w:rFonts w:ascii="inherit" w:hAnsi="inherit" w:cs="Helvetica"/>
          <w:color w:val="4F4F4F"/>
        </w:rPr>
        <w:t> is supported for now -- so always set this to </w:t>
      </w:r>
      <w:proofErr w:type="spellStart"/>
      <w:r w:rsidRPr="00EE13B8">
        <w:rPr>
          <w:rStyle w:val="HTMLCode"/>
          <w:rFonts w:ascii="Consolas" w:eastAsiaTheme="minorHAnsi" w:hAnsi="Consolas"/>
          <w:color w:val="0F2B3D"/>
          <w:sz w:val="22"/>
          <w:szCs w:val="22"/>
          <w:bdr w:val="single" w:sz="6" w:space="0" w:color="B4B9BD" w:frame="1"/>
          <w:shd w:val="clear" w:color="auto" w:fill="F7F7F8"/>
        </w:rPr>
        <w:t>json</w:t>
      </w:r>
      <w:proofErr w:type="spellEnd"/>
      <w:r w:rsidRPr="00EE13B8">
        <w:rPr>
          <w:rFonts w:ascii="inherit" w:hAnsi="inherit" w:cs="Helvetica"/>
          <w:color w:val="4F4F4F"/>
        </w:rPr>
        <w:t>!</w:t>
      </w:r>
    </w:p>
    <w:p w:rsidR="00EE13B8" w:rsidRDefault="00EE13B8"/>
    <w:p w:rsidR="00107AC0" w:rsidRPr="00107AC0" w:rsidRDefault="00107AC0" w:rsidP="00107AC0">
      <w:pPr>
        <w:rPr>
          <w:b/>
          <w:bCs/>
        </w:rPr>
      </w:pPr>
      <w:r w:rsidRPr="00107AC0">
        <w:rPr>
          <w:b/>
          <w:bCs/>
        </w:rPr>
        <w:t>Using REST Proxy - Summary</w:t>
      </w:r>
    </w:p>
    <w:p w:rsidR="00107AC0" w:rsidRPr="00107AC0" w:rsidRDefault="00107AC0" w:rsidP="00107AC0">
      <w:r w:rsidRPr="00107AC0">
        <w:t>REST Proxy is a powerful tool for integration applications into Kafka that could not otherwise use it.</w:t>
      </w:r>
    </w:p>
    <w:p w:rsidR="00107AC0" w:rsidRPr="00107AC0" w:rsidRDefault="00107AC0" w:rsidP="00107AC0">
      <w:r w:rsidRPr="00107AC0">
        <w:t>REST Proxy offers a comprehensive API for producing and consuming data from Kafka topics, and even provides fine-grained control over consumer groups, offsets, and partitions.</w:t>
      </w:r>
    </w:p>
    <w:p w:rsidR="00107AC0" w:rsidRPr="00107AC0" w:rsidRDefault="00107AC0" w:rsidP="00107AC0">
      <w:pPr>
        <w:rPr>
          <w:b/>
          <w:bCs/>
        </w:rPr>
      </w:pPr>
      <w:r w:rsidRPr="00107AC0">
        <w:rPr>
          <w:b/>
          <w:bCs/>
        </w:rPr>
        <w:t>Keep REST Proxy in Mind!</w:t>
      </w:r>
    </w:p>
    <w:p w:rsidR="00107AC0" w:rsidRPr="00107AC0" w:rsidRDefault="00107AC0" w:rsidP="00107AC0">
      <w:r w:rsidRPr="00107AC0">
        <w:t>Throughout this section you’ve seen how you can easily leverage the HTTP API of REST Proxy to integrate applications directly into your Kafka ecosystem. While the HTTP API may not be as nice as a native Kafka client, it still provides a fairly straightforward path for integration.</w:t>
      </w:r>
    </w:p>
    <w:p w:rsidR="00107AC0" w:rsidRPr="00107AC0" w:rsidRDefault="00107AC0" w:rsidP="00107AC0">
      <w:r w:rsidRPr="00107AC0">
        <w:t>As Kafka grows within your organization, you will likely find applications that can’t integrate with Kafka for one reason or another. When that happens, look to REST Proxy!</w:t>
      </w:r>
    </w:p>
    <w:p w:rsidR="00107AC0" w:rsidRPr="00107AC0" w:rsidRDefault="00107AC0" w:rsidP="00107AC0">
      <w:pPr>
        <w:rPr>
          <w:b/>
          <w:bCs/>
        </w:rPr>
      </w:pPr>
      <w:r w:rsidRPr="00107AC0">
        <w:rPr>
          <w:b/>
          <w:bCs/>
        </w:rPr>
        <w:t>Lesson Recap</w:t>
      </w:r>
    </w:p>
    <w:p w:rsidR="00107AC0" w:rsidRPr="00107AC0" w:rsidRDefault="00107AC0" w:rsidP="00107AC0">
      <w:r w:rsidRPr="00107AC0">
        <w:t xml:space="preserve">In this lesson you learned how to use Kafka Connect to quickly integrate Kafka into a number of your existing data stores and workflows. We went hands-on with the JDBC and </w:t>
      </w:r>
      <w:proofErr w:type="spellStart"/>
      <w:r w:rsidRPr="00107AC0">
        <w:t>FileStream</w:t>
      </w:r>
      <w:proofErr w:type="spellEnd"/>
      <w:r w:rsidRPr="00107AC0">
        <w:t xml:space="preserve"> connectors and saw how to configure and deploy them. Next, we saw how REST Proxy can be used to bring Kafka to applications that can’t integrate native clients, but do have REST capabilities.</w:t>
      </w:r>
    </w:p>
    <w:p w:rsidR="00107AC0" w:rsidRPr="00107AC0" w:rsidRDefault="00107AC0" w:rsidP="00107AC0">
      <w:pPr>
        <w:rPr>
          <w:b/>
          <w:bCs/>
        </w:rPr>
      </w:pPr>
      <w:r w:rsidRPr="00107AC0">
        <w:rPr>
          <w:b/>
          <w:bCs/>
        </w:rPr>
        <w:t>Glossary of Key Terms in this Lesson: (same as provided in beginning of lesson)</w:t>
      </w:r>
    </w:p>
    <w:p w:rsidR="00107AC0" w:rsidRPr="00107AC0" w:rsidRDefault="00107AC0" w:rsidP="00107AC0">
      <w:pPr>
        <w:numPr>
          <w:ilvl w:val="0"/>
          <w:numId w:val="16"/>
        </w:numPr>
      </w:pPr>
      <w:r w:rsidRPr="00107AC0">
        <w:t>Kafka Connect - A web server and framework for integrating Kafka with external data sources such as SQL databases, log files, and HTTP endpoints.</w:t>
      </w:r>
    </w:p>
    <w:p w:rsidR="00107AC0" w:rsidRPr="00107AC0" w:rsidRDefault="00107AC0" w:rsidP="00107AC0">
      <w:pPr>
        <w:numPr>
          <w:ilvl w:val="0"/>
          <w:numId w:val="16"/>
        </w:numPr>
      </w:pPr>
      <w:r w:rsidRPr="00107AC0">
        <w:t>JAR - </w:t>
      </w:r>
      <w:r w:rsidRPr="00107AC0">
        <w:rPr>
          <w:b/>
          <w:bCs/>
        </w:rPr>
        <w:t>J</w:t>
      </w:r>
      <w:r w:rsidRPr="00107AC0">
        <w:t>ava </w:t>
      </w:r>
      <w:proofErr w:type="spellStart"/>
      <w:r w:rsidRPr="00107AC0">
        <w:rPr>
          <w:b/>
          <w:bCs/>
        </w:rPr>
        <w:t>AR</w:t>
      </w:r>
      <w:r w:rsidRPr="00107AC0">
        <w:t>chive</w:t>
      </w:r>
      <w:proofErr w:type="spellEnd"/>
      <w:r w:rsidRPr="00107AC0">
        <w:t xml:space="preserve">. Used to distribute Java code </w:t>
      </w:r>
      <w:proofErr w:type="spellStart"/>
      <w:r w:rsidRPr="00107AC0">
        <w:t>reusably</w:t>
      </w:r>
      <w:proofErr w:type="spellEnd"/>
      <w:r w:rsidRPr="00107AC0">
        <w:t xml:space="preserve"> in a library format under a single file.</w:t>
      </w:r>
    </w:p>
    <w:p w:rsidR="00107AC0" w:rsidRPr="00107AC0" w:rsidRDefault="00107AC0" w:rsidP="00107AC0">
      <w:pPr>
        <w:numPr>
          <w:ilvl w:val="0"/>
          <w:numId w:val="16"/>
        </w:numPr>
      </w:pPr>
      <w:r w:rsidRPr="00107AC0">
        <w:t>Connector - A JAR built on the Kafka Connect framework which integrates to an external system to either source or sink data from Kafka</w:t>
      </w:r>
    </w:p>
    <w:p w:rsidR="00107AC0" w:rsidRPr="00107AC0" w:rsidRDefault="00107AC0" w:rsidP="00107AC0">
      <w:pPr>
        <w:numPr>
          <w:ilvl w:val="0"/>
          <w:numId w:val="16"/>
        </w:numPr>
      </w:pPr>
      <w:r w:rsidRPr="00107AC0">
        <w:t>Source - A Kafka client putting data into Kafka from an external location, such as a data store</w:t>
      </w:r>
    </w:p>
    <w:p w:rsidR="00107AC0" w:rsidRPr="00107AC0" w:rsidRDefault="00107AC0" w:rsidP="00107AC0">
      <w:pPr>
        <w:numPr>
          <w:ilvl w:val="0"/>
          <w:numId w:val="16"/>
        </w:numPr>
      </w:pPr>
      <w:r w:rsidRPr="00107AC0">
        <w:t>Sink - A Kafka client remove data from Kafka into an external location, such as a data store</w:t>
      </w:r>
    </w:p>
    <w:p w:rsidR="00107AC0" w:rsidRPr="00107AC0" w:rsidRDefault="00107AC0" w:rsidP="00107AC0">
      <w:pPr>
        <w:numPr>
          <w:ilvl w:val="0"/>
          <w:numId w:val="16"/>
        </w:numPr>
      </w:pPr>
      <w:r w:rsidRPr="00107AC0">
        <w:t>JDBC - Java Database Connectivity. A Java programming abstraction over SQL database interactions.</w:t>
      </w:r>
    </w:p>
    <w:p w:rsidR="00107AC0" w:rsidRPr="00107AC0" w:rsidRDefault="00107AC0" w:rsidP="00107AC0">
      <w:pPr>
        <w:numPr>
          <w:ilvl w:val="0"/>
          <w:numId w:val="16"/>
        </w:numPr>
      </w:pPr>
      <w:r w:rsidRPr="00107AC0">
        <w:lastRenderedPageBreak/>
        <w:t>Task - Responsible for actually interacting with and moving data within a Kafka connector. One or more tasks make up a connector.</w:t>
      </w:r>
    </w:p>
    <w:p w:rsidR="00107AC0" w:rsidRPr="00107AC0" w:rsidRDefault="00107AC0" w:rsidP="00107AC0">
      <w:pPr>
        <w:numPr>
          <w:ilvl w:val="0"/>
          <w:numId w:val="16"/>
        </w:numPr>
      </w:pPr>
      <w:r w:rsidRPr="00107AC0">
        <w:t>Kafka REST Proxy - A web server providing APIs for producing and consuming from Kafka, as well as fetching cluster metadata.</w:t>
      </w:r>
    </w:p>
    <w:p w:rsidR="00107AC0" w:rsidRDefault="00107AC0">
      <w:bookmarkStart w:id="0" w:name="_GoBack"/>
      <w:bookmarkEnd w:id="0"/>
    </w:p>
    <w:sectPr w:rsidR="0010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190"/>
    <w:multiLevelType w:val="multilevel"/>
    <w:tmpl w:val="46FC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736F4"/>
    <w:multiLevelType w:val="multilevel"/>
    <w:tmpl w:val="D29E9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57BE3"/>
    <w:multiLevelType w:val="multilevel"/>
    <w:tmpl w:val="1CDC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D5273"/>
    <w:multiLevelType w:val="multilevel"/>
    <w:tmpl w:val="A856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D3D9D"/>
    <w:multiLevelType w:val="multilevel"/>
    <w:tmpl w:val="CB9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D58FB"/>
    <w:multiLevelType w:val="multilevel"/>
    <w:tmpl w:val="B096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A6C42"/>
    <w:multiLevelType w:val="multilevel"/>
    <w:tmpl w:val="E68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C3E69"/>
    <w:multiLevelType w:val="multilevel"/>
    <w:tmpl w:val="049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C834CE"/>
    <w:multiLevelType w:val="multilevel"/>
    <w:tmpl w:val="E2522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4A7965"/>
    <w:multiLevelType w:val="multilevel"/>
    <w:tmpl w:val="DBE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A03A6"/>
    <w:multiLevelType w:val="multilevel"/>
    <w:tmpl w:val="5D5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D00ED"/>
    <w:multiLevelType w:val="multilevel"/>
    <w:tmpl w:val="70086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7B7FE5"/>
    <w:multiLevelType w:val="multilevel"/>
    <w:tmpl w:val="A40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9F0DD9"/>
    <w:multiLevelType w:val="hybridMultilevel"/>
    <w:tmpl w:val="CB9CA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2545DF"/>
    <w:multiLevelType w:val="multilevel"/>
    <w:tmpl w:val="7C5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657F4B"/>
    <w:multiLevelType w:val="multilevel"/>
    <w:tmpl w:val="4C14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3"/>
  </w:num>
  <w:num w:numId="4">
    <w:abstractNumId w:val="2"/>
  </w:num>
  <w:num w:numId="5">
    <w:abstractNumId w:val="11"/>
  </w:num>
  <w:num w:numId="6">
    <w:abstractNumId w:val="9"/>
  </w:num>
  <w:num w:numId="7">
    <w:abstractNumId w:val="14"/>
  </w:num>
  <w:num w:numId="8">
    <w:abstractNumId w:val="5"/>
  </w:num>
  <w:num w:numId="9">
    <w:abstractNumId w:val="0"/>
  </w:num>
  <w:num w:numId="10">
    <w:abstractNumId w:val="12"/>
  </w:num>
  <w:num w:numId="11">
    <w:abstractNumId w:val="15"/>
  </w:num>
  <w:num w:numId="12">
    <w:abstractNumId w:val="7"/>
  </w:num>
  <w:num w:numId="13">
    <w:abstractNumId w:val="8"/>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08"/>
    <w:rsid w:val="00107AC0"/>
    <w:rsid w:val="009241A0"/>
    <w:rsid w:val="00955B5B"/>
    <w:rsid w:val="00AC26D1"/>
    <w:rsid w:val="00EE13B8"/>
    <w:rsid w:val="00FC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CF20"/>
  <w15:chartTrackingRefBased/>
  <w15:docId w15:val="{FAA3BB0D-F054-4286-8279-23A71A62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5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5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B5B"/>
    <w:rPr>
      <w:color w:val="0563C1" w:themeColor="hyperlink"/>
      <w:u w:val="single"/>
    </w:rPr>
  </w:style>
  <w:style w:type="character" w:customStyle="1" w:styleId="Heading2Char">
    <w:name w:val="Heading 2 Char"/>
    <w:basedOn w:val="DefaultParagraphFont"/>
    <w:link w:val="Heading2"/>
    <w:uiPriority w:val="9"/>
    <w:rsid w:val="00955B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5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55B5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E13B8"/>
    <w:rPr>
      <w:rFonts w:ascii="Courier New" w:eastAsia="Times New Roman" w:hAnsi="Courier New" w:cs="Courier New"/>
      <w:sz w:val="20"/>
      <w:szCs w:val="20"/>
    </w:rPr>
  </w:style>
  <w:style w:type="character" w:styleId="Emphasis">
    <w:name w:val="Emphasis"/>
    <w:basedOn w:val="DefaultParagraphFont"/>
    <w:uiPriority w:val="20"/>
    <w:qFormat/>
    <w:rsid w:val="00EE13B8"/>
    <w:rPr>
      <w:i/>
      <w:iCs/>
    </w:rPr>
  </w:style>
  <w:style w:type="paragraph" w:styleId="ListParagraph">
    <w:name w:val="List Paragraph"/>
    <w:basedOn w:val="Normal"/>
    <w:uiPriority w:val="34"/>
    <w:qFormat/>
    <w:rsid w:val="00EE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9776">
      <w:bodyDiv w:val="1"/>
      <w:marLeft w:val="0"/>
      <w:marRight w:val="0"/>
      <w:marTop w:val="0"/>
      <w:marBottom w:val="0"/>
      <w:divBdr>
        <w:top w:val="none" w:sz="0" w:space="0" w:color="auto"/>
        <w:left w:val="none" w:sz="0" w:space="0" w:color="auto"/>
        <w:bottom w:val="none" w:sz="0" w:space="0" w:color="auto"/>
        <w:right w:val="none" w:sz="0" w:space="0" w:color="auto"/>
      </w:divBdr>
    </w:div>
    <w:div w:id="111092263">
      <w:bodyDiv w:val="1"/>
      <w:marLeft w:val="0"/>
      <w:marRight w:val="0"/>
      <w:marTop w:val="0"/>
      <w:marBottom w:val="0"/>
      <w:divBdr>
        <w:top w:val="none" w:sz="0" w:space="0" w:color="auto"/>
        <w:left w:val="none" w:sz="0" w:space="0" w:color="auto"/>
        <w:bottom w:val="none" w:sz="0" w:space="0" w:color="auto"/>
        <w:right w:val="none" w:sz="0" w:space="0" w:color="auto"/>
      </w:divBdr>
    </w:div>
    <w:div w:id="469906824">
      <w:bodyDiv w:val="1"/>
      <w:marLeft w:val="0"/>
      <w:marRight w:val="0"/>
      <w:marTop w:val="0"/>
      <w:marBottom w:val="0"/>
      <w:divBdr>
        <w:top w:val="none" w:sz="0" w:space="0" w:color="auto"/>
        <w:left w:val="none" w:sz="0" w:space="0" w:color="auto"/>
        <w:bottom w:val="none" w:sz="0" w:space="0" w:color="auto"/>
        <w:right w:val="none" w:sz="0" w:space="0" w:color="auto"/>
      </w:divBdr>
      <w:divsChild>
        <w:div w:id="491069165">
          <w:marLeft w:val="0"/>
          <w:marRight w:val="0"/>
          <w:marTop w:val="375"/>
          <w:marBottom w:val="375"/>
          <w:divBdr>
            <w:top w:val="none" w:sz="0" w:space="0" w:color="auto"/>
            <w:left w:val="none" w:sz="0" w:space="0" w:color="auto"/>
            <w:bottom w:val="none" w:sz="0" w:space="0" w:color="auto"/>
            <w:right w:val="none" w:sz="0" w:space="0" w:color="auto"/>
          </w:divBdr>
          <w:divsChild>
            <w:div w:id="30108984">
              <w:marLeft w:val="0"/>
              <w:marRight w:val="0"/>
              <w:marTop w:val="0"/>
              <w:marBottom w:val="0"/>
              <w:divBdr>
                <w:top w:val="none" w:sz="0" w:space="0" w:color="auto"/>
                <w:left w:val="none" w:sz="0" w:space="0" w:color="auto"/>
                <w:bottom w:val="none" w:sz="0" w:space="0" w:color="auto"/>
                <w:right w:val="none" w:sz="0" w:space="0" w:color="auto"/>
              </w:divBdr>
              <w:divsChild>
                <w:div w:id="39519859">
                  <w:marLeft w:val="0"/>
                  <w:marRight w:val="0"/>
                  <w:marTop w:val="0"/>
                  <w:marBottom w:val="0"/>
                  <w:divBdr>
                    <w:top w:val="none" w:sz="0" w:space="0" w:color="auto"/>
                    <w:left w:val="none" w:sz="0" w:space="0" w:color="auto"/>
                    <w:bottom w:val="none" w:sz="0" w:space="0" w:color="auto"/>
                    <w:right w:val="none" w:sz="0" w:space="0" w:color="auto"/>
                  </w:divBdr>
                  <w:divsChild>
                    <w:div w:id="18671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0947">
          <w:marLeft w:val="0"/>
          <w:marRight w:val="0"/>
          <w:marTop w:val="375"/>
          <w:marBottom w:val="375"/>
          <w:divBdr>
            <w:top w:val="none" w:sz="0" w:space="0" w:color="auto"/>
            <w:left w:val="none" w:sz="0" w:space="0" w:color="auto"/>
            <w:bottom w:val="none" w:sz="0" w:space="0" w:color="auto"/>
            <w:right w:val="none" w:sz="0" w:space="0" w:color="auto"/>
          </w:divBdr>
          <w:divsChild>
            <w:div w:id="789979975">
              <w:marLeft w:val="0"/>
              <w:marRight w:val="0"/>
              <w:marTop w:val="0"/>
              <w:marBottom w:val="0"/>
              <w:divBdr>
                <w:top w:val="none" w:sz="0" w:space="0" w:color="auto"/>
                <w:left w:val="none" w:sz="0" w:space="0" w:color="auto"/>
                <w:bottom w:val="none" w:sz="0" w:space="0" w:color="auto"/>
                <w:right w:val="none" w:sz="0" w:space="0" w:color="auto"/>
              </w:divBdr>
              <w:divsChild>
                <w:div w:id="1318537349">
                  <w:marLeft w:val="0"/>
                  <w:marRight w:val="0"/>
                  <w:marTop w:val="0"/>
                  <w:marBottom w:val="0"/>
                  <w:divBdr>
                    <w:top w:val="none" w:sz="0" w:space="0" w:color="auto"/>
                    <w:left w:val="none" w:sz="0" w:space="0" w:color="auto"/>
                    <w:bottom w:val="none" w:sz="0" w:space="0" w:color="auto"/>
                    <w:right w:val="none" w:sz="0" w:space="0" w:color="auto"/>
                  </w:divBdr>
                  <w:divsChild>
                    <w:div w:id="1316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07401">
      <w:bodyDiv w:val="1"/>
      <w:marLeft w:val="0"/>
      <w:marRight w:val="0"/>
      <w:marTop w:val="0"/>
      <w:marBottom w:val="0"/>
      <w:divBdr>
        <w:top w:val="none" w:sz="0" w:space="0" w:color="auto"/>
        <w:left w:val="none" w:sz="0" w:space="0" w:color="auto"/>
        <w:bottom w:val="none" w:sz="0" w:space="0" w:color="auto"/>
        <w:right w:val="none" w:sz="0" w:space="0" w:color="auto"/>
      </w:divBdr>
    </w:div>
    <w:div w:id="765224019">
      <w:bodyDiv w:val="1"/>
      <w:marLeft w:val="0"/>
      <w:marRight w:val="0"/>
      <w:marTop w:val="0"/>
      <w:marBottom w:val="0"/>
      <w:divBdr>
        <w:top w:val="none" w:sz="0" w:space="0" w:color="auto"/>
        <w:left w:val="none" w:sz="0" w:space="0" w:color="auto"/>
        <w:bottom w:val="none" w:sz="0" w:space="0" w:color="auto"/>
        <w:right w:val="none" w:sz="0" w:space="0" w:color="auto"/>
      </w:divBdr>
    </w:div>
    <w:div w:id="1066301057">
      <w:bodyDiv w:val="1"/>
      <w:marLeft w:val="0"/>
      <w:marRight w:val="0"/>
      <w:marTop w:val="0"/>
      <w:marBottom w:val="0"/>
      <w:divBdr>
        <w:top w:val="none" w:sz="0" w:space="0" w:color="auto"/>
        <w:left w:val="none" w:sz="0" w:space="0" w:color="auto"/>
        <w:bottom w:val="none" w:sz="0" w:space="0" w:color="auto"/>
        <w:right w:val="none" w:sz="0" w:space="0" w:color="auto"/>
      </w:divBdr>
    </w:div>
    <w:div w:id="1488208251">
      <w:bodyDiv w:val="1"/>
      <w:marLeft w:val="0"/>
      <w:marRight w:val="0"/>
      <w:marTop w:val="0"/>
      <w:marBottom w:val="0"/>
      <w:divBdr>
        <w:top w:val="none" w:sz="0" w:space="0" w:color="auto"/>
        <w:left w:val="none" w:sz="0" w:space="0" w:color="auto"/>
        <w:bottom w:val="none" w:sz="0" w:space="0" w:color="auto"/>
        <w:right w:val="none" w:sz="0" w:space="0" w:color="auto"/>
      </w:divBdr>
      <w:divsChild>
        <w:div w:id="1536116217">
          <w:marLeft w:val="0"/>
          <w:marRight w:val="0"/>
          <w:marTop w:val="375"/>
          <w:marBottom w:val="375"/>
          <w:divBdr>
            <w:top w:val="none" w:sz="0" w:space="0" w:color="auto"/>
            <w:left w:val="none" w:sz="0" w:space="0" w:color="auto"/>
            <w:bottom w:val="none" w:sz="0" w:space="0" w:color="auto"/>
            <w:right w:val="none" w:sz="0" w:space="0" w:color="auto"/>
          </w:divBdr>
          <w:divsChild>
            <w:div w:id="770122079">
              <w:marLeft w:val="0"/>
              <w:marRight w:val="0"/>
              <w:marTop w:val="0"/>
              <w:marBottom w:val="0"/>
              <w:divBdr>
                <w:top w:val="none" w:sz="0" w:space="0" w:color="auto"/>
                <w:left w:val="none" w:sz="0" w:space="0" w:color="auto"/>
                <w:bottom w:val="none" w:sz="0" w:space="0" w:color="auto"/>
                <w:right w:val="none" w:sz="0" w:space="0" w:color="auto"/>
              </w:divBdr>
              <w:divsChild>
                <w:div w:id="899553676">
                  <w:marLeft w:val="0"/>
                  <w:marRight w:val="0"/>
                  <w:marTop w:val="0"/>
                  <w:marBottom w:val="0"/>
                  <w:divBdr>
                    <w:top w:val="none" w:sz="0" w:space="0" w:color="auto"/>
                    <w:left w:val="none" w:sz="0" w:space="0" w:color="auto"/>
                    <w:bottom w:val="none" w:sz="0" w:space="0" w:color="auto"/>
                    <w:right w:val="none" w:sz="0" w:space="0" w:color="auto"/>
                  </w:divBdr>
                  <w:divsChild>
                    <w:div w:id="17103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9973">
          <w:marLeft w:val="0"/>
          <w:marRight w:val="0"/>
          <w:marTop w:val="375"/>
          <w:marBottom w:val="375"/>
          <w:divBdr>
            <w:top w:val="none" w:sz="0" w:space="0" w:color="auto"/>
            <w:left w:val="none" w:sz="0" w:space="0" w:color="auto"/>
            <w:bottom w:val="none" w:sz="0" w:space="0" w:color="auto"/>
            <w:right w:val="none" w:sz="0" w:space="0" w:color="auto"/>
          </w:divBdr>
          <w:divsChild>
            <w:div w:id="275529761">
              <w:marLeft w:val="0"/>
              <w:marRight w:val="0"/>
              <w:marTop w:val="0"/>
              <w:marBottom w:val="0"/>
              <w:divBdr>
                <w:top w:val="none" w:sz="0" w:space="0" w:color="auto"/>
                <w:left w:val="none" w:sz="0" w:space="0" w:color="auto"/>
                <w:bottom w:val="none" w:sz="0" w:space="0" w:color="auto"/>
                <w:right w:val="none" w:sz="0" w:space="0" w:color="auto"/>
              </w:divBdr>
              <w:divsChild>
                <w:div w:id="90786585">
                  <w:marLeft w:val="0"/>
                  <w:marRight w:val="0"/>
                  <w:marTop w:val="0"/>
                  <w:marBottom w:val="0"/>
                  <w:divBdr>
                    <w:top w:val="none" w:sz="0" w:space="0" w:color="auto"/>
                    <w:left w:val="none" w:sz="0" w:space="0" w:color="auto"/>
                    <w:bottom w:val="none" w:sz="0" w:space="0" w:color="auto"/>
                    <w:right w:val="none" w:sz="0" w:space="0" w:color="auto"/>
                  </w:divBdr>
                  <w:divsChild>
                    <w:div w:id="2064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0850">
      <w:bodyDiv w:val="1"/>
      <w:marLeft w:val="0"/>
      <w:marRight w:val="0"/>
      <w:marTop w:val="0"/>
      <w:marBottom w:val="0"/>
      <w:divBdr>
        <w:top w:val="none" w:sz="0" w:space="0" w:color="auto"/>
        <w:left w:val="none" w:sz="0" w:space="0" w:color="auto"/>
        <w:bottom w:val="none" w:sz="0" w:space="0" w:color="auto"/>
        <w:right w:val="none" w:sz="0" w:space="0" w:color="auto"/>
      </w:divBdr>
      <w:divsChild>
        <w:div w:id="750544138">
          <w:marLeft w:val="0"/>
          <w:marRight w:val="0"/>
          <w:marTop w:val="375"/>
          <w:marBottom w:val="375"/>
          <w:divBdr>
            <w:top w:val="none" w:sz="0" w:space="0" w:color="auto"/>
            <w:left w:val="none" w:sz="0" w:space="0" w:color="auto"/>
            <w:bottom w:val="none" w:sz="0" w:space="0" w:color="auto"/>
            <w:right w:val="none" w:sz="0" w:space="0" w:color="auto"/>
          </w:divBdr>
          <w:divsChild>
            <w:div w:id="1307315075">
              <w:marLeft w:val="0"/>
              <w:marRight w:val="0"/>
              <w:marTop w:val="0"/>
              <w:marBottom w:val="0"/>
              <w:divBdr>
                <w:top w:val="none" w:sz="0" w:space="0" w:color="auto"/>
                <w:left w:val="none" w:sz="0" w:space="0" w:color="auto"/>
                <w:bottom w:val="none" w:sz="0" w:space="0" w:color="auto"/>
                <w:right w:val="none" w:sz="0" w:space="0" w:color="auto"/>
              </w:divBdr>
              <w:divsChild>
                <w:div w:id="1146626149">
                  <w:marLeft w:val="0"/>
                  <w:marRight w:val="0"/>
                  <w:marTop w:val="0"/>
                  <w:marBottom w:val="0"/>
                  <w:divBdr>
                    <w:top w:val="none" w:sz="0" w:space="0" w:color="auto"/>
                    <w:left w:val="none" w:sz="0" w:space="0" w:color="auto"/>
                    <w:bottom w:val="none" w:sz="0" w:space="0" w:color="auto"/>
                    <w:right w:val="none" w:sz="0" w:space="0" w:color="auto"/>
                  </w:divBdr>
                  <w:divsChild>
                    <w:div w:id="1064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1294">
          <w:marLeft w:val="0"/>
          <w:marRight w:val="0"/>
          <w:marTop w:val="375"/>
          <w:marBottom w:val="375"/>
          <w:divBdr>
            <w:top w:val="none" w:sz="0" w:space="0" w:color="auto"/>
            <w:left w:val="none" w:sz="0" w:space="0" w:color="auto"/>
            <w:bottom w:val="none" w:sz="0" w:space="0" w:color="auto"/>
            <w:right w:val="none" w:sz="0" w:space="0" w:color="auto"/>
          </w:divBdr>
          <w:divsChild>
            <w:div w:id="343288402">
              <w:marLeft w:val="0"/>
              <w:marRight w:val="0"/>
              <w:marTop w:val="0"/>
              <w:marBottom w:val="0"/>
              <w:divBdr>
                <w:top w:val="none" w:sz="0" w:space="0" w:color="auto"/>
                <w:left w:val="none" w:sz="0" w:space="0" w:color="auto"/>
                <w:bottom w:val="none" w:sz="0" w:space="0" w:color="auto"/>
                <w:right w:val="none" w:sz="0" w:space="0" w:color="auto"/>
              </w:divBdr>
              <w:divsChild>
                <w:div w:id="383717611">
                  <w:marLeft w:val="0"/>
                  <w:marRight w:val="0"/>
                  <w:marTop w:val="0"/>
                  <w:marBottom w:val="0"/>
                  <w:divBdr>
                    <w:top w:val="none" w:sz="0" w:space="0" w:color="auto"/>
                    <w:left w:val="none" w:sz="0" w:space="0" w:color="auto"/>
                    <w:bottom w:val="none" w:sz="0" w:space="0" w:color="auto"/>
                    <w:right w:val="none" w:sz="0" w:space="0" w:color="auto"/>
                  </w:divBdr>
                  <w:divsChild>
                    <w:div w:id="214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4310">
      <w:bodyDiv w:val="1"/>
      <w:marLeft w:val="0"/>
      <w:marRight w:val="0"/>
      <w:marTop w:val="0"/>
      <w:marBottom w:val="0"/>
      <w:divBdr>
        <w:top w:val="none" w:sz="0" w:space="0" w:color="auto"/>
        <w:left w:val="none" w:sz="0" w:space="0" w:color="auto"/>
        <w:bottom w:val="none" w:sz="0" w:space="0" w:color="auto"/>
        <w:right w:val="none" w:sz="0" w:space="0" w:color="auto"/>
      </w:divBdr>
    </w:div>
    <w:div w:id="1916932800">
      <w:bodyDiv w:val="1"/>
      <w:marLeft w:val="0"/>
      <w:marRight w:val="0"/>
      <w:marTop w:val="0"/>
      <w:marBottom w:val="0"/>
      <w:divBdr>
        <w:top w:val="none" w:sz="0" w:space="0" w:color="auto"/>
        <w:left w:val="none" w:sz="0" w:space="0" w:color="auto"/>
        <w:bottom w:val="none" w:sz="0" w:space="0" w:color="auto"/>
        <w:right w:val="none" w:sz="0" w:space="0" w:color="auto"/>
      </w:divBdr>
      <w:divsChild>
        <w:div w:id="888538393">
          <w:marLeft w:val="0"/>
          <w:marRight w:val="0"/>
          <w:marTop w:val="375"/>
          <w:marBottom w:val="375"/>
          <w:divBdr>
            <w:top w:val="none" w:sz="0" w:space="0" w:color="auto"/>
            <w:left w:val="none" w:sz="0" w:space="0" w:color="auto"/>
            <w:bottom w:val="none" w:sz="0" w:space="0" w:color="auto"/>
            <w:right w:val="none" w:sz="0" w:space="0" w:color="auto"/>
          </w:divBdr>
          <w:divsChild>
            <w:div w:id="1671104867">
              <w:marLeft w:val="0"/>
              <w:marRight w:val="0"/>
              <w:marTop w:val="0"/>
              <w:marBottom w:val="0"/>
              <w:divBdr>
                <w:top w:val="none" w:sz="0" w:space="0" w:color="auto"/>
                <w:left w:val="none" w:sz="0" w:space="0" w:color="auto"/>
                <w:bottom w:val="none" w:sz="0" w:space="0" w:color="auto"/>
                <w:right w:val="none" w:sz="0" w:space="0" w:color="auto"/>
              </w:divBdr>
              <w:divsChild>
                <w:div w:id="937373832">
                  <w:marLeft w:val="0"/>
                  <w:marRight w:val="0"/>
                  <w:marTop w:val="0"/>
                  <w:marBottom w:val="0"/>
                  <w:divBdr>
                    <w:top w:val="none" w:sz="0" w:space="0" w:color="auto"/>
                    <w:left w:val="none" w:sz="0" w:space="0" w:color="auto"/>
                    <w:bottom w:val="none" w:sz="0" w:space="0" w:color="auto"/>
                    <w:right w:val="none" w:sz="0" w:space="0" w:color="auto"/>
                  </w:divBdr>
                  <w:divsChild>
                    <w:div w:id="1109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163">
          <w:marLeft w:val="0"/>
          <w:marRight w:val="0"/>
          <w:marTop w:val="375"/>
          <w:marBottom w:val="375"/>
          <w:divBdr>
            <w:top w:val="none" w:sz="0" w:space="0" w:color="auto"/>
            <w:left w:val="none" w:sz="0" w:space="0" w:color="auto"/>
            <w:bottom w:val="none" w:sz="0" w:space="0" w:color="auto"/>
            <w:right w:val="none" w:sz="0" w:space="0" w:color="auto"/>
          </w:divBdr>
          <w:divsChild>
            <w:div w:id="1311517455">
              <w:marLeft w:val="0"/>
              <w:marRight w:val="0"/>
              <w:marTop w:val="0"/>
              <w:marBottom w:val="0"/>
              <w:divBdr>
                <w:top w:val="none" w:sz="0" w:space="0" w:color="auto"/>
                <w:left w:val="none" w:sz="0" w:space="0" w:color="auto"/>
                <w:bottom w:val="none" w:sz="0" w:space="0" w:color="auto"/>
                <w:right w:val="none" w:sz="0" w:space="0" w:color="auto"/>
              </w:divBdr>
              <w:divsChild>
                <w:div w:id="1457140501">
                  <w:marLeft w:val="0"/>
                  <w:marRight w:val="0"/>
                  <w:marTop w:val="0"/>
                  <w:marBottom w:val="0"/>
                  <w:divBdr>
                    <w:top w:val="none" w:sz="0" w:space="0" w:color="auto"/>
                    <w:left w:val="none" w:sz="0" w:space="0" w:color="auto"/>
                    <w:bottom w:val="none" w:sz="0" w:space="0" w:color="auto"/>
                    <w:right w:val="none" w:sz="0" w:space="0" w:color="auto"/>
                  </w:divBdr>
                  <w:divsChild>
                    <w:div w:id="1395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8807">
      <w:bodyDiv w:val="1"/>
      <w:marLeft w:val="0"/>
      <w:marRight w:val="0"/>
      <w:marTop w:val="0"/>
      <w:marBottom w:val="0"/>
      <w:divBdr>
        <w:top w:val="none" w:sz="0" w:space="0" w:color="auto"/>
        <w:left w:val="none" w:sz="0" w:space="0" w:color="auto"/>
        <w:bottom w:val="none" w:sz="0" w:space="0" w:color="auto"/>
        <w:right w:val="none" w:sz="0" w:space="0" w:color="auto"/>
      </w:divBdr>
    </w:div>
    <w:div w:id="2042898852">
      <w:bodyDiv w:val="1"/>
      <w:marLeft w:val="0"/>
      <w:marRight w:val="0"/>
      <w:marTop w:val="0"/>
      <w:marBottom w:val="0"/>
      <w:divBdr>
        <w:top w:val="none" w:sz="0" w:space="0" w:color="auto"/>
        <w:left w:val="none" w:sz="0" w:space="0" w:color="auto"/>
        <w:bottom w:val="none" w:sz="0" w:space="0" w:color="auto"/>
        <w:right w:val="none" w:sz="0" w:space="0" w:color="auto"/>
      </w:divBdr>
      <w:divsChild>
        <w:div w:id="724260113">
          <w:marLeft w:val="0"/>
          <w:marRight w:val="0"/>
          <w:marTop w:val="375"/>
          <w:marBottom w:val="375"/>
          <w:divBdr>
            <w:top w:val="none" w:sz="0" w:space="0" w:color="auto"/>
            <w:left w:val="none" w:sz="0" w:space="0" w:color="auto"/>
            <w:bottom w:val="none" w:sz="0" w:space="0" w:color="auto"/>
            <w:right w:val="none" w:sz="0" w:space="0" w:color="auto"/>
          </w:divBdr>
          <w:divsChild>
            <w:div w:id="576674843">
              <w:marLeft w:val="0"/>
              <w:marRight w:val="0"/>
              <w:marTop w:val="0"/>
              <w:marBottom w:val="0"/>
              <w:divBdr>
                <w:top w:val="none" w:sz="0" w:space="0" w:color="auto"/>
                <w:left w:val="none" w:sz="0" w:space="0" w:color="auto"/>
                <w:bottom w:val="none" w:sz="0" w:space="0" w:color="auto"/>
                <w:right w:val="none" w:sz="0" w:space="0" w:color="auto"/>
              </w:divBdr>
              <w:divsChild>
                <w:div w:id="1688097452">
                  <w:marLeft w:val="0"/>
                  <w:marRight w:val="0"/>
                  <w:marTop w:val="0"/>
                  <w:marBottom w:val="0"/>
                  <w:divBdr>
                    <w:top w:val="none" w:sz="0" w:space="0" w:color="auto"/>
                    <w:left w:val="none" w:sz="0" w:space="0" w:color="auto"/>
                    <w:bottom w:val="none" w:sz="0" w:space="0" w:color="auto"/>
                    <w:right w:val="none" w:sz="0" w:space="0" w:color="auto"/>
                  </w:divBdr>
                  <w:divsChild>
                    <w:div w:id="6304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1164">
          <w:marLeft w:val="0"/>
          <w:marRight w:val="0"/>
          <w:marTop w:val="375"/>
          <w:marBottom w:val="375"/>
          <w:divBdr>
            <w:top w:val="none" w:sz="0" w:space="0" w:color="auto"/>
            <w:left w:val="none" w:sz="0" w:space="0" w:color="auto"/>
            <w:bottom w:val="none" w:sz="0" w:space="0" w:color="auto"/>
            <w:right w:val="none" w:sz="0" w:space="0" w:color="auto"/>
          </w:divBdr>
          <w:divsChild>
            <w:div w:id="216668214">
              <w:marLeft w:val="0"/>
              <w:marRight w:val="0"/>
              <w:marTop w:val="0"/>
              <w:marBottom w:val="0"/>
              <w:divBdr>
                <w:top w:val="none" w:sz="0" w:space="0" w:color="auto"/>
                <w:left w:val="none" w:sz="0" w:space="0" w:color="auto"/>
                <w:bottom w:val="none" w:sz="0" w:space="0" w:color="auto"/>
                <w:right w:val="none" w:sz="0" w:space="0" w:color="auto"/>
              </w:divBdr>
              <w:divsChild>
                <w:div w:id="782119189">
                  <w:marLeft w:val="0"/>
                  <w:marRight w:val="0"/>
                  <w:marTop w:val="0"/>
                  <w:marBottom w:val="0"/>
                  <w:divBdr>
                    <w:top w:val="none" w:sz="0" w:space="0" w:color="auto"/>
                    <w:left w:val="none" w:sz="0" w:space="0" w:color="auto"/>
                    <w:bottom w:val="none" w:sz="0" w:space="0" w:color="auto"/>
                    <w:right w:val="none" w:sz="0" w:space="0" w:color="auto"/>
                  </w:divBdr>
                  <w:divsChild>
                    <w:div w:id="12041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luent.io/hub/confluentinc/kafka-connect-jdbc" TargetMode="External"/><Relationship Id="rId13" Type="http://schemas.openxmlformats.org/officeDocument/2006/relationships/hyperlink" Target="https://docs.confluent.io/current/connect/references/restapi.html" TargetMode="External"/><Relationship Id="rId18" Type="http://schemas.openxmlformats.org/officeDocument/2006/relationships/hyperlink" Target="https://docs.confluent.io/current/kafka-rest/api.html" TargetMode="External"/><Relationship Id="rId3" Type="http://schemas.openxmlformats.org/officeDocument/2006/relationships/settings" Target="settings.xml"/><Relationship Id="rId21" Type="http://schemas.openxmlformats.org/officeDocument/2006/relationships/hyperlink" Target="https://docs.confluent.io/current/kafka-rest/api.html" TargetMode="External"/><Relationship Id="rId7" Type="http://schemas.openxmlformats.org/officeDocument/2006/relationships/hyperlink" Target="https://www.confluent.io/hub/confluentinc/kafka-connect-s3" TargetMode="External"/><Relationship Id="rId12" Type="http://schemas.openxmlformats.org/officeDocument/2006/relationships/hyperlink" Target="https://docs.confluent.io/current/connect/managing/connectors.html" TargetMode="External"/><Relationship Id="rId17" Type="http://schemas.openxmlformats.org/officeDocument/2006/relationships/hyperlink" Target="https://docs.confluent.io/current/kafka-rest/api.html" TargetMode="External"/><Relationship Id="rId2" Type="http://schemas.openxmlformats.org/officeDocument/2006/relationships/styles" Target="styles.xml"/><Relationship Id="rId16" Type="http://schemas.openxmlformats.org/officeDocument/2006/relationships/hyperlink" Target="https://docs.confluent.io/current/kafka-rest/api.html" TargetMode="External"/><Relationship Id="rId20" Type="http://schemas.openxmlformats.org/officeDocument/2006/relationships/hyperlink" Target="https://docs.confluent.io/current/kafka-rest/api.html" TargetMode="External"/><Relationship Id="rId1" Type="http://schemas.openxmlformats.org/officeDocument/2006/relationships/numbering" Target="numbering.xml"/><Relationship Id="rId6" Type="http://schemas.openxmlformats.org/officeDocument/2006/relationships/hyperlink" Target="https://www.confluent.io/hub/?utm_medium=sem&amp;utm_source=google&amp;utm_campaign=ch.sem_br.brand_tp.prs_tgt.confluent-brand_mt.mbm_rgn.namer_lng.eng_dv.all&amp;utm_term=%2Bconfluent%20%2Bconnect&amp;creative=357969856550&amp;device=c&amp;placement=&amp;gclid=Cj0KCQjwp5_qBRDBARIsANxdcikzhat8UGdi8TVVfxhSATPhQqLibR81tnJC0lVGsPaRubygAORySDEaAhrbEALw_wcB" TargetMode="External"/><Relationship Id="rId11" Type="http://schemas.openxmlformats.org/officeDocument/2006/relationships/hyperlink" Target="https://www.confluent.io/hub/?_ga=2.42557541.1345547963.1563205519-78292278.1561645529" TargetMode="External"/><Relationship Id="rId5" Type="http://schemas.openxmlformats.org/officeDocument/2006/relationships/hyperlink" Target="https://docs.confluent.io/current/connect/concepts.html" TargetMode="External"/><Relationship Id="rId15" Type="http://schemas.openxmlformats.org/officeDocument/2006/relationships/hyperlink" Target="https://docs.confluent.io/current/connect/kafka-connect-jdbc/index.html" TargetMode="External"/><Relationship Id="rId23" Type="http://schemas.openxmlformats.org/officeDocument/2006/relationships/theme" Target="theme/theme1.xml"/><Relationship Id="rId10" Type="http://schemas.openxmlformats.org/officeDocument/2006/relationships/hyperlink" Target="https://www.confluent.io/hub/confluentinc/kafka-connect-http" TargetMode="External"/><Relationship Id="rId19" Type="http://schemas.openxmlformats.org/officeDocument/2006/relationships/hyperlink" Target="https://docs.confluent.io/current/kafka-rest/api.html" TargetMode="External"/><Relationship Id="rId4" Type="http://schemas.openxmlformats.org/officeDocument/2006/relationships/webSettings" Target="webSettings.xml"/><Relationship Id="rId9" Type="http://schemas.openxmlformats.org/officeDocument/2006/relationships/hyperlink" Target="https://www.confluent.io/hub/confluentinc/kafka-connect-hdfs" TargetMode="External"/><Relationship Id="rId14" Type="http://schemas.openxmlformats.org/officeDocument/2006/relationships/hyperlink" Target="https://docs.confluent.io/current/connect/filestream_connecto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2020-11-21T13:05:00Z</dcterms:created>
  <dcterms:modified xsi:type="dcterms:W3CDTF">2020-11-21T14:16:00Z</dcterms:modified>
</cp:coreProperties>
</file>