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D2" w:rsidRPr="008531D2" w:rsidRDefault="008531D2" w:rsidP="008531D2">
      <w:pPr>
        <w:rPr>
          <w:b/>
          <w:bCs/>
        </w:rPr>
      </w:pPr>
      <w:r w:rsidRPr="008531D2">
        <w:rPr>
          <w:b/>
          <w:bCs/>
        </w:rPr>
        <w:t>KSQL Architecture</w:t>
      </w:r>
    </w:p>
    <w:p w:rsidR="008531D2" w:rsidRPr="008531D2" w:rsidRDefault="008531D2" w:rsidP="008531D2">
      <w:r w:rsidRPr="008531D2">
        <w:t>KSQL is a Java application built on top of the Kafka Streams Java stream processing library. KSQL is a web-server with a REST API that accepts incoming or preconfigured requests containing SQL-like commands. These commands are translated by the KSQL server into the equivalent Kafka Streams application and then executed.</w:t>
      </w:r>
    </w:p>
    <w:p w:rsidR="008531D2" w:rsidRPr="008531D2" w:rsidRDefault="008531D2" w:rsidP="008531D2">
      <w:r w:rsidRPr="008531D2">
        <w:t>Users can interact with KSQL via a REST API, its dedicated CLI, or predefined SQL files.</w:t>
      </w:r>
    </w:p>
    <w:p w:rsidR="008531D2" w:rsidRPr="008531D2" w:rsidRDefault="008531D2" w:rsidP="008531D2">
      <w:pPr>
        <w:rPr>
          <w:b/>
          <w:bCs/>
        </w:rPr>
      </w:pPr>
      <w:r w:rsidRPr="008531D2">
        <w:rPr>
          <w:b/>
          <w:bCs/>
        </w:rPr>
        <w:t>KSQL vs. Traditional Frameworks</w:t>
      </w:r>
    </w:p>
    <w:p w:rsidR="008531D2" w:rsidRPr="008531D2" w:rsidRDefault="008531D2" w:rsidP="008531D2">
      <w:pPr>
        <w:rPr>
          <w:b/>
          <w:bCs/>
        </w:rPr>
      </w:pPr>
      <w:r w:rsidRPr="008531D2">
        <w:rPr>
          <w:b/>
          <w:bCs/>
        </w:rPr>
        <w:t>Pros</w:t>
      </w:r>
    </w:p>
    <w:p w:rsidR="008531D2" w:rsidRPr="008531D2" w:rsidRDefault="008531D2" w:rsidP="008531D2">
      <w:pPr>
        <w:numPr>
          <w:ilvl w:val="0"/>
          <w:numId w:val="1"/>
        </w:numPr>
      </w:pPr>
      <w:r w:rsidRPr="008531D2">
        <w:t>It is often simpler to use KSQL and SQL than to build and deploy an entire application</w:t>
      </w:r>
    </w:p>
    <w:p w:rsidR="008531D2" w:rsidRPr="008531D2" w:rsidRDefault="008531D2" w:rsidP="008531D2">
      <w:pPr>
        <w:numPr>
          <w:ilvl w:val="0"/>
          <w:numId w:val="1"/>
        </w:numPr>
      </w:pPr>
      <w:r w:rsidRPr="008531D2">
        <w:t>KSQL is typically a better fit for rapid experimentation and exploration than a full stream processing application</w:t>
      </w:r>
    </w:p>
    <w:p w:rsidR="008531D2" w:rsidRPr="008531D2" w:rsidRDefault="008531D2" w:rsidP="008531D2">
      <w:pPr>
        <w:numPr>
          <w:ilvl w:val="0"/>
          <w:numId w:val="1"/>
        </w:numPr>
      </w:pPr>
      <w:r w:rsidRPr="008531D2">
        <w:t>KSQL doesn’t require a particular programming language, like Python for Faust, or Java for Kafka Streams</w:t>
      </w:r>
    </w:p>
    <w:p w:rsidR="008531D2" w:rsidRPr="008531D2" w:rsidRDefault="008531D2" w:rsidP="008531D2">
      <w:pPr>
        <w:numPr>
          <w:ilvl w:val="0"/>
          <w:numId w:val="1"/>
        </w:numPr>
      </w:pPr>
      <w:r w:rsidRPr="008531D2">
        <w:t>KSQL already comes bundled with standard logs, metrics, and tooling for you to use, so you don’t have to build it yourself</w:t>
      </w:r>
    </w:p>
    <w:p w:rsidR="008531D2" w:rsidRPr="008531D2" w:rsidRDefault="008531D2" w:rsidP="008531D2">
      <w:pPr>
        <w:rPr>
          <w:b/>
          <w:bCs/>
        </w:rPr>
      </w:pPr>
      <w:r w:rsidRPr="008531D2">
        <w:rPr>
          <w:b/>
          <w:bCs/>
        </w:rPr>
        <w:t>Cons</w:t>
      </w:r>
    </w:p>
    <w:p w:rsidR="008531D2" w:rsidRPr="008531D2" w:rsidRDefault="008531D2" w:rsidP="008531D2">
      <w:pPr>
        <w:numPr>
          <w:ilvl w:val="0"/>
          <w:numId w:val="2"/>
        </w:numPr>
      </w:pPr>
      <w:r w:rsidRPr="008531D2">
        <w:t>SQL does not always best capture certain types of data manipulation or remapping scenarios</w:t>
      </w:r>
    </w:p>
    <w:p w:rsidR="008531D2" w:rsidRPr="008531D2" w:rsidRDefault="008531D2" w:rsidP="008531D2">
      <w:pPr>
        <w:numPr>
          <w:ilvl w:val="0"/>
          <w:numId w:val="2"/>
        </w:numPr>
      </w:pPr>
      <w:r w:rsidRPr="008531D2">
        <w:t>Can’t just use whatever other libraries you want like you can with Faust</w:t>
      </w:r>
    </w:p>
    <w:p w:rsidR="008531D2" w:rsidRPr="008531D2" w:rsidRDefault="008531D2" w:rsidP="008531D2">
      <w:pPr>
        <w:numPr>
          <w:ilvl w:val="1"/>
          <w:numId w:val="2"/>
        </w:numPr>
      </w:pPr>
      <w:r w:rsidRPr="008531D2">
        <w:t>However, KSQL does allow User Defined Functions (UDFs), written in Java</w:t>
      </w:r>
    </w:p>
    <w:p w:rsidR="008531D2" w:rsidRPr="008531D2" w:rsidRDefault="008531D2" w:rsidP="008531D2">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8531D2">
        <w:rPr>
          <w:rFonts w:ascii="Helvetica" w:eastAsia="Times New Roman" w:hAnsi="Helvetica" w:cs="Helvetica"/>
          <w:b/>
          <w:bCs/>
          <w:color w:val="2E3D49"/>
          <w:sz w:val="30"/>
          <w:szCs w:val="30"/>
        </w:rPr>
        <w:t>Turning Kafka Topics into Tables and Streams</w:t>
      </w:r>
    </w:p>
    <w:p w:rsidR="008531D2" w:rsidRPr="008531D2" w:rsidRDefault="008531D2" w:rsidP="008531D2">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531D2">
        <w:rPr>
          <w:rFonts w:ascii="inherit" w:eastAsia="Times New Roman" w:hAnsi="inherit" w:cs="Helvetica"/>
          <w:color w:val="4F4F4F"/>
          <w:sz w:val="24"/>
          <w:szCs w:val="24"/>
        </w:rPr>
        <w:t>Every KSQL Table or Stream is derived from an underlying Kafka Topic</w:t>
      </w:r>
    </w:p>
    <w:p w:rsidR="008531D2" w:rsidRPr="008531D2" w:rsidRDefault="008531D2" w:rsidP="008531D2">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531D2">
        <w:rPr>
          <w:rFonts w:ascii="inherit" w:eastAsia="Times New Roman" w:hAnsi="inherit" w:cs="Helvetica"/>
          <w:color w:val="4F4F4F"/>
          <w:sz w:val="24"/>
          <w:szCs w:val="24"/>
        </w:rPr>
        <w:t>Use the </w:t>
      </w:r>
      <w:r w:rsidRPr="008531D2">
        <w:rPr>
          <w:rFonts w:ascii="Consolas" w:eastAsia="Times New Roman" w:hAnsi="Consolas" w:cs="Courier New"/>
          <w:color w:val="0F2B3D"/>
          <w:bdr w:val="single" w:sz="6" w:space="0" w:color="B4B9BD" w:frame="1"/>
          <w:shd w:val="clear" w:color="auto" w:fill="F7F7F8"/>
        </w:rPr>
        <w:t>SHOW TOPICS</w:t>
      </w:r>
      <w:r w:rsidRPr="008531D2">
        <w:rPr>
          <w:rFonts w:ascii="inherit" w:eastAsia="Times New Roman" w:hAnsi="inherit" w:cs="Helvetica"/>
          <w:color w:val="4F4F4F"/>
          <w:sz w:val="24"/>
          <w:szCs w:val="24"/>
        </w:rPr>
        <w:t> command in KSQL CLI to see all available topics</w:t>
      </w:r>
    </w:p>
    <w:p w:rsidR="00C460B5" w:rsidRDefault="00C82814"/>
    <w:p w:rsidR="008531D2" w:rsidRPr="008531D2" w:rsidRDefault="008531D2" w:rsidP="008531D2">
      <w:pPr>
        <w:rPr>
          <w:b/>
          <w:bCs/>
        </w:rPr>
      </w:pPr>
      <w:r w:rsidRPr="008531D2">
        <w:rPr>
          <w:b/>
          <w:bCs/>
        </w:rPr>
        <w:t>Stream Creation</w:t>
      </w:r>
    </w:p>
    <w:p w:rsidR="008531D2" w:rsidRPr="008531D2" w:rsidRDefault="008531D2" w:rsidP="008531D2">
      <w:pPr>
        <w:numPr>
          <w:ilvl w:val="0"/>
          <w:numId w:val="4"/>
        </w:numPr>
      </w:pPr>
      <w:r w:rsidRPr="008531D2">
        <w:t>Creating Streams from an underlying topic requires you to specify column names and their types</w:t>
      </w:r>
    </w:p>
    <w:p w:rsidR="008531D2" w:rsidRPr="008531D2" w:rsidRDefault="008531D2" w:rsidP="008531D2">
      <w:pPr>
        <w:numPr>
          <w:ilvl w:val="0"/>
          <w:numId w:val="4"/>
        </w:numPr>
      </w:pPr>
      <w:r w:rsidRPr="008531D2">
        <w:t>You must also specify the serialization format as one of JSON, AVRO, or DELIMITED (csv)</w:t>
      </w:r>
    </w:p>
    <w:p w:rsidR="008531D2" w:rsidRPr="008531D2" w:rsidRDefault="008531D2" w:rsidP="008531D2">
      <w:pPr>
        <w:numPr>
          <w:ilvl w:val="0"/>
          <w:numId w:val="4"/>
        </w:numPr>
      </w:pPr>
      <w:r w:rsidRPr="008531D2">
        <w:t>You must also specify the underlying topic name</w:t>
      </w:r>
    </w:p>
    <w:p w:rsidR="008531D2" w:rsidRPr="008531D2" w:rsidRDefault="008531D2" w:rsidP="008531D2">
      <w:pPr>
        <w:numPr>
          <w:ilvl w:val="0"/>
          <w:numId w:val="4"/>
        </w:numPr>
      </w:pPr>
      <w:r w:rsidRPr="008531D2">
        <w:t>You may create a stream from another existing stream with CREATE STREAM &lt;</w:t>
      </w:r>
      <w:proofErr w:type="spellStart"/>
      <w:r w:rsidRPr="008531D2">
        <w:t>stream_name</w:t>
      </w:r>
      <w:proofErr w:type="spellEnd"/>
      <w:r w:rsidRPr="008531D2">
        <w:t>&gt; AS SELECT …</w:t>
      </w:r>
    </w:p>
    <w:p w:rsidR="008531D2" w:rsidRPr="008531D2" w:rsidRDefault="008531D2" w:rsidP="008531D2">
      <w:pPr>
        <w:numPr>
          <w:ilvl w:val="0"/>
          <w:numId w:val="4"/>
        </w:numPr>
      </w:pPr>
      <w:hyperlink r:id="rId5" w:anchor="create-stream" w:tgtFrame="_blank" w:history="1">
        <w:r w:rsidRPr="008531D2">
          <w:rPr>
            <w:rStyle w:val="Hyperlink"/>
            <w:b/>
            <w:bCs/>
          </w:rPr>
          <w:t>KSQL Create Stream Documentation</w:t>
        </w:r>
      </w:hyperlink>
    </w:p>
    <w:p w:rsidR="008531D2" w:rsidRPr="008531D2" w:rsidRDefault="008531D2" w:rsidP="008531D2">
      <w:pPr>
        <w:numPr>
          <w:ilvl w:val="0"/>
          <w:numId w:val="4"/>
        </w:numPr>
      </w:pPr>
      <w:hyperlink r:id="rId6" w:anchor="create-stream-as-select" w:tgtFrame="_blank" w:history="1">
        <w:r w:rsidRPr="008531D2">
          <w:rPr>
            <w:rStyle w:val="Hyperlink"/>
            <w:b/>
            <w:bCs/>
          </w:rPr>
          <w:t>KSQL Create Stream from SELECT documentation</w:t>
        </w:r>
      </w:hyperlink>
    </w:p>
    <w:p w:rsidR="008531D2" w:rsidRDefault="008531D2" w:rsidP="008531D2">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Table Creation</w:t>
      </w:r>
    </w:p>
    <w:p w:rsidR="008531D2" w:rsidRDefault="008531D2" w:rsidP="008531D2">
      <w:pPr>
        <w:numPr>
          <w:ilvl w:val="0"/>
          <w:numId w:val="5"/>
        </w:numPr>
        <w:shd w:val="clear" w:color="auto" w:fill="FFFFFF"/>
        <w:spacing w:after="0" w:line="240" w:lineRule="auto"/>
        <w:ind w:left="0"/>
        <w:textAlignment w:val="baseline"/>
        <w:rPr>
          <w:rFonts w:ascii="inherit" w:hAnsi="inherit" w:cs="Helvetica"/>
          <w:color w:val="4F4F4F"/>
          <w:sz w:val="24"/>
          <w:szCs w:val="24"/>
        </w:rPr>
      </w:pPr>
      <w:r>
        <w:rPr>
          <w:rFonts w:ascii="inherit" w:hAnsi="inherit" w:cs="Helvetica"/>
          <w:color w:val="4F4F4F"/>
        </w:rPr>
        <w:t>Creating Tables from an underlying topic requires you to specify column names and their types</w:t>
      </w:r>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You must also specify the serialization format as one of </w:t>
      </w:r>
      <w:r>
        <w:rPr>
          <w:rStyle w:val="HTMLCode"/>
          <w:rFonts w:ascii="Consolas" w:eastAsiaTheme="minorHAnsi" w:hAnsi="Consolas"/>
          <w:color w:val="0F2B3D"/>
          <w:bdr w:val="single" w:sz="6" w:space="0" w:color="B4B9BD" w:frame="1"/>
          <w:shd w:val="clear" w:color="auto" w:fill="F7F7F8"/>
        </w:rPr>
        <w:t>JSON</w:t>
      </w:r>
      <w:r>
        <w:rPr>
          <w:rFonts w:ascii="inherit" w:hAnsi="inherit" w:cs="Helvetica"/>
          <w:color w:val="4F4F4F"/>
        </w:rPr>
        <w:t>, </w:t>
      </w:r>
      <w:r>
        <w:rPr>
          <w:rStyle w:val="HTMLCode"/>
          <w:rFonts w:ascii="Consolas" w:eastAsiaTheme="minorHAnsi" w:hAnsi="Consolas"/>
          <w:color w:val="0F2B3D"/>
          <w:bdr w:val="single" w:sz="6" w:space="0" w:color="B4B9BD" w:frame="1"/>
          <w:shd w:val="clear" w:color="auto" w:fill="F7F7F8"/>
        </w:rPr>
        <w:t>AVRO</w:t>
      </w:r>
      <w:r>
        <w:rPr>
          <w:rFonts w:ascii="inherit" w:hAnsi="inherit" w:cs="Helvetica"/>
          <w:color w:val="4F4F4F"/>
        </w:rPr>
        <w:t>, or </w:t>
      </w:r>
      <w:r>
        <w:rPr>
          <w:rStyle w:val="HTMLCode"/>
          <w:rFonts w:ascii="Consolas" w:eastAsiaTheme="minorHAnsi" w:hAnsi="Consolas"/>
          <w:color w:val="0F2B3D"/>
          <w:bdr w:val="single" w:sz="6" w:space="0" w:color="B4B9BD" w:frame="1"/>
          <w:shd w:val="clear" w:color="auto" w:fill="F7F7F8"/>
        </w:rPr>
        <w:t>DELIMITED</w:t>
      </w:r>
      <w:r>
        <w:rPr>
          <w:rFonts w:ascii="inherit" w:hAnsi="inherit" w:cs="Helvetica"/>
          <w:color w:val="4F4F4F"/>
        </w:rPr>
        <w:t> (csv)</w:t>
      </w:r>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You must also specify the underlying topic name</w:t>
      </w:r>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You may create a table from another existing stream or table with </w:t>
      </w:r>
      <w:r>
        <w:rPr>
          <w:rStyle w:val="HTMLCode"/>
          <w:rFonts w:ascii="Consolas" w:eastAsiaTheme="minorHAnsi" w:hAnsi="Consolas"/>
          <w:color w:val="0F2B3D"/>
          <w:bdr w:val="single" w:sz="6" w:space="0" w:color="B4B9BD" w:frame="1"/>
          <w:shd w:val="clear" w:color="auto" w:fill="F7F7F8"/>
        </w:rPr>
        <w:t>CREATE STREAM &lt;</w:t>
      </w:r>
      <w:proofErr w:type="spellStart"/>
      <w:r>
        <w:rPr>
          <w:rStyle w:val="HTMLCode"/>
          <w:rFonts w:ascii="Consolas" w:eastAsiaTheme="minorHAnsi" w:hAnsi="Consolas"/>
          <w:color w:val="0F2B3D"/>
          <w:bdr w:val="single" w:sz="6" w:space="0" w:color="B4B9BD" w:frame="1"/>
          <w:shd w:val="clear" w:color="auto" w:fill="F7F7F8"/>
        </w:rPr>
        <w:t>stream_name</w:t>
      </w:r>
      <w:proofErr w:type="spellEnd"/>
      <w:r>
        <w:rPr>
          <w:rStyle w:val="HTMLCode"/>
          <w:rFonts w:ascii="Consolas" w:eastAsiaTheme="minorHAnsi" w:hAnsi="Consolas"/>
          <w:color w:val="0F2B3D"/>
          <w:bdr w:val="single" w:sz="6" w:space="0" w:color="B4B9BD" w:frame="1"/>
          <w:shd w:val="clear" w:color="auto" w:fill="F7F7F8"/>
        </w:rPr>
        <w:t>&gt; AS SELECT …</w:t>
      </w:r>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hyperlink r:id="rId7" w:anchor="ksql-key-requirements" w:tgtFrame="_blank" w:history="1">
        <w:r>
          <w:rPr>
            <w:rStyle w:val="Hyperlink"/>
            <w:rFonts w:ascii="inherit" w:hAnsi="inherit" w:cs="Helvetica"/>
            <w:b/>
            <w:bCs/>
            <w:color w:val="017A9B"/>
            <w:bdr w:val="none" w:sz="0" w:space="0" w:color="auto" w:frame="1"/>
          </w:rPr>
          <w:t>KSQL Key Requirements Documentation</w:t>
        </w:r>
      </w:hyperlink>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hyperlink r:id="rId8" w:anchor="create-table" w:tgtFrame="_blank" w:history="1">
        <w:r>
          <w:rPr>
            <w:rStyle w:val="Hyperlink"/>
            <w:rFonts w:ascii="inherit" w:hAnsi="inherit" w:cs="Helvetica"/>
            <w:b/>
            <w:bCs/>
            <w:color w:val="017A9B"/>
            <w:bdr w:val="none" w:sz="0" w:space="0" w:color="auto" w:frame="1"/>
          </w:rPr>
          <w:t>KSQL Create Table Documentation</w:t>
        </w:r>
      </w:hyperlink>
    </w:p>
    <w:p w:rsidR="008531D2" w:rsidRDefault="008531D2" w:rsidP="008531D2">
      <w:pPr>
        <w:numPr>
          <w:ilvl w:val="1"/>
          <w:numId w:val="5"/>
        </w:numPr>
        <w:shd w:val="clear" w:color="auto" w:fill="FFFFFF"/>
        <w:spacing w:after="0" w:line="240" w:lineRule="auto"/>
        <w:ind w:left="0"/>
        <w:textAlignment w:val="baseline"/>
        <w:rPr>
          <w:rFonts w:ascii="inherit" w:hAnsi="inherit" w:cs="Helvetica"/>
          <w:color w:val="4F4F4F"/>
        </w:rPr>
      </w:pPr>
      <w:hyperlink r:id="rId9" w:anchor="create-table-as-select" w:tgtFrame="_blank" w:history="1">
        <w:r>
          <w:rPr>
            <w:rStyle w:val="Hyperlink"/>
            <w:rFonts w:ascii="inherit" w:hAnsi="inherit" w:cs="Helvetica"/>
            <w:b/>
            <w:bCs/>
            <w:color w:val="017A9B"/>
            <w:bdr w:val="none" w:sz="0" w:space="0" w:color="auto" w:frame="1"/>
          </w:rPr>
          <w:t>KSQL Create Table from SELECT documentation</w:t>
        </w:r>
      </w:hyperlink>
    </w:p>
    <w:p w:rsidR="008531D2" w:rsidRDefault="008531D2"/>
    <w:p w:rsidR="004A623B" w:rsidRDefault="004A623B"/>
    <w:p w:rsidR="004A623B" w:rsidRPr="004A623B" w:rsidRDefault="004A623B" w:rsidP="004A623B">
      <w:pPr>
        <w:rPr>
          <w:b/>
          <w:bCs/>
        </w:rPr>
      </w:pPr>
      <w:r w:rsidRPr="004A623B">
        <w:rPr>
          <w:b/>
          <w:bCs/>
        </w:rPr>
        <w:t>Querying Syntax</w:t>
      </w:r>
    </w:p>
    <w:p w:rsidR="004A623B" w:rsidRPr="004A623B" w:rsidRDefault="004A623B" w:rsidP="004A623B">
      <w:pPr>
        <w:numPr>
          <w:ilvl w:val="0"/>
          <w:numId w:val="6"/>
        </w:numPr>
      </w:pPr>
      <w:r w:rsidRPr="004A623B">
        <w:t>SELECT statements may be run in KSQL CLI, but as soon as the session is terminated, so too is the data calculation.</w:t>
      </w:r>
    </w:p>
    <w:p w:rsidR="004A623B" w:rsidRPr="004A623B" w:rsidRDefault="004A623B" w:rsidP="004A623B">
      <w:pPr>
        <w:numPr>
          <w:ilvl w:val="0"/>
          <w:numId w:val="6"/>
        </w:numPr>
      </w:pPr>
      <w:r w:rsidRPr="004A623B">
        <w:t>Use CREATE STREAM &lt;</w:t>
      </w:r>
      <w:proofErr w:type="spellStart"/>
      <w:r w:rsidRPr="004A623B">
        <w:t>stream_name</w:t>
      </w:r>
      <w:proofErr w:type="spellEnd"/>
      <w:r w:rsidRPr="004A623B">
        <w:t>&gt; AS SELECT… and CREATE TABLE &lt;</w:t>
      </w:r>
      <w:proofErr w:type="spellStart"/>
      <w:r w:rsidRPr="004A623B">
        <w:t>table_name</w:t>
      </w:r>
      <w:proofErr w:type="spellEnd"/>
      <w:r w:rsidRPr="004A623B">
        <w:t>&gt; AS SELECT … to persist your queries for long-term usage</w:t>
      </w:r>
    </w:p>
    <w:p w:rsidR="004A623B" w:rsidRPr="004A623B" w:rsidRDefault="004A623B" w:rsidP="004A623B">
      <w:pPr>
        <w:numPr>
          <w:ilvl w:val="0"/>
          <w:numId w:val="6"/>
        </w:numPr>
      </w:pPr>
      <w:hyperlink r:id="rId10" w:anchor="select" w:tgtFrame="_blank" w:history="1">
        <w:r w:rsidRPr="004A623B">
          <w:rPr>
            <w:rStyle w:val="Hyperlink"/>
            <w:b/>
            <w:bCs/>
          </w:rPr>
          <w:t>KSQL Querying Syntax Documentation</w:t>
        </w:r>
      </w:hyperlink>
    </w:p>
    <w:p w:rsidR="004A623B" w:rsidRPr="004A623B" w:rsidRDefault="004A623B" w:rsidP="004A623B">
      <w:pPr>
        <w:numPr>
          <w:ilvl w:val="0"/>
          <w:numId w:val="6"/>
        </w:numPr>
      </w:pPr>
      <w:hyperlink r:id="rId11" w:anchor="scalar-functions" w:tgtFrame="_blank" w:history="1">
        <w:r w:rsidRPr="004A623B">
          <w:rPr>
            <w:rStyle w:val="Hyperlink"/>
            <w:b/>
            <w:bCs/>
          </w:rPr>
          <w:t>See the KSQL documentation for a list of all Scalar functions supported for querying</w:t>
        </w:r>
      </w:hyperlink>
    </w:p>
    <w:p w:rsidR="004A623B" w:rsidRPr="004A623B" w:rsidRDefault="004A623B" w:rsidP="004A623B">
      <w:pPr>
        <w:rPr>
          <w:b/>
          <w:bCs/>
        </w:rPr>
      </w:pPr>
      <w:r w:rsidRPr="004A623B">
        <w:rPr>
          <w:b/>
          <w:bCs/>
        </w:rPr>
        <w:t>Demo: Querying</w:t>
      </w:r>
    </w:p>
    <w:p w:rsidR="004A623B" w:rsidRPr="004A623B" w:rsidRDefault="004A623B" w:rsidP="004A623B">
      <w:pPr>
        <w:rPr>
          <w:b/>
          <w:bCs/>
        </w:rPr>
      </w:pPr>
      <w:r w:rsidRPr="004A623B">
        <w:rPr>
          <w:b/>
          <w:bCs/>
        </w:rPr>
        <w:t>Important note:</w:t>
      </w:r>
    </w:p>
    <w:p w:rsidR="004A623B" w:rsidRPr="004A623B" w:rsidRDefault="004A623B" w:rsidP="004A623B">
      <w:r w:rsidRPr="004A623B">
        <w:t xml:space="preserve">Before you execute anything in this workspace, or </w:t>
      </w:r>
      <w:proofErr w:type="spellStart"/>
      <w:r w:rsidRPr="004A623B">
        <w:t>anytime</w:t>
      </w:r>
      <w:proofErr w:type="spellEnd"/>
      <w:r w:rsidRPr="004A623B">
        <w:t xml:space="preserve"> after you've refreshed, or woken up, or reset data, or used the "Get New Content" button in this workspace, you'll need to run this command in the terminal:</w:t>
      </w:r>
    </w:p>
    <w:p w:rsidR="004A623B" w:rsidRPr="004A623B" w:rsidRDefault="004A623B" w:rsidP="004A623B">
      <w:pPr>
        <w:rPr>
          <w:b/>
          <w:bCs/>
        </w:rPr>
      </w:pPr>
      <w:r w:rsidRPr="004A623B">
        <w:rPr>
          <w:b/>
          <w:bCs/>
        </w:rPr>
        <w:t>Hopping and Tumbling Windowing</w:t>
      </w:r>
    </w:p>
    <w:p w:rsidR="004A623B" w:rsidRPr="004A623B" w:rsidRDefault="004A623B" w:rsidP="004A623B">
      <w:pPr>
        <w:numPr>
          <w:ilvl w:val="0"/>
          <w:numId w:val="7"/>
        </w:numPr>
      </w:pPr>
      <w:hyperlink r:id="rId12" w:anchor="aggregate-records-over-a-tumbling-window" w:tgtFrame="_blank" w:history="1">
        <w:r w:rsidRPr="004A623B">
          <w:rPr>
            <w:rStyle w:val="Hyperlink"/>
            <w:b/>
            <w:bCs/>
          </w:rPr>
          <w:t>KSQL supports Tumbling windows with the WINDOW TUMBLING (SIZE &lt;duration&gt;) syntax</w:t>
        </w:r>
      </w:hyperlink>
    </w:p>
    <w:p w:rsidR="004A623B" w:rsidRPr="004A623B" w:rsidRDefault="004A623B" w:rsidP="004A623B">
      <w:pPr>
        <w:numPr>
          <w:ilvl w:val="0"/>
          <w:numId w:val="7"/>
        </w:numPr>
      </w:pPr>
      <w:hyperlink r:id="rId13" w:anchor="aggregate-records-over-a-hopping-window" w:tgtFrame="_blank" w:history="1">
        <w:r w:rsidRPr="004A623B">
          <w:rPr>
            <w:rStyle w:val="Hyperlink"/>
            <w:b/>
            <w:bCs/>
          </w:rPr>
          <w:t>KSQL supports Hopping windows with the WINDOW HOPPING (SIZE &lt;duration&gt;, ADVANCE BY &lt;interval&gt;) syntax</w:t>
        </w:r>
      </w:hyperlink>
    </w:p>
    <w:p w:rsidR="004A623B" w:rsidRDefault="004A623B" w:rsidP="004A623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Session Windowing - Key Points</w:t>
      </w:r>
    </w:p>
    <w:p w:rsidR="004A623B" w:rsidRDefault="004A623B" w:rsidP="004A623B">
      <w:pPr>
        <w:numPr>
          <w:ilvl w:val="0"/>
          <w:numId w:val="8"/>
        </w:numPr>
        <w:shd w:val="clear" w:color="auto" w:fill="FFFFFF"/>
        <w:spacing w:after="0" w:line="240" w:lineRule="auto"/>
        <w:ind w:left="0"/>
        <w:textAlignment w:val="baseline"/>
        <w:rPr>
          <w:rFonts w:ascii="inherit" w:hAnsi="inherit" w:cs="Helvetica"/>
          <w:color w:val="4F4F4F"/>
          <w:sz w:val="24"/>
          <w:szCs w:val="24"/>
        </w:rPr>
      </w:pPr>
      <w:r>
        <w:rPr>
          <w:rFonts w:ascii="inherit" w:hAnsi="inherit" w:cs="Helvetica"/>
          <w:color w:val="4F4F4F"/>
        </w:rPr>
        <w:t>Keeps track of differences between the time a key was last seen and the current key arrival time.</w:t>
      </w:r>
    </w:p>
    <w:p w:rsidR="004A623B" w:rsidRDefault="004A623B" w:rsidP="004A623B">
      <w:pPr>
        <w:numPr>
          <w:ilvl w:val="0"/>
          <w:numId w:val="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If the difference between the time a key was last seen and the current key arrival time, for two records with the same key, is larger than the session window length defined, a new window is started.</w:t>
      </w:r>
    </w:p>
    <w:p w:rsidR="004A623B" w:rsidRDefault="004A623B" w:rsidP="004A623B">
      <w:pPr>
        <w:numPr>
          <w:ilvl w:val="0"/>
          <w:numId w:val="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If the difference between the time a key was last seen and the current key arrival time, for two records with the same key, is less than the session window length, the record is added to the current window, and the session expiration time is started anew.</w:t>
      </w:r>
    </w:p>
    <w:p w:rsidR="004A623B" w:rsidRDefault="004A623B" w:rsidP="004A623B">
      <w:pPr>
        <w:numPr>
          <w:ilvl w:val="1"/>
          <w:numId w:val="8"/>
        </w:numPr>
        <w:shd w:val="clear" w:color="auto" w:fill="FFFFFF"/>
        <w:spacing w:after="0" w:line="240" w:lineRule="auto"/>
        <w:ind w:left="0"/>
        <w:textAlignment w:val="baseline"/>
        <w:rPr>
          <w:rFonts w:ascii="inherit" w:hAnsi="inherit" w:cs="Helvetica"/>
          <w:color w:val="4F4F4F"/>
        </w:rPr>
      </w:pPr>
      <w:r>
        <w:rPr>
          <w:rFonts w:ascii="inherit" w:hAnsi="inherit" w:cs="Helvetica"/>
          <w:color w:val="4F4F4F"/>
        </w:rPr>
        <w:t>Session expiration denotes that the full session period begins again</w:t>
      </w:r>
    </w:p>
    <w:p w:rsidR="004A623B" w:rsidRDefault="004A623B" w:rsidP="004A623B">
      <w:pPr>
        <w:numPr>
          <w:ilvl w:val="0"/>
          <w:numId w:val="8"/>
        </w:numPr>
        <w:shd w:val="clear" w:color="auto" w:fill="FFFFFF"/>
        <w:spacing w:after="0" w:line="240" w:lineRule="auto"/>
        <w:ind w:left="0"/>
        <w:textAlignment w:val="baseline"/>
        <w:rPr>
          <w:rFonts w:ascii="inherit" w:hAnsi="inherit" w:cs="Helvetica"/>
          <w:color w:val="4F4F4F"/>
        </w:rPr>
      </w:pPr>
      <w:hyperlink r:id="rId14" w:anchor="session-window" w:tgtFrame="_blank" w:history="1">
        <w:r>
          <w:rPr>
            <w:rStyle w:val="Hyperlink"/>
            <w:rFonts w:ascii="inherit" w:hAnsi="inherit" w:cs="Helvetica"/>
            <w:b/>
            <w:bCs/>
            <w:color w:val="017A9B"/>
            <w:u w:val="none"/>
            <w:bdr w:val="none" w:sz="0" w:space="0" w:color="auto" w:frame="1"/>
          </w:rPr>
          <w:t>KSQL Session window documentation</w:t>
        </w:r>
      </w:hyperlink>
    </w:p>
    <w:p w:rsidR="008531D2" w:rsidRDefault="008531D2"/>
    <w:p w:rsidR="004A623B" w:rsidRPr="004A623B" w:rsidRDefault="004A623B" w:rsidP="004A623B">
      <w:pPr>
        <w:rPr>
          <w:b/>
          <w:bCs/>
        </w:rPr>
      </w:pPr>
      <w:r w:rsidRPr="004A623B">
        <w:rPr>
          <w:b/>
          <w:bCs/>
        </w:rPr>
        <w:lastRenderedPageBreak/>
        <w:t>KSQL Aggregations</w:t>
      </w:r>
    </w:p>
    <w:p w:rsidR="004A623B" w:rsidRPr="004A623B" w:rsidRDefault="004A623B" w:rsidP="004A623B">
      <w:pPr>
        <w:numPr>
          <w:ilvl w:val="0"/>
          <w:numId w:val="9"/>
        </w:numPr>
      </w:pPr>
      <w:hyperlink r:id="rId15" w:tgtFrame="_blank" w:history="1">
        <w:r w:rsidRPr="004A623B">
          <w:rPr>
            <w:rStyle w:val="Hyperlink"/>
            <w:b/>
            <w:bCs/>
          </w:rPr>
          <w:t>Use GROUP BY to create aggregations in KSQL</w:t>
        </w:r>
      </w:hyperlink>
    </w:p>
    <w:p w:rsidR="004A623B" w:rsidRPr="004A623B" w:rsidRDefault="004A623B" w:rsidP="004A623B">
      <w:pPr>
        <w:numPr>
          <w:ilvl w:val="0"/>
          <w:numId w:val="9"/>
        </w:numPr>
      </w:pPr>
      <w:r w:rsidRPr="004A623B">
        <w:t>GROUP BY always creates a KSQL Table</w:t>
      </w:r>
    </w:p>
    <w:p w:rsidR="004A623B" w:rsidRPr="004A623B" w:rsidRDefault="004A623B" w:rsidP="004A623B">
      <w:pPr>
        <w:numPr>
          <w:ilvl w:val="0"/>
          <w:numId w:val="9"/>
        </w:numPr>
      </w:pPr>
      <w:hyperlink r:id="rId16" w:anchor="aggregate-functions" w:tgtFrame="_blank" w:history="1">
        <w:r w:rsidRPr="004A623B">
          <w:rPr>
            <w:rStyle w:val="Hyperlink"/>
            <w:b/>
            <w:bCs/>
          </w:rPr>
          <w:t>KSQL supports aggregations like COUNT, MAX, MIN, SUM, TOPK, HISTOGRAM and more</w:t>
        </w:r>
      </w:hyperlink>
    </w:p>
    <w:p w:rsidR="00D02510" w:rsidRDefault="00D02510" w:rsidP="00D02510">
      <w:pPr>
        <w:pStyle w:val="Heading2"/>
        <w:shd w:val="clear" w:color="auto" w:fill="FFFFFF"/>
        <w:spacing w:before="0" w:beforeAutospacing="0" w:after="0"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KSQL </w:t>
      </w:r>
      <w:r>
        <w:rPr>
          <w:rStyle w:val="HTMLCode"/>
          <w:rFonts w:ascii="Consolas" w:hAnsi="Consolas"/>
          <w:color w:val="0F2B3D"/>
          <w:sz w:val="27"/>
          <w:szCs w:val="27"/>
          <w:bdr w:val="single" w:sz="6" w:space="0" w:color="B4B9BD" w:frame="1"/>
          <w:shd w:val="clear" w:color="auto" w:fill="F7F7F8"/>
        </w:rPr>
        <w:t>JOIN</w:t>
      </w:r>
      <w:r>
        <w:rPr>
          <w:rFonts w:ascii="Helvetica" w:hAnsi="Helvetica" w:cs="Helvetica"/>
          <w:color w:val="2E3D49"/>
          <w:sz w:val="30"/>
          <w:szCs w:val="30"/>
        </w:rPr>
        <w:t>s</w:t>
      </w:r>
    </w:p>
    <w:p w:rsidR="00D02510" w:rsidRDefault="00D02510" w:rsidP="00D02510">
      <w:pPr>
        <w:numPr>
          <w:ilvl w:val="0"/>
          <w:numId w:val="10"/>
        </w:numPr>
        <w:shd w:val="clear" w:color="auto" w:fill="FFFFFF"/>
        <w:spacing w:after="0" w:line="240" w:lineRule="auto"/>
        <w:ind w:left="0"/>
        <w:textAlignment w:val="baseline"/>
        <w:rPr>
          <w:rFonts w:ascii="inherit" w:hAnsi="inherit" w:cs="Helvetica"/>
          <w:color w:val="4F4F4F"/>
          <w:sz w:val="24"/>
          <w:szCs w:val="24"/>
        </w:rPr>
      </w:pPr>
      <w:hyperlink r:id="rId17" w:anchor="join-event-streams-with-ksql" w:tgtFrame="_blank" w:history="1">
        <w:r>
          <w:rPr>
            <w:rStyle w:val="Hyperlink"/>
            <w:rFonts w:ascii="inherit" w:hAnsi="inherit" w:cs="Helvetica"/>
            <w:b/>
            <w:bCs/>
            <w:color w:val="017A9B"/>
            <w:bdr w:val="none" w:sz="0" w:space="0" w:color="auto" w:frame="1"/>
          </w:rPr>
          <w:t>KSQL supports Stream to Stream, Stream to Table, and Table to Table </w:t>
        </w:r>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s</w:t>
        </w:r>
      </w:hyperlink>
    </w:p>
    <w:p w:rsidR="00D02510" w:rsidRDefault="00D02510" w:rsidP="00D02510">
      <w:pPr>
        <w:numPr>
          <w:ilvl w:val="0"/>
          <w:numId w:val="10"/>
        </w:numPr>
        <w:shd w:val="clear" w:color="auto" w:fill="FFFFFF"/>
        <w:spacing w:after="0" w:line="240" w:lineRule="auto"/>
        <w:ind w:left="0"/>
        <w:textAlignment w:val="baseline"/>
        <w:rPr>
          <w:rFonts w:ascii="inherit" w:hAnsi="inherit" w:cs="Helvetica"/>
          <w:color w:val="4F4F4F"/>
        </w:rPr>
      </w:pPr>
      <w:hyperlink r:id="rId18" w:anchor="join-capabilities" w:tgtFrame="_blank" w:history="1">
        <w:r>
          <w:rPr>
            <w:rStyle w:val="Hyperlink"/>
            <w:rFonts w:ascii="inherit" w:hAnsi="inherit" w:cs="Helvetica"/>
            <w:b/>
            <w:bCs/>
            <w:color w:val="017A9B"/>
            <w:bdr w:val="none" w:sz="0" w:space="0" w:color="auto" w:frame="1"/>
          </w:rPr>
          <w:t>Limitations on the kind of </w:t>
        </w:r>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s supported exist for each of the types of </w:t>
        </w:r>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s</w:t>
        </w:r>
      </w:hyperlink>
    </w:p>
    <w:p w:rsidR="00D02510" w:rsidRDefault="00D02510" w:rsidP="00D02510">
      <w:pPr>
        <w:numPr>
          <w:ilvl w:val="0"/>
          <w:numId w:val="10"/>
        </w:numPr>
        <w:shd w:val="clear" w:color="auto" w:fill="FFFFFF"/>
        <w:spacing w:after="0" w:line="240" w:lineRule="auto"/>
        <w:ind w:left="0"/>
        <w:textAlignment w:val="baseline"/>
        <w:rPr>
          <w:rFonts w:ascii="inherit" w:hAnsi="inherit" w:cs="Helvetica"/>
          <w:color w:val="4F4F4F"/>
        </w:rPr>
      </w:pPr>
      <w:hyperlink r:id="rId19" w:anchor="joins-and-windows" w:tgtFrame="_blank" w:history="1">
        <w:r>
          <w:rPr>
            <w:rStyle w:val="Hyperlink"/>
            <w:rFonts w:ascii="inherit" w:hAnsi="inherit" w:cs="Helvetica"/>
            <w:b/>
            <w:bCs/>
            <w:color w:val="017A9B"/>
            <w:bdr w:val="none" w:sz="0" w:space="0" w:color="auto" w:frame="1"/>
          </w:rPr>
          <w:t>Stream to Stream </w:t>
        </w:r>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s may be windowed</w:t>
        </w:r>
      </w:hyperlink>
    </w:p>
    <w:p w:rsidR="00D02510" w:rsidRDefault="00D02510" w:rsidP="00D02510">
      <w:pPr>
        <w:numPr>
          <w:ilvl w:val="0"/>
          <w:numId w:val="10"/>
        </w:numPr>
        <w:shd w:val="clear" w:color="auto" w:fill="FFFFFF"/>
        <w:spacing w:after="0" w:line="240" w:lineRule="auto"/>
        <w:ind w:left="0"/>
        <w:textAlignment w:val="baseline"/>
        <w:rPr>
          <w:rFonts w:ascii="inherit" w:hAnsi="inherit" w:cs="Helvetica"/>
          <w:color w:val="4F4F4F"/>
        </w:rPr>
      </w:pPr>
      <w:hyperlink r:id="rId20" w:anchor="join-requirements" w:tgtFrame="_blank" w:history="1">
        <w:proofErr w:type="spellStart"/>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ed</w:t>
        </w:r>
        <w:proofErr w:type="spellEnd"/>
        <w:r>
          <w:rPr>
            <w:rStyle w:val="Hyperlink"/>
            <w:rFonts w:ascii="inherit" w:hAnsi="inherit" w:cs="Helvetica"/>
            <w:b/>
            <w:bCs/>
            <w:color w:val="017A9B"/>
            <w:bdr w:val="none" w:sz="0" w:space="0" w:color="auto" w:frame="1"/>
          </w:rPr>
          <w:t xml:space="preserve"> entities must be co-partitioned</w:t>
        </w:r>
      </w:hyperlink>
    </w:p>
    <w:p w:rsidR="00D02510" w:rsidRDefault="00D02510" w:rsidP="00D02510">
      <w:pPr>
        <w:numPr>
          <w:ilvl w:val="0"/>
          <w:numId w:val="10"/>
        </w:numPr>
        <w:shd w:val="clear" w:color="auto" w:fill="FFFFFF"/>
        <w:spacing w:after="0" w:line="240" w:lineRule="auto"/>
        <w:ind w:left="0"/>
        <w:textAlignment w:val="baseline"/>
        <w:rPr>
          <w:rFonts w:ascii="inherit" w:hAnsi="inherit" w:cs="Helvetica"/>
          <w:color w:val="4F4F4F"/>
        </w:rPr>
      </w:pPr>
      <w:hyperlink r:id="rId21" w:anchor="join-requirements" w:tgtFrame="_blank" w:history="1">
        <w:proofErr w:type="spellStart"/>
        <w:r>
          <w:rPr>
            <w:rStyle w:val="HTMLCode"/>
            <w:rFonts w:ascii="Consolas" w:eastAsiaTheme="minorHAnsi" w:hAnsi="Consolas"/>
            <w:b/>
            <w:bCs/>
            <w:color w:val="0F2B3D"/>
            <w:bdr w:val="single" w:sz="6" w:space="0" w:color="B4B9BD" w:frame="1"/>
            <w:shd w:val="clear" w:color="auto" w:fill="F7F7F8"/>
          </w:rPr>
          <w:t>JOIN</w:t>
        </w:r>
        <w:r>
          <w:rPr>
            <w:rStyle w:val="Hyperlink"/>
            <w:rFonts w:ascii="inherit" w:hAnsi="inherit" w:cs="Helvetica"/>
            <w:b/>
            <w:bCs/>
            <w:color w:val="017A9B"/>
            <w:bdr w:val="none" w:sz="0" w:space="0" w:color="auto" w:frame="1"/>
          </w:rPr>
          <w:t>ed</w:t>
        </w:r>
        <w:proofErr w:type="spellEnd"/>
        <w:r>
          <w:rPr>
            <w:rStyle w:val="Hyperlink"/>
            <w:rFonts w:ascii="inherit" w:hAnsi="inherit" w:cs="Helvetica"/>
            <w:b/>
            <w:bCs/>
            <w:color w:val="017A9B"/>
            <w:bdr w:val="none" w:sz="0" w:space="0" w:color="auto" w:frame="1"/>
          </w:rPr>
          <w:t xml:space="preserve"> data must share the same </w:t>
        </w:r>
        <w:r>
          <w:rPr>
            <w:rStyle w:val="HTMLCode"/>
            <w:rFonts w:ascii="Consolas" w:eastAsiaTheme="minorHAnsi" w:hAnsi="Consolas"/>
            <w:b/>
            <w:bCs/>
            <w:color w:val="0F2B3D"/>
            <w:bdr w:val="single" w:sz="6" w:space="0" w:color="B4B9BD" w:frame="1"/>
            <w:shd w:val="clear" w:color="auto" w:fill="F7F7F8"/>
          </w:rPr>
          <w:t>KEY</w:t>
        </w:r>
        <w:r>
          <w:rPr>
            <w:rStyle w:val="Hyperlink"/>
            <w:rFonts w:ascii="inherit" w:hAnsi="inherit" w:cs="Helvetica"/>
            <w:b/>
            <w:bCs/>
            <w:color w:val="017A9B"/>
            <w:bdr w:val="none" w:sz="0" w:space="0" w:color="auto" w:frame="1"/>
          </w:rPr>
          <w:t> in KSQL as used for the Kafka record</w:t>
        </w:r>
      </w:hyperlink>
    </w:p>
    <w:p w:rsidR="004A623B" w:rsidRDefault="004A623B"/>
    <w:p w:rsidR="00D02510" w:rsidRDefault="00D02510"/>
    <w:p w:rsidR="00D02510" w:rsidRPr="00D02510" w:rsidRDefault="00D02510" w:rsidP="00D02510">
      <w:pPr>
        <w:rPr>
          <w:b/>
          <w:bCs/>
        </w:rPr>
      </w:pPr>
      <w:r w:rsidRPr="00D02510">
        <w:rPr>
          <w:b/>
          <w:bCs/>
        </w:rPr>
        <w:t>Lesson Summary</w:t>
      </w:r>
    </w:p>
    <w:p w:rsidR="00D02510" w:rsidRPr="00D02510" w:rsidRDefault="00D02510" w:rsidP="00D02510">
      <w:r w:rsidRPr="00D02510">
        <w:t>In this lesson you learned:</w:t>
      </w:r>
    </w:p>
    <w:p w:rsidR="00D02510" w:rsidRPr="00D02510" w:rsidRDefault="00D02510" w:rsidP="00D02510">
      <w:pPr>
        <w:numPr>
          <w:ilvl w:val="0"/>
          <w:numId w:val="11"/>
        </w:numPr>
      </w:pPr>
      <w:r w:rsidRPr="00D02510">
        <w:t>How KSQL is an excellent tool for rapid iteration and deployment of Stream Processing applications</w:t>
      </w:r>
    </w:p>
    <w:p w:rsidR="00D02510" w:rsidRPr="00D02510" w:rsidRDefault="00D02510" w:rsidP="00D02510">
      <w:pPr>
        <w:numPr>
          <w:ilvl w:val="0"/>
          <w:numId w:val="11"/>
        </w:numPr>
      </w:pPr>
      <w:r w:rsidRPr="00D02510">
        <w:t>That KSQL can GROUP BY aggregate data</w:t>
      </w:r>
    </w:p>
    <w:p w:rsidR="00D02510" w:rsidRPr="00D02510" w:rsidRDefault="00D02510" w:rsidP="00D02510">
      <w:pPr>
        <w:numPr>
          <w:ilvl w:val="0"/>
          <w:numId w:val="11"/>
        </w:numPr>
      </w:pPr>
      <w:r w:rsidRPr="00D02510">
        <w:t>That KSQL supports HOPPING, TUMBLING, and SESSION windows</w:t>
      </w:r>
    </w:p>
    <w:p w:rsidR="00D02510" w:rsidRPr="00D02510" w:rsidRDefault="00D02510" w:rsidP="00D02510">
      <w:pPr>
        <w:numPr>
          <w:ilvl w:val="0"/>
          <w:numId w:val="11"/>
        </w:numPr>
      </w:pPr>
      <w:r w:rsidRPr="00D02510">
        <w:t>That KSQL supports JOIN operations to merge two or more streams</w:t>
      </w:r>
    </w:p>
    <w:p w:rsidR="00D02510" w:rsidRPr="00D02510" w:rsidRDefault="00D02510" w:rsidP="00D02510">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02510">
        <w:rPr>
          <w:rFonts w:ascii="Helvetica" w:eastAsia="Times New Roman" w:hAnsi="Helvetica" w:cs="Helvetica"/>
          <w:b/>
          <w:bCs/>
          <w:color w:val="2E3D49"/>
          <w:sz w:val="30"/>
          <w:szCs w:val="30"/>
        </w:rPr>
        <w:t>Glossary of Key Terms for this Lesson (same as glossary at beginning of lesson):</w:t>
      </w:r>
    </w:p>
    <w:p w:rsidR="00D02510" w:rsidRPr="00D02510" w:rsidRDefault="00D02510" w:rsidP="00D02510">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rPr>
      </w:pPr>
      <w:r w:rsidRPr="00D02510">
        <w:rPr>
          <w:rFonts w:ascii="inherit" w:eastAsia="Times New Roman" w:hAnsi="inherit" w:cs="Helvetica"/>
          <w:color w:val="4F4F4F"/>
          <w:sz w:val="24"/>
          <w:szCs w:val="24"/>
        </w:rPr>
        <w:t>Kafka Streams - A Java library for constructing stream processing applications. KSQL translates SQL statements to Kafka Streams applications.</w:t>
      </w:r>
    </w:p>
    <w:p w:rsidR="00D02510" w:rsidRPr="00D02510" w:rsidRDefault="00D02510" w:rsidP="00D02510">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rPr>
      </w:pPr>
      <w:r w:rsidRPr="00D02510">
        <w:rPr>
          <w:rFonts w:ascii="inherit" w:eastAsia="Times New Roman" w:hAnsi="inherit" w:cs="Helvetica"/>
          <w:color w:val="4F4F4F"/>
          <w:sz w:val="24"/>
          <w:szCs w:val="24"/>
        </w:rPr>
        <w:t>User Defined Function (UDF) - An extension to the SQL capabilities of KSQL written by the user. For KSQL, these are written in Java.</w:t>
      </w:r>
    </w:p>
    <w:p w:rsidR="00D02510" w:rsidRPr="00D02510" w:rsidRDefault="00D02510" w:rsidP="00D02510">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rPr>
      </w:pPr>
      <w:r w:rsidRPr="00D02510">
        <w:rPr>
          <w:rFonts w:ascii="inherit" w:eastAsia="Times New Roman" w:hAnsi="inherit" w:cs="Helvetica"/>
          <w:color w:val="4F4F4F"/>
          <w:sz w:val="24"/>
          <w:szCs w:val="24"/>
        </w:rPr>
        <w:t>Key (KSQL) - Data which uniquely identifies the value contained in this data message relative to other pieces of data in the stream. For example, a </w:t>
      </w:r>
      <w:proofErr w:type="spellStart"/>
      <w:r w:rsidRPr="00D02510">
        <w:rPr>
          <w:rFonts w:ascii="Consolas" w:eastAsia="Times New Roman" w:hAnsi="Consolas" w:cs="Courier New"/>
          <w:color w:val="0F2B3D"/>
          <w:bdr w:val="single" w:sz="6" w:space="0" w:color="B4B9BD" w:frame="1"/>
          <w:shd w:val="clear" w:color="auto" w:fill="F7F7F8"/>
        </w:rPr>
        <w:t>user_id</w:t>
      </w:r>
      <w:proofErr w:type="spellEnd"/>
      <w:r w:rsidRPr="00D02510">
        <w:rPr>
          <w:rFonts w:ascii="inherit" w:eastAsia="Times New Roman" w:hAnsi="inherit" w:cs="Helvetica"/>
          <w:color w:val="4F4F4F"/>
          <w:sz w:val="24"/>
          <w:szCs w:val="24"/>
        </w:rPr>
        <w:t> may uniquely identify a </w:t>
      </w:r>
      <w:r w:rsidRPr="00D02510">
        <w:rPr>
          <w:rFonts w:ascii="Consolas" w:eastAsia="Times New Roman" w:hAnsi="Consolas" w:cs="Courier New"/>
          <w:color w:val="0F2B3D"/>
          <w:bdr w:val="single" w:sz="6" w:space="0" w:color="B4B9BD" w:frame="1"/>
          <w:shd w:val="clear" w:color="auto" w:fill="F7F7F8"/>
        </w:rPr>
        <w:t>user</w:t>
      </w:r>
      <w:r w:rsidRPr="00D02510">
        <w:rPr>
          <w:rFonts w:ascii="inherit" w:eastAsia="Times New Roman" w:hAnsi="inherit" w:cs="Helvetica"/>
          <w:color w:val="4F4F4F"/>
          <w:sz w:val="24"/>
          <w:szCs w:val="24"/>
        </w:rPr>
        <w:t> object.</w:t>
      </w:r>
    </w:p>
    <w:p w:rsidR="00D02510" w:rsidRPr="00D02510" w:rsidRDefault="00D02510" w:rsidP="00D02510">
      <w:pPr>
        <w:numPr>
          <w:ilvl w:val="0"/>
          <w:numId w:val="12"/>
        </w:numPr>
        <w:shd w:val="clear" w:color="auto" w:fill="FFFFFF"/>
        <w:spacing w:after="0" w:line="240" w:lineRule="auto"/>
        <w:ind w:left="0"/>
        <w:textAlignment w:val="baseline"/>
        <w:rPr>
          <w:rFonts w:ascii="inherit" w:eastAsia="Times New Roman" w:hAnsi="inherit" w:cs="Helvetica"/>
          <w:color w:val="4F4F4F"/>
          <w:sz w:val="24"/>
          <w:szCs w:val="24"/>
        </w:rPr>
      </w:pPr>
      <w:r w:rsidRPr="00D02510">
        <w:rPr>
          <w:rFonts w:ascii="inherit" w:eastAsia="Times New Roman" w:hAnsi="inherit" w:cs="Helvetica"/>
          <w:color w:val="4F4F4F"/>
          <w:sz w:val="24"/>
          <w:szCs w:val="24"/>
        </w:rPr>
        <w:t>Session Windowing (KSQL) - A system that keeps track of when the last time a particular key was seen. When a new record with the same key arrives, the difference between the timestamps is calculated. If the difference is larger than a defined </w:t>
      </w:r>
      <w:r w:rsidRPr="00D02510">
        <w:rPr>
          <w:rFonts w:ascii="inherit" w:eastAsia="Times New Roman" w:hAnsi="inherit" w:cs="Helvetica"/>
          <w:i/>
          <w:iCs/>
          <w:color w:val="4F4F4F"/>
          <w:sz w:val="24"/>
          <w:szCs w:val="24"/>
          <w:bdr w:val="none" w:sz="0" w:space="0" w:color="auto" w:frame="1"/>
        </w:rPr>
        <w:t>session window</w:t>
      </w:r>
      <w:r w:rsidRPr="00D02510">
        <w:rPr>
          <w:rFonts w:ascii="inherit" w:eastAsia="Times New Roman" w:hAnsi="inherit" w:cs="Helvetica"/>
          <w:color w:val="4F4F4F"/>
          <w:sz w:val="24"/>
          <w:szCs w:val="24"/>
        </w:rPr>
        <w:t>, then a new window is started for that session. If the difference is less than the defined session window, the new record is added to the existing window.</w:t>
      </w:r>
    </w:p>
    <w:p w:rsidR="00D02510" w:rsidRDefault="00D02510">
      <w:bookmarkStart w:id="0" w:name="_GoBack"/>
      <w:bookmarkEnd w:id="0"/>
    </w:p>
    <w:p w:rsidR="00D02510" w:rsidRDefault="00D02510"/>
    <w:p w:rsidR="004A623B" w:rsidRDefault="004A623B"/>
    <w:sectPr w:rsidR="004A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2A04"/>
    <w:multiLevelType w:val="multilevel"/>
    <w:tmpl w:val="2FFA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13DA"/>
    <w:multiLevelType w:val="multilevel"/>
    <w:tmpl w:val="7C14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36173"/>
    <w:multiLevelType w:val="multilevel"/>
    <w:tmpl w:val="6AA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B191F"/>
    <w:multiLevelType w:val="multilevel"/>
    <w:tmpl w:val="D60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E101E"/>
    <w:multiLevelType w:val="multilevel"/>
    <w:tmpl w:val="0328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947B84"/>
    <w:multiLevelType w:val="multilevel"/>
    <w:tmpl w:val="74045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2E2698"/>
    <w:multiLevelType w:val="multilevel"/>
    <w:tmpl w:val="982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2239C"/>
    <w:multiLevelType w:val="multilevel"/>
    <w:tmpl w:val="904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D159FC"/>
    <w:multiLevelType w:val="multilevel"/>
    <w:tmpl w:val="E46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726BB"/>
    <w:multiLevelType w:val="multilevel"/>
    <w:tmpl w:val="2564C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51E30"/>
    <w:multiLevelType w:val="multilevel"/>
    <w:tmpl w:val="86E0A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B767E"/>
    <w:multiLevelType w:val="multilevel"/>
    <w:tmpl w:val="2D6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4"/>
  </w:num>
  <w:num w:numId="4">
    <w:abstractNumId w:val="3"/>
  </w:num>
  <w:num w:numId="5">
    <w:abstractNumId w:val="9"/>
  </w:num>
  <w:num w:numId="6">
    <w:abstractNumId w:val="1"/>
  </w:num>
  <w:num w:numId="7">
    <w:abstractNumId w:val="6"/>
  </w:num>
  <w:num w:numId="8">
    <w:abstractNumId w:val="5"/>
  </w:num>
  <w:num w:numId="9">
    <w:abstractNumId w:val="11"/>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200"/>
    <w:rsid w:val="004A623B"/>
    <w:rsid w:val="008531D2"/>
    <w:rsid w:val="009241A0"/>
    <w:rsid w:val="00AC26D1"/>
    <w:rsid w:val="00C82814"/>
    <w:rsid w:val="00D02510"/>
    <w:rsid w:val="00E4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A5AD"/>
  <w15:chartTrackingRefBased/>
  <w15:docId w15:val="{3F35A9ED-8D1E-4396-A252-3E1E50C8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31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62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1D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531D2"/>
    <w:rPr>
      <w:rFonts w:ascii="Courier New" w:eastAsia="Times New Roman" w:hAnsi="Courier New" w:cs="Courier New"/>
      <w:sz w:val="20"/>
      <w:szCs w:val="20"/>
    </w:rPr>
  </w:style>
  <w:style w:type="character" w:styleId="Hyperlink">
    <w:name w:val="Hyperlink"/>
    <w:basedOn w:val="DefaultParagraphFont"/>
    <w:uiPriority w:val="99"/>
    <w:unhideWhenUsed/>
    <w:rsid w:val="008531D2"/>
    <w:rPr>
      <w:color w:val="0563C1" w:themeColor="hyperlink"/>
      <w:u w:val="single"/>
    </w:rPr>
  </w:style>
  <w:style w:type="character" w:customStyle="1" w:styleId="Heading3Char">
    <w:name w:val="Heading 3 Char"/>
    <w:basedOn w:val="DefaultParagraphFont"/>
    <w:link w:val="Heading3"/>
    <w:uiPriority w:val="9"/>
    <w:semiHidden/>
    <w:rsid w:val="004A623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D025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53">
      <w:bodyDiv w:val="1"/>
      <w:marLeft w:val="0"/>
      <w:marRight w:val="0"/>
      <w:marTop w:val="0"/>
      <w:marBottom w:val="0"/>
      <w:divBdr>
        <w:top w:val="none" w:sz="0" w:space="0" w:color="auto"/>
        <w:left w:val="none" w:sz="0" w:space="0" w:color="auto"/>
        <w:bottom w:val="none" w:sz="0" w:space="0" w:color="auto"/>
        <w:right w:val="none" w:sz="0" w:space="0" w:color="auto"/>
      </w:divBdr>
    </w:div>
    <w:div w:id="184711664">
      <w:bodyDiv w:val="1"/>
      <w:marLeft w:val="0"/>
      <w:marRight w:val="0"/>
      <w:marTop w:val="0"/>
      <w:marBottom w:val="0"/>
      <w:divBdr>
        <w:top w:val="none" w:sz="0" w:space="0" w:color="auto"/>
        <w:left w:val="none" w:sz="0" w:space="0" w:color="auto"/>
        <w:bottom w:val="none" w:sz="0" w:space="0" w:color="auto"/>
        <w:right w:val="none" w:sz="0" w:space="0" w:color="auto"/>
      </w:divBdr>
    </w:div>
    <w:div w:id="283848769">
      <w:bodyDiv w:val="1"/>
      <w:marLeft w:val="0"/>
      <w:marRight w:val="0"/>
      <w:marTop w:val="0"/>
      <w:marBottom w:val="0"/>
      <w:divBdr>
        <w:top w:val="none" w:sz="0" w:space="0" w:color="auto"/>
        <w:left w:val="none" w:sz="0" w:space="0" w:color="auto"/>
        <w:bottom w:val="none" w:sz="0" w:space="0" w:color="auto"/>
        <w:right w:val="none" w:sz="0" w:space="0" w:color="auto"/>
      </w:divBdr>
    </w:div>
    <w:div w:id="595671973">
      <w:bodyDiv w:val="1"/>
      <w:marLeft w:val="0"/>
      <w:marRight w:val="0"/>
      <w:marTop w:val="0"/>
      <w:marBottom w:val="0"/>
      <w:divBdr>
        <w:top w:val="none" w:sz="0" w:space="0" w:color="auto"/>
        <w:left w:val="none" w:sz="0" w:space="0" w:color="auto"/>
        <w:bottom w:val="none" w:sz="0" w:space="0" w:color="auto"/>
        <w:right w:val="none" w:sz="0" w:space="0" w:color="auto"/>
      </w:divBdr>
    </w:div>
    <w:div w:id="800226767">
      <w:bodyDiv w:val="1"/>
      <w:marLeft w:val="0"/>
      <w:marRight w:val="0"/>
      <w:marTop w:val="0"/>
      <w:marBottom w:val="0"/>
      <w:divBdr>
        <w:top w:val="none" w:sz="0" w:space="0" w:color="auto"/>
        <w:left w:val="none" w:sz="0" w:space="0" w:color="auto"/>
        <w:bottom w:val="none" w:sz="0" w:space="0" w:color="auto"/>
        <w:right w:val="none" w:sz="0" w:space="0" w:color="auto"/>
      </w:divBdr>
    </w:div>
    <w:div w:id="1032849731">
      <w:bodyDiv w:val="1"/>
      <w:marLeft w:val="0"/>
      <w:marRight w:val="0"/>
      <w:marTop w:val="0"/>
      <w:marBottom w:val="0"/>
      <w:divBdr>
        <w:top w:val="none" w:sz="0" w:space="0" w:color="auto"/>
        <w:left w:val="none" w:sz="0" w:space="0" w:color="auto"/>
        <w:bottom w:val="none" w:sz="0" w:space="0" w:color="auto"/>
        <w:right w:val="none" w:sz="0" w:space="0" w:color="auto"/>
      </w:divBdr>
    </w:div>
    <w:div w:id="1099567493">
      <w:bodyDiv w:val="1"/>
      <w:marLeft w:val="0"/>
      <w:marRight w:val="0"/>
      <w:marTop w:val="0"/>
      <w:marBottom w:val="0"/>
      <w:divBdr>
        <w:top w:val="none" w:sz="0" w:space="0" w:color="auto"/>
        <w:left w:val="none" w:sz="0" w:space="0" w:color="auto"/>
        <w:bottom w:val="none" w:sz="0" w:space="0" w:color="auto"/>
        <w:right w:val="none" w:sz="0" w:space="0" w:color="auto"/>
      </w:divBdr>
    </w:div>
    <w:div w:id="1123962400">
      <w:bodyDiv w:val="1"/>
      <w:marLeft w:val="0"/>
      <w:marRight w:val="0"/>
      <w:marTop w:val="0"/>
      <w:marBottom w:val="0"/>
      <w:divBdr>
        <w:top w:val="none" w:sz="0" w:space="0" w:color="auto"/>
        <w:left w:val="none" w:sz="0" w:space="0" w:color="auto"/>
        <w:bottom w:val="none" w:sz="0" w:space="0" w:color="auto"/>
        <w:right w:val="none" w:sz="0" w:space="0" w:color="auto"/>
      </w:divBdr>
    </w:div>
    <w:div w:id="1128473063">
      <w:bodyDiv w:val="1"/>
      <w:marLeft w:val="0"/>
      <w:marRight w:val="0"/>
      <w:marTop w:val="0"/>
      <w:marBottom w:val="0"/>
      <w:divBdr>
        <w:top w:val="none" w:sz="0" w:space="0" w:color="auto"/>
        <w:left w:val="none" w:sz="0" w:space="0" w:color="auto"/>
        <w:bottom w:val="none" w:sz="0" w:space="0" w:color="auto"/>
        <w:right w:val="none" w:sz="0" w:space="0" w:color="auto"/>
      </w:divBdr>
    </w:div>
    <w:div w:id="2006739280">
      <w:bodyDiv w:val="1"/>
      <w:marLeft w:val="0"/>
      <w:marRight w:val="0"/>
      <w:marTop w:val="0"/>
      <w:marBottom w:val="0"/>
      <w:divBdr>
        <w:top w:val="none" w:sz="0" w:space="0" w:color="auto"/>
        <w:left w:val="none" w:sz="0" w:space="0" w:color="auto"/>
        <w:bottom w:val="none" w:sz="0" w:space="0" w:color="auto"/>
        <w:right w:val="none" w:sz="0" w:space="0" w:color="auto"/>
      </w:divBdr>
    </w:div>
    <w:div w:id="2020496881">
      <w:bodyDiv w:val="1"/>
      <w:marLeft w:val="0"/>
      <w:marRight w:val="0"/>
      <w:marTop w:val="0"/>
      <w:marBottom w:val="0"/>
      <w:divBdr>
        <w:top w:val="none" w:sz="0" w:space="0" w:color="auto"/>
        <w:left w:val="none" w:sz="0" w:space="0" w:color="auto"/>
        <w:bottom w:val="none" w:sz="0" w:space="0" w:color="auto"/>
        <w:right w:val="none" w:sz="0" w:space="0" w:color="auto"/>
      </w:divBdr>
    </w:div>
    <w:div w:id="2031642980">
      <w:bodyDiv w:val="1"/>
      <w:marLeft w:val="0"/>
      <w:marRight w:val="0"/>
      <w:marTop w:val="0"/>
      <w:marBottom w:val="0"/>
      <w:divBdr>
        <w:top w:val="none" w:sz="0" w:space="0" w:color="auto"/>
        <w:left w:val="none" w:sz="0" w:space="0" w:color="auto"/>
        <w:bottom w:val="none" w:sz="0" w:space="0" w:color="auto"/>
        <w:right w:val="none" w:sz="0" w:space="0" w:color="auto"/>
      </w:divBdr>
    </w:div>
    <w:div w:id="2064866164">
      <w:bodyDiv w:val="1"/>
      <w:marLeft w:val="0"/>
      <w:marRight w:val="0"/>
      <w:marTop w:val="0"/>
      <w:marBottom w:val="0"/>
      <w:divBdr>
        <w:top w:val="none" w:sz="0" w:space="0" w:color="auto"/>
        <w:left w:val="none" w:sz="0" w:space="0" w:color="auto"/>
        <w:bottom w:val="none" w:sz="0" w:space="0" w:color="auto"/>
        <w:right w:val="none" w:sz="0" w:space="0" w:color="auto"/>
      </w:divBdr>
      <w:divsChild>
        <w:div w:id="1018654940">
          <w:marLeft w:val="0"/>
          <w:marRight w:val="0"/>
          <w:marTop w:val="375"/>
          <w:marBottom w:val="375"/>
          <w:divBdr>
            <w:top w:val="none" w:sz="0" w:space="0" w:color="auto"/>
            <w:left w:val="none" w:sz="0" w:space="0" w:color="auto"/>
            <w:bottom w:val="none" w:sz="0" w:space="0" w:color="auto"/>
            <w:right w:val="none" w:sz="0" w:space="0" w:color="auto"/>
          </w:divBdr>
          <w:divsChild>
            <w:div w:id="991325784">
              <w:marLeft w:val="0"/>
              <w:marRight w:val="0"/>
              <w:marTop w:val="0"/>
              <w:marBottom w:val="0"/>
              <w:divBdr>
                <w:top w:val="none" w:sz="0" w:space="0" w:color="auto"/>
                <w:left w:val="none" w:sz="0" w:space="0" w:color="auto"/>
                <w:bottom w:val="none" w:sz="0" w:space="0" w:color="auto"/>
                <w:right w:val="none" w:sz="0" w:space="0" w:color="auto"/>
              </w:divBdr>
              <w:divsChild>
                <w:div w:id="1667242067">
                  <w:marLeft w:val="0"/>
                  <w:marRight w:val="0"/>
                  <w:marTop w:val="0"/>
                  <w:marBottom w:val="0"/>
                  <w:divBdr>
                    <w:top w:val="none" w:sz="0" w:space="0" w:color="auto"/>
                    <w:left w:val="none" w:sz="0" w:space="0" w:color="auto"/>
                    <w:bottom w:val="none" w:sz="0" w:space="0" w:color="auto"/>
                    <w:right w:val="none" w:sz="0" w:space="0" w:color="auto"/>
                  </w:divBdr>
                  <w:divsChild>
                    <w:div w:id="19008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89184">
          <w:marLeft w:val="0"/>
          <w:marRight w:val="0"/>
          <w:marTop w:val="375"/>
          <w:marBottom w:val="375"/>
          <w:divBdr>
            <w:top w:val="none" w:sz="0" w:space="0" w:color="auto"/>
            <w:left w:val="none" w:sz="0" w:space="0" w:color="auto"/>
            <w:bottom w:val="none" w:sz="0" w:space="0" w:color="auto"/>
            <w:right w:val="none" w:sz="0" w:space="0" w:color="auto"/>
          </w:divBdr>
          <w:divsChild>
            <w:div w:id="598147849">
              <w:marLeft w:val="0"/>
              <w:marRight w:val="0"/>
              <w:marTop w:val="0"/>
              <w:marBottom w:val="0"/>
              <w:divBdr>
                <w:top w:val="none" w:sz="0" w:space="0" w:color="auto"/>
                <w:left w:val="none" w:sz="0" w:space="0" w:color="auto"/>
                <w:bottom w:val="none" w:sz="0" w:space="0" w:color="auto"/>
                <w:right w:val="none" w:sz="0" w:space="0" w:color="auto"/>
              </w:divBdr>
              <w:divsChild>
                <w:div w:id="2001037767">
                  <w:marLeft w:val="0"/>
                  <w:marRight w:val="0"/>
                  <w:marTop w:val="0"/>
                  <w:marBottom w:val="0"/>
                  <w:divBdr>
                    <w:top w:val="none" w:sz="0" w:space="0" w:color="auto"/>
                    <w:left w:val="none" w:sz="0" w:space="0" w:color="auto"/>
                    <w:bottom w:val="none" w:sz="0" w:space="0" w:color="auto"/>
                    <w:right w:val="none" w:sz="0" w:space="0" w:color="auto"/>
                  </w:divBdr>
                  <w:divsChild>
                    <w:div w:id="166443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current/ksql/docs/developer-guide/syntax-reference.html" TargetMode="External"/><Relationship Id="rId13" Type="http://schemas.openxmlformats.org/officeDocument/2006/relationships/hyperlink" Target="https://docs.confluent.io/current/ksql/docs/developer-guide/aggregate-streaming-data.html" TargetMode="External"/><Relationship Id="rId18" Type="http://schemas.openxmlformats.org/officeDocument/2006/relationships/hyperlink" Target="https://docs.confluent.io/current/ksql/docs/developer-guide/join-streams-and-tables.html" TargetMode="External"/><Relationship Id="rId3" Type="http://schemas.openxmlformats.org/officeDocument/2006/relationships/settings" Target="settings.xml"/><Relationship Id="rId21" Type="http://schemas.openxmlformats.org/officeDocument/2006/relationships/hyperlink" Target="https://docs.confluent.io/current/ksql/docs/developer-guide/join-streams-and-tables.html" TargetMode="External"/><Relationship Id="rId7" Type="http://schemas.openxmlformats.org/officeDocument/2006/relationships/hyperlink" Target="https://docs.confluent.io/current/ksql/docs/developer-guide/syntax-reference.html" TargetMode="External"/><Relationship Id="rId12" Type="http://schemas.openxmlformats.org/officeDocument/2006/relationships/hyperlink" Target="https://docs.confluent.io/current/ksql/docs/developer-guide/aggregate-streaming-data.html" TargetMode="External"/><Relationship Id="rId17" Type="http://schemas.openxmlformats.org/officeDocument/2006/relationships/hyperlink" Target="https://docs.confluent.io/current/ksql/docs/developer-guide/join-streams-and-tables.html" TargetMode="External"/><Relationship Id="rId2" Type="http://schemas.openxmlformats.org/officeDocument/2006/relationships/styles" Target="styles.xml"/><Relationship Id="rId16" Type="http://schemas.openxmlformats.org/officeDocument/2006/relationships/hyperlink" Target="https://docs.confluent.io/current/ksql/docs/developer-guide/syntax-reference.html" TargetMode="External"/><Relationship Id="rId20" Type="http://schemas.openxmlformats.org/officeDocument/2006/relationships/hyperlink" Target="https://docs.confluent.io/current/ksql/docs/developer-guide/join-streams-and-tables.html" TargetMode="External"/><Relationship Id="rId1" Type="http://schemas.openxmlformats.org/officeDocument/2006/relationships/numbering" Target="numbering.xml"/><Relationship Id="rId6" Type="http://schemas.openxmlformats.org/officeDocument/2006/relationships/hyperlink" Target="https://docs.confluent.io/current/ksql/docs/developer-guide/syntax-reference.html" TargetMode="External"/><Relationship Id="rId11" Type="http://schemas.openxmlformats.org/officeDocument/2006/relationships/hyperlink" Target="https://docs.confluent.io/current/ksql/docs/developer-guide/syntax-reference.html" TargetMode="External"/><Relationship Id="rId5" Type="http://schemas.openxmlformats.org/officeDocument/2006/relationships/hyperlink" Target="https://docs.confluent.io/current/ksql/docs/developer-guide/syntax-reference.html" TargetMode="External"/><Relationship Id="rId15" Type="http://schemas.openxmlformats.org/officeDocument/2006/relationships/hyperlink" Target="https://docs.confluent.io/current/ksql/docs/developer-guide/aggregate-streaming-data.html" TargetMode="External"/><Relationship Id="rId23" Type="http://schemas.openxmlformats.org/officeDocument/2006/relationships/theme" Target="theme/theme1.xml"/><Relationship Id="rId10" Type="http://schemas.openxmlformats.org/officeDocument/2006/relationships/hyperlink" Target="https://docs.confluent.io/current/ksql/docs/developer-guide/syntax-reference.html" TargetMode="External"/><Relationship Id="rId19" Type="http://schemas.openxmlformats.org/officeDocument/2006/relationships/hyperlink" Target="https://docs.confluent.io/current/ksql/docs/developer-guide/join-streams-and-tables.html" TargetMode="External"/><Relationship Id="rId4" Type="http://schemas.openxmlformats.org/officeDocument/2006/relationships/webSettings" Target="webSettings.xml"/><Relationship Id="rId9" Type="http://schemas.openxmlformats.org/officeDocument/2006/relationships/hyperlink" Target="https://docs.confluent.io/current/ksql/docs/developer-guide/syntax-reference.html" TargetMode="External"/><Relationship Id="rId14" Type="http://schemas.openxmlformats.org/officeDocument/2006/relationships/hyperlink" Target="https://docs.confluent.io/current/ksql/docs/concepts/time-and-windows-in-ksql-queri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2020-11-23T11:02:00Z</dcterms:created>
  <dcterms:modified xsi:type="dcterms:W3CDTF">2020-11-23T11:02:00Z</dcterms:modified>
</cp:coreProperties>
</file>