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0"/>
      </w:pPr>
      <w:r>
        <w:t>Smart Road Sync For Wildlife Safety</w:t>
      </w:r>
    </w:p>
    <w:p>
      <w:pPr>
        <w:spacing w:before="231" w:beforeAutospacing="0" w:afterAutospacing="0"/>
        <w:ind w:left="1"/>
        <w:jc w:val="center"/>
        <w:rPr>
          <w:b w:val="1"/>
          <w:sz w:val="18"/>
        </w:rPr>
      </w:pPr>
      <w:r>
        <w:rPr>
          <w:b w:val="1"/>
          <w:sz w:val="18"/>
          <w:rtl w:val="0"/>
          <w:lang w:val="en-IN" w:bidi="en-IN" w:eastAsia="en-IN"/>
        </w:rPr>
        <w:t>D</w:t>
      </w:r>
      <w:r>
        <w:rPr>
          <w:b w:val="1"/>
          <w:sz w:val="18"/>
          <w:rtl w:val="0"/>
          <w:lang w:val="en-IN" w:bidi="en-IN" w:eastAsia="en-IN"/>
        </w:rPr>
        <w:t>r.</w:t>
      </w:r>
      <w:r>
        <w:rPr>
          <w:b w:val="1"/>
          <w:sz w:val="18"/>
        </w:rPr>
        <w:t>Srividya</w:t>
      </w:r>
      <w:r>
        <w:rPr>
          <w:b w:val="1"/>
          <w:sz w:val="18"/>
          <w:spacing w:val="-5"/>
        </w:rPr>
        <w:t xml:space="preserve"> </w:t>
      </w:r>
      <w:r>
        <w:rPr>
          <w:b w:val="1"/>
          <w:sz w:val="18"/>
        </w:rPr>
        <w:t>Ramisetty,</w:t>
      </w:r>
      <w:r>
        <w:rPr>
          <w:b w:val="1"/>
          <w:sz w:val="18"/>
          <w:rtl w:val="0"/>
          <w:lang w:val="en-IN" w:bidi="en-IN" w:eastAsia="en-IN"/>
        </w:rPr>
        <w:t xml:space="preserve"> </w:t>
      </w:r>
      <w:r>
        <w:rPr>
          <w:b w:val="1"/>
          <w:sz w:val="18"/>
        </w:rPr>
        <w:t>Neha.K</w:t>
      </w:r>
      <w:r>
        <w:rPr>
          <w:b w:val="1"/>
          <w:sz w:val="18"/>
          <w:rtl w:val="0"/>
          <w:lang w:val="en-IN" w:bidi="en-IN" w:eastAsia="en-IN"/>
        </w:rPr>
        <w:t xml:space="preserve"> </w:t>
      </w:r>
      <w:r>
        <w:rPr>
          <w:b w:val="1"/>
          <w:sz w:val="18"/>
        </w:rPr>
        <w:t xml:space="preserve">,Nalini </w:t>
      </w:r>
    </w:p>
    <w:p>
      <w:pPr>
        <w:spacing w:before="204" w:beforeAutospacing="0" w:afterAutospacing="0"/>
        <w:ind w:right="1"/>
        <w:jc w:val="center"/>
        <w:rPr>
          <w:i w:val="1"/>
          <w:sz w:val="18"/>
        </w:rPr>
      </w:pPr>
      <w:r>
        <w:rPr>
          <w:i w:val="1"/>
          <w:sz w:val="18"/>
        </w:rPr>
        <w:t>CMR</w:t>
      </w:r>
      <w:r>
        <w:rPr>
          <w:i w:val="1"/>
          <w:sz w:val="18"/>
          <w:spacing w:val="-1"/>
        </w:rPr>
        <w:t xml:space="preserve"> </w:t>
      </w:r>
      <w:r>
        <w:rPr>
          <w:i w:val="1"/>
          <w:sz w:val="18"/>
        </w:rPr>
        <w:t>Institute</w:t>
      </w:r>
      <w:r>
        <w:rPr>
          <w:i w:val="1"/>
          <w:sz w:val="18"/>
          <w:spacing w:val="-2"/>
        </w:rPr>
        <w:t xml:space="preserve"> </w:t>
      </w:r>
      <w:r>
        <w:rPr>
          <w:i w:val="1"/>
          <w:sz w:val="18"/>
        </w:rPr>
        <w:t>of</w:t>
      </w:r>
      <w:r>
        <w:rPr>
          <w:i w:val="1"/>
          <w:sz w:val="18"/>
          <w:spacing w:val="-2"/>
        </w:rPr>
        <w:t xml:space="preserve"> </w:t>
      </w:r>
      <w:r>
        <w:rPr>
          <w:i w:val="1"/>
          <w:sz w:val="18"/>
        </w:rPr>
        <w:t>Technology,</w:t>
      </w:r>
      <w:r>
        <w:rPr>
          <w:i w:val="1"/>
          <w:sz w:val="18"/>
          <w:spacing w:val="-1"/>
        </w:rPr>
        <w:t xml:space="preserve"> </w:t>
      </w:r>
      <w:r>
        <w:rPr>
          <w:i w:val="1"/>
          <w:sz w:val="18"/>
        </w:rPr>
        <w:t>Bengaluru,</w:t>
      </w:r>
      <w:r>
        <w:rPr>
          <w:i w:val="1"/>
          <w:sz w:val="18"/>
          <w:spacing w:val="-1"/>
        </w:rPr>
        <w:t xml:space="preserve"> </w:t>
      </w:r>
      <w:r>
        <w:rPr>
          <w:i w:val="1"/>
          <w:sz w:val="18"/>
          <w:spacing w:val="-2"/>
        </w:rPr>
        <w:t>India</w:t>
      </w:r>
    </w:p>
    <w:p>
      <w:pPr>
        <w:pStyle w:val="P9"/>
        <w:rPr>
          <w:i w:val="1"/>
          <w:sz w:val="18"/>
        </w:rPr>
      </w:pPr>
    </w:p>
    <w:p>
      <w:pPr>
        <w:ind w:left="1" w:right="1"/>
        <w:jc w:val="center"/>
        <w:rPr>
          <w:i w:val="1"/>
          <w:sz w:val="18"/>
        </w:rPr>
      </w:pPr>
      <w:r>
        <w:rPr>
          <w:i w:val="1"/>
          <w:sz w:val="18"/>
        </w:rPr>
        <w:t>E-mail</w:t>
      </w:r>
      <w:r>
        <w:rPr>
          <w:i w:val="1"/>
          <w:sz w:val="18"/>
          <w:spacing w:val="-6"/>
        </w:rPr>
        <w:t xml:space="preserve"> :</w:t>
      </w:r>
      <w:r>
        <w:rPr>
          <w:i w:val="1"/>
          <w:sz w:val="18"/>
          <w:rtl w:val="0"/>
          <w:spacing w:val="-6"/>
          <w:lang w:val="en-IN" w:bidi="en-IN" w:eastAsia="en-IN"/>
        </w:rPr>
        <w:t>na</w:t>
      </w:r>
      <w:r>
        <w:rPr>
          <w:i w:val="1"/>
          <w:sz w:val="18"/>
          <w:rtl w:val="0"/>
          <w:spacing w:val="-6"/>
          <w:lang w:val="en-IN" w:bidi="en-IN" w:eastAsia="en-IN"/>
        </w:rPr>
        <w:t>li22ise@cmrit.ac.in</w:t>
      </w:r>
    </w:p>
    <w:p>
      <w:pPr>
        <w:pStyle w:val="P9"/>
        <w:spacing w:before="2" w:beforeAutospacing="0" w:afterAutospacing="0"/>
        <w:rPr>
          <w:i w:val="1"/>
          <w:sz w:val="12"/>
        </w:rPr>
      </w:pPr>
    </w:p>
    <w:p>
      <w:pPr>
        <w:pStyle w:val="P9"/>
        <w:rPr>
          <w:i w:val="1"/>
          <w:sz w:val="12"/>
        </w:rPr>
        <w:sectPr>
          <w:footerReference w:type="default" r:id="RelFtr1"/>
          <w:footnotePr/>
          <w:endnotePr/>
          <w:type w:val="continuous"/>
          <w:pgSz w:w="11910" w:h="16840" w:code="0"/>
          <w:pgMar w:left="992" w:right="992" w:top="1720" w:bottom="560" w:header="0" w:footer="365" w:gutter="0"/>
          <w:pgNumType w:start="1" w:chapSep="period"/>
          <w:cols w:equalWidth="1" w:space="720"/>
        </w:sectPr>
      </w:pPr>
    </w:p>
    <w:p>
      <w:pPr>
        <w:spacing w:before="94" w:beforeAutospacing="0" w:afterAutospacing="0"/>
        <w:ind w:left="87" w:right="39"/>
        <w:jc w:val="both"/>
        <w:rPr>
          <w:b w:val="1"/>
          <w:sz w:val="18"/>
        </w:rPr>
      </w:pPr>
      <w:r>
        <w:rPr>
          <w:b w:val="1"/>
          <w:sz w:val="18"/>
        </w:rPr>
        <w:t>Abstract- Road accidents involving wildlife pose a serious threat to both human life and animal conservation, particularly in regions where highways intersect forest and rural areas. With the increasing need for intelligent transportation systems, this paper presents a prototype system titled Smart Road Sync, designed to enhance wildlife safety using computer vision and embedded systems. The proposed approach employs the YOLOv3-tiny object detection model, pre-trained on the COCO dataset, to identify animals from pre-recorded road video footage in near real-time. Upon detecting an animal, the system classifies the species and communicates the detection result to an Arduino-based hardware module through serial communication. The output is displayed on a 16×2 LCD, providing a clear and immediate alert to the driver, while indicating the absence of animals when none are detected</w:t>
      </w:r>
    </w:p>
    <w:p>
      <w:pPr>
        <w:spacing w:before="94" w:beforeAutospacing="0" w:afterAutospacing="0"/>
        <w:ind w:left="87" w:right="39"/>
        <w:jc w:val="both"/>
        <w:rPr>
          <w:b w:val="1"/>
          <w:sz w:val="18"/>
        </w:rPr>
      </w:pPr>
    </w:p>
    <w:p>
      <w:pPr>
        <w:pStyle w:val="P9"/>
        <w:spacing w:before="20" w:beforeAutospacing="0" w:afterAutospacing="0"/>
        <w:rPr>
          <w:b w:val="1"/>
          <w:i w:val="1"/>
          <w:sz w:val="18"/>
          <w:szCs w:val="22"/>
        </w:rPr>
      </w:pPr>
      <w:r>
        <w:rPr>
          <w:b w:val="1"/>
          <w:i w:val="1"/>
          <w:sz w:val="18"/>
          <w:szCs w:val="22"/>
        </w:rPr>
        <w:t xml:space="preserve">  Key words – Wildlife Safety, Smart Transportation Systems,</w:t>
      </w:r>
    </w:p>
    <w:p>
      <w:pPr>
        <w:pStyle w:val="P9"/>
        <w:spacing w:before="20" w:beforeAutospacing="0" w:afterAutospacing="0"/>
        <w:rPr>
          <w:b w:val="1"/>
          <w:i w:val="1"/>
          <w:sz w:val="18"/>
          <w:szCs w:val="22"/>
        </w:rPr>
      </w:pPr>
      <w:r>
        <w:rPr>
          <w:b w:val="1"/>
          <w:i w:val="1"/>
          <w:sz w:val="18"/>
          <w:szCs w:val="22"/>
        </w:rPr>
        <w:t xml:space="preserve"> Object Detection, YOLOv3-Tiny, Computer Vision, Embedded</w:t>
      </w:r>
    </w:p>
    <w:p>
      <w:pPr>
        <w:pStyle w:val="P9"/>
        <w:spacing w:before="20" w:beforeAutospacing="0" w:afterAutospacing="0"/>
        <w:rPr>
          <w:b w:val="1"/>
          <w:i w:val="1"/>
          <w:sz w:val="18"/>
          <w:szCs w:val="22"/>
        </w:rPr>
      </w:pPr>
      <w:r>
        <w:rPr>
          <w:b w:val="1"/>
          <w:i w:val="1"/>
          <w:sz w:val="18"/>
          <w:szCs w:val="22"/>
        </w:rPr>
        <w:t xml:space="preserve"> Systems, Arduino, Driver Alert System</w:t>
      </w:r>
    </w:p>
    <w:p>
      <w:pPr>
        <w:pStyle w:val="P9"/>
        <w:spacing w:before="20" w:beforeAutospacing="0" w:afterAutospacing="0"/>
        <w:rPr>
          <w:b w:val="1"/>
          <w:i w:val="1"/>
          <w:sz w:val="18"/>
        </w:rPr>
      </w:pPr>
    </w:p>
    <w:p>
      <w:pPr>
        <w:pStyle w:val="P1"/>
        <w:numPr>
          <w:ilvl w:val="0"/>
          <w:numId w:val="4"/>
        </w:numPr>
        <w:tabs>
          <w:tab w:val="left" w:pos="1783" w:leader="none"/>
        </w:tabs>
        <w:ind w:hanging="175" w:left="1783"/>
        <w:jc w:val="left"/>
      </w:pPr>
      <w:r>
        <w:rPr>
          <w:smallCaps w:val="1"/>
          <w:rtl w:val="0"/>
          <w:spacing w:val="-2"/>
          <w:lang w:val="en-IN" w:bidi="en-IN" w:eastAsia="en-IN"/>
        </w:rPr>
        <w:t xml:space="preserve"> </w:t>
      </w:r>
      <w:r>
        <w:rPr>
          <w:smallCaps w:val="1"/>
          <w:rtl w:val="0"/>
          <w:spacing w:val="-2"/>
          <w:lang w:val="en-IN" w:bidi="en-IN" w:eastAsia="en-IN"/>
        </w:rPr>
        <w:t xml:space="preserve"> </w:t>
      </w:r>
      <w:r>
        <w:rPr>
          <w:smallCaps w:val="1"/>
          <w:rtl w:val="0"/>
          <w:spacing w:val="-2"/>
          <w:lang w:val="en-IN" w:bidi="en-IN" w:eastAsia="en-IN"/>
        </w:rPr>
        <w:t xml:space="preserve">      </w:t>
      </w:r>
      <w:r>
        <w:rPr>
          <w:smallCaps w:val="1"/>
          <w:spacing w:val="-2"/>
        </w:rPr>
        <w:t>I</w:t>
      </w:r>
      <w:r>
        <w:rPr>
          <w:smallCaps w:val="1"/>
          <w:spacing w:val="-2"/>
        </w:rPr>
        <w:t>ntroduction</w:t>
      </w:r>
    </w:p>
    <w:p>
      <w:pPr>
        <w:pStyle w:val="P9"/>
        <w:spacing w:before="34" w:beforeAutospacing="0" w:afterAutospacing="0"/>
        <w:rPr>
          <w:sz w:val="19"/>
        </w:rPr>
      </w:pPr>
    </w:p>
    <w:p>
      <w:pPr>
        <w:pStyle w:val="P9"/>
        <w:ind w:left="87" w:right="38"/>
        <w:jc w:val="both"/>
      </w:pPr>
      <w:r>
        <w:t>The rapid expansion of road</w:t>
      </w:r>
      <w:r>
        <w:rPr>
          <w:lang w:val="en-IN" w:bidi="en-IN" w:eastAsia="en-IN"/>
        </w:rPr>
        <w:t xml:space="preserve"> </w:t>
      </w:r>
      <w:r>
        <w:t>infrastructure has significantly improved transportation efficiency; however, it has also led to a rise in wildlife–vehicle collisions, especially in regions where highways pass through forest reserves, rural landscapes, and animal migration corridors. Such incidents not only result in severe damage to vehicles and loss of human life but also contribute to the decline of wildlife populations. Traditional mitigation measures, such as warning signboards, speed breakers, and fencing, are largely static and fail to adapt to real-time animal movement, making them insufficient in preventing unexpected encounters on roads..</w:t>
      </w:r>
    </w:p>
    <w:p>
      <w:pPr>
        <w:pStyle w:val="P9"/>
      </w:pPr>
    </w:p>
    <w:p>
      <w:pPr>
        <w:pStyle w:val="P9"/>
        <w:ind w:left="87" w:right="38"/>
        <w:jc w:val="both"/>
      </w:pPr>
      <w:r>
        <w:t>Recent advancements in computer vision and machine learning have opened new possibilities for intelligent transportation systems capable of perceiving and responding to dynamic road environments. Vision-based object detection models can analyze road scenes and identify potential hazards, enabling proactive driver alerting mechanisms. Among these, deep learning–based single-stage object detectors have gained significant attention due to their ability to perform real-time detection with reasonable accuracy.</w:t>
      </w:r>
    </w:p>
    <w:p>
      <w:pPr>
        <w:pStyle w:val="P9"/>
        <w:ind w:left="87" w:right="38"/>
        <w:jc w:val="both"/>
      </w:pPr>
    </w:p>
    <w:p>
      <w:pPr>
        <w:pStyle w:val="P9"/>
        <w:ind w:left="87" w:right="38"/>
        <w:jc w:val="both"/>
      </w:pPr>
    </w:p>
    <w:p>
      <w:pPr>
        <w:pStyle w:val="P9"/>
        <w:spacing w:before="92" w:beforeAutospacing="0" w:afterAutospacing="0"/>
        <w:ind w:right="84"/>
        <w:jc w:val="both"/>
      </w:pPr>
      <w:r>
        <w:br w:type="column"/>
        <w:t>This paper proposes Smart Road Sync, a prototype system that integrates a vision-based animal detection model with an embedded driver alert mechanism to enhance wildlife safety on roads. The system processes pre-recorded road video footage using a YOLOv3-tiny model pre-trained on the COCO dataset to detect animals such as cows, which are commonly involved in road accidents in rural and semi-urban regions. Upon detection, the system identifies the animal species and transmits the detection result to an Arduino Uno via serial communication. The Arduino then displays the alert message on a 16×2 LCD, enabling drivers to receive immediate and understandable warnings</w:t>
      </w:r>
      <w:r>
        <w:rPr>
          <w:lang w:val="en-IN" w:bidi="en-IN" w:eastAsia="en-IN"/>
        </w:rPr>
        <w:t>.</w:t>
      </w:r>
    </w:p>
    <w:p>
      <w:pPr>
        <w:pStyle w:val="P9"/>
        <w:jc w:val="both"/>
      </w:pPr>
    </w:p>
    <w:p>
      <w:pPr>
        <w:jc w:val="both"/>
        <w:rPr>
          <w:sz w:val="20"/>
          <w:szCs w:val="20"/>
        </w:rPr>
      </w:pPr>
      <w:r>
        <w:rPr>
          <w:sz w:val="20"/>
          <w:szCs w:val="20"/>
        </w:rPr>
        <w:t xml:space="preserve">The proposed system is designed as a simulation-level  prototype to demonstrate feasibility rather than full-scale deployment. Experimental observations show that the system performs effectively within a detection range of approximately 5 to 25 meters, with detection accuracy decreasing as the distance increases due to resolution and model limitations. Despite these constraints, the prototype highlights the potential of combining lightweight deep learning models with low-cost embedded systems to create intelligent and scalable wildlife safety solutions.</w:t>
      </w:r>
    </w:p>
    <w:p>
      <w:pPr>
        <w:pStyle w:val="P9"/>
      </w:pPr>
    </w:p>
    <w:p>
      <w:pPr>
        <w:pStyle w:val="P1"/>
        <w:numPr>
          <w:ilvl w:val="0"/>
          <w:numId w:val="4"/>
        </w:numPr>
        <w:tabs>
          <w:tab w:val="left" w:pos="1749" w:leader="none"/>
        </w:tabs>
        <w:ind w:hanging="219" w:left="1749"/>
        <w:jc w:val="left"/>
      </w:pPr>
      <w:r>
        <w:rPr>
          <w:smallCaps w:val="1"/>
        </w:rPr>
        <w:t>R</w:t>
      </w:r>
      <w:r>
        <w:rPr>
          <w:smallCaps w:val="1"/>
        </w:rPr>
        <w:t>elated</w:t>
      </w:r>
      <w:r>
        <w:rPr>
          <w:smallCaps w:val="1"/>
          <w:spacing w:val="-10"/>
        </w:rPr>
        <w:t xml:space="preserve"> </w:t>
      </w:r>
      <w:r>
        <w:rPr>
          <w:smallCaps w:val="1"/>
          <w:spacing w:val="-4"/>
        </w:rPr>
        <w:t>W</w:t>
      </w:r>
      <w:r>
        <w:rPr>
          <w:smallCaps w:val="1"/>
          <w:spacing w:val="-4"/>
        </w:rPr>
        <w:t>ork</w:t>
      </w:r>
    </w:p>
    <w:p>
      <w:pPr>
        <w:spacing w:before="240" w:after="240" w:beforeAutospacing="0" w:afterAutospacing="0"/>
        <w:jc w:val="both"/>
        <w:rPr>
          <w:sz w:val="20"/>
          <w:szCs w:val="20"/>
        </w:rPr>
      </w:pPr>
      <w:r>
        <w:rPr>
          <w:sz w:val="20"/>
          <w:szCs w:val="20"/>
        </w:rPr>
        <w:t>In recent years, the problem of wildlife–vehicle collisions has gained increasing attention due to its impact on road safety and animal conservation. To address this issue, researchers have explored the use of machine learning, computer vision, and embedded systems to develop intelligent road safety solutions capable of detecting animals and alerting drivers in real time.</w:t>
      </w:r>
    </w:p>
    <w:p>
      <w:pPr>
        <w:spacing w:before="240" w:after="240" w:beforeAutospacing="0" w:afterAutospacing="0"/>
        <w:jc w:val="both"/>
        <w:sectPr>
          <w:footnotePr/>
          <w:endnotePr/>
          <w:type w:val="continuous"/>
          <w:pgSz w:w="11910" w:h="16840" w:code="0"/>
          <w:pgMar w:left="992" w:right="992" w:top="1720" w:bottom="560" w:header="0" w:footer="365" w:gutter="0"/>
          <w:cols w:equalWidth="0" w:num="2">
            <w:col w:w="4811" w:space="259"/>
            <w:col w:w="4856" w:space="0"/>
          </w:cols>
        </w:sectPr>
      </w:pPr>
      <w:r>
        <w:rPr>
          <w:sz w:val="20"/>
          <w:szCs w:val="20"/>
        </w:rPr>
        <w:t xml:space="preserve">Several studies have demonstrated the effectiveness of deep learning techniques for animal detection on roads. Hossain and Rahman [4] applied a YOLO-based approach for real-time animal detection on highways, showing that single-stage object detection models can achieve fast and reliable performance in road environments. Similarly, Kim </w:t>
      </w:r>
      <w:r>
        <w:rPr>
          <w:i w:val="1"/>
          <w:sz w:val="20"/>
          <w:szCs w:val="20"/>
        </w:rPr>
        <w:t>et al.</w:t>
      </w:r>
      <w:r>
        <w:rPr>
          <w:sz w:val="20"/>
          <w:szCs w:val="20"/>
        </w:rPr>
        <w:t xml:space="preserve"> [8] used convolutional neural networks to detect and track animals in autonomous vehicle scenarios, highlighting the suitability of CNN-based vision systems for handling complex and dynamic road scenes.</w:t>
      </w:r>
    </w:p>
    <w:p>
      <w:pPr>
        <w:pStyle w:val="P9"/>
      </w:pPr>
    </w:p>
    <w:p>
      <w:pPr>
        <w:pStyle w:val="P9"/>
        <w:spacing w:before="61" w:beforeAutospacing="0" w:afterAutospacing="0"/>
      </w:pPr>
    </w:p>
    <w:p>
      <w:pPr>
        <w:pStyle w:val="P9"/>
        <w:ind w:left="1" w:right="1"/>
        <w:jc w:val="center"/>
      </w:pPr>
      <w:r>
        <w:rPr>
          <w:spacing w:val="-10"/>
        </w:rPr>
        <w:t>1</w:t>
      </w:r>
    </w:p>
    <w:p>
      <w:pPr>
        <w:pStyle w:val="P9"/>
        <w:sectPr>
          <w:footnotePr/>
          <w:endnotePr/>
          <w:type w:val="continuous"/>
          <w:pgSz w:w="11910" w:h="16840" w:code="0"/>
          <w:pgMar w:left="992" w:right="992" w:top="1720" w:bottom="560" w:header="0" w:footer="365" w:gutter="0"/>
          <w:cols w:equalWidth="1" w:space="720"/>
        </w:sectPr>
      </w:pPr>
    </w:p>
    <w:p>
      <w:pPr>
        <w:spacing w:before="240" w:after="240" w:beforeAutospacing="0" w:afterAutospacing="0"/>
        <w:jc w:val="both"/>
        <w:rPr>
          <w:sz w:val="20"/>
          <w:szCs w:val="20"/>
        </w:rPr>
      </w:pPr>
      <w:r>
        <w:rPr>
          <w:sz w:val="20"/>
          <w:szCs w:val="20"/>
        </w:rPr>
        <w:t xml:space="preserve">In addition to vision-based methods, embedded and IoT-based systems have been widely investigated for wildlife safety applications. Lee and Park [5] designed a smart road system using embedded IoT devices to generate animal crossing warnings, demonstrating how timely alerts can improve driver response. Kaur </w:t>
      </w:r>
      <w:r>
        <w:rPr>
          <w:i w:val="1"/>
          <w:sz w:val="20"/>
          <w:szCs w:val="20"/>
        </w:rPr>
        <w:t>et al.</w:t>
      </w:r>
      <w:r>
        <w:rPr>
          <w:sz w:val="20"/>
          <w:szCs w:val="20"/>
        </w:rPr>
        <w:t xml:space="preserve"> [6] developed an IoT-based alert system aimed at preventing animal–vehicle collisions by notifying drivers when animal movement is detected near roadways.</w:t>
      </w:r>
    </w:p>
    <w:p>
      <w:pPr>
        <w:spacing w:before="240" w:after="240" w:beforeAutospacing="0" w:afterAutospacing="0"/>
        <w:jc w:val="both"/>
        <w:rPr>
          <w:sz w:val="20"/>
          <w:szCs w:val="20"/>
        </w:rPr>
      </w:pPr>
      <w:r>
        <w:rPr>
          <w:sz w:val="20"/>
          <w:szCs w:val="20"/>
        </w:rPr>
        <w:t xml:space="preserve">IoT frameworks have also been applied to broader smart road monitoring systems. Verma </w:t>
      </w:r>
      <w:r>
        <w:rPr>
          <w:i w:val="1"/>
          <w:sz w:val="20"/>
          <w:szCs w:val="20"/>
        </w:rPr>
        <w:t>et al.</w:t>
      </w:r>
      <w:r>
        <w:rPr>
          <w:sz w:val="20"/>
          <w:szCs w:val="20"/>
        </w:rPr>
        <w:t xml:space="preserve"> [1] proposed an IoT-based smart road monitoring system for real-time traffic management, illustrating the scalability of embedded communication systems in intelligent road infrastructure. Meena and Sharma [14] presented an IoT-based smart wildlife detection and alert system, reinforcing the practicality of automated warning mechanisms in wildlife-prone regions.</w:t>
      </w:r>
    </w:p>
    <w:p>
      <w:pPr>
        <w:jc w:val="both"/>
        <w:rPr>
          <w:sz w:val="20"/>
          <w:szCs w:val="20"/>
        </w:rPr>
      </w:pPr>
      <w:r>
        <w:rPr>
          <w:sz w:val="20"/>
          <w:szCs w:val="20"/>
        </w:rPr>
        <w:t>While sensor-based approaches using infrared, ultrasonic, and PIR sensors have been explored for animal detection [2], [9], these methods often provide limited information and are sensitive to environmental conditions. In contrast, vision-based machine learning approaches offer richer scene understanding and the ability to identify animal species, though they require efficient integration with embedded alert mechanisms.</w:t>
      </w:r>
    </w:p>
    <w:p>
      <w:pPr>
        <w:jc w:val="both"/>
        <w:rPr>
          <w:sz w:val="20"/>
          <w:szCs w:val="20"/>
        </w:rPr>
      </w:pPr>
    </w:p>
    <w:p>
      <w:pPr>
        <w:jc w:val="both"/>
        <w:rPr>
          <w:sz w:val="20"/>
          <w:szCs w:val="20"/>
        </w:rPr>
      </w:pPr>
      <w:r>
        <w:rPr>
          <w:sz w:val="20"/>
          <w:szCs w:val="20"/>
        </w:rPr>
        <w:t xml:space="preserve">From the reviewed studies, it is evident that both machine learning and embedded systems play a crucial role in enhancing wildlife safety on roads. However, limited work has focused on combining lightweight deep learning models with simple, low-cost embedded alert systems. This gap motivates the proposed </w:t>
      </w:r>
      <w:r>
        <w:rPr>
          <w:i w:val="1"/>
          <w:sz w:val="20"/>
          <w:szCs w:val="20"/>
        </w:rPr>
        <w:t>Smart Road Sync</w:t>
      </w:r>
      <w:r>
        <w:rPr>
          <w:sz w:val="20"/>
          <w:szCs w:val="20"/>
        </w:rPr>
        <w:t xml:space="preserve"> system, which integrates YOLOv3-tiny–based animal detection with an Arduino-driven alert interface to provide clear and timely warnings to drivers.</w:t>
      </w:r>
    </w:p>
    <w:p>
      <w:pPr>
        <w:pStyle w:val="P1"/>
        <w:numPr>
          <w:ilvl w:val="0"/>
          <w:numId w:val="4"/>
        </w:numPr>
        <w:tabs>
          <w:tab w:val="left" w:pos="1290" w:leader="none"/>
        </w:tabs>
        <w:spacing w:before="229" w:beforeAutospacing="0" w:afterAutospacing="0"/>
        <w:ind w:hanging="297" w:left="1290"/>
        <w:jc w:val="left"/>
      </w:pPr>
      <w:r>
        <w:rPr>
          <w:smallCaps w:val="1"/>
          <w:spacing w:val="-2"/>
        </w:rPr>
        <w:t>P</w:t>
      </w:r>
      <w:r>
        <w:rPr>
          <w:smallCaps w:val="1"/>
          <w:spacing w:val="-2"/>
        </w:rPr>
        <w:t>roposed</w:t>
      </w:r>
      <w:r>
        <w:rPr>
          <w:smallCaps w:val="1"/>
          <w:spacing w:val="1"/>
        </w:rPr>
        <w:t xml:space="preserve"> </w:t>
      </w:r>
      <w:r>
        <w:rPr>
          <w:smallCaps w:val="1"/>
          <w:spacing w:val="-2"/>
        </w:rPr>
        <w:t>M</w:t>
      </w:r>
      <w:r>
        <w:rPr>
          <w:smallCaps w:val="1"/>
          <w:spacing w:val="-2"/>
        </w:rPr>
        <w:t>ethodology</w:t>
      </w:r>
    </w:p>
    <w:p>
      <w:pPr>
        <w:pStyle w:val="P9"/>
        <w:spacing w:before="12" w:beforeAutospacing="0" w:afterAutospacing="0"/>
        <w:rPr>
          <w:sz w:val="19"/>
        </w:rPr>
      </w:pPr>
    </w:p>
    <w:p>
      <w:pPr>
        <w:pStyle w:val="P9"/>
        <w:spacing w:before="79" w:beforeAutospacing="0" w:afterAutospacing="0"/>
        <w:jc w:val="both"/>
      </w:pPr>
      <w:r>
        <w:t xml:space="preserve">The proposed </w:t>
      </w:r>
      <w:r>
        <w:rPr>
          <w:i w:val="1"/>
        </w:rPr>
        <w:t>Smart Road Sync</w:t>
      </w:r>
      <w:r>
        <w:t xml:space="preserve"> system is a vision-based wildlife safety prototype designed to detect animals on roads and provide timely alerts to drivers through an embedded display unit. The methodology emphasizes animal detection as the core objective and integrates deep learning–based visual perception with an embedded alert mechanism. The system architecture follows a sequential processing pipeline consisting of video capture, frame extraction, animal detection, decision-making, and driver alerting, as illustrated in the system architecture diagram</w:t>
      </w:r>
    </w:p>
    <w:p>
      <w:pPr>
        <w:spacing w:before="240" w:after="240" w:beforeAutospacing="0" w:afterAutospacing="0"/>
        <w:jc w:val="both"/>
        <w:outlineLvl w:val="2"/>
        <w:rPr>
          <w:bCs w:val="1"/>
          <w:sz w:val="20"/>
          <w:szCs w:val="20"/>
        </w:rPr>
      </w:pPr>
      <w:r>
        <w:rPr>
          <w:b w:val="1"/>
          <w:sz w:val="20"/>
          <w:szCs w:val="20"/>
          <w:lang w:val="en-IN" w:bidi="en-IN" w:eastAsia="en-IN"/>
        </w:rPr>
        <w:t xml:space="preserve"> </w:t>
      </w:r>
      <w:r>
        <w:rPr>
          <w:bCs w:val="1"/>
          <w:sz w:val="20"/>
          <w:szCs w:val="20"/>
        </w:rPr>
        <w:t>A. System Architecture</w:t>
      </w:r>
    </w:p>
    <w:p>
      <w:pPr>
        <w:spacing w:before="240" w:after="240" w:beforeAutospacing="0" w:afterAutospacing="0"/>
        <w:jc w:val="both"/>
        <w:rPr>
          <w:sz w:val="20"/>
          <w:szCs w:val="20"/>
        </w:rPr>
      </w:pPr>
      <w:r>
        <w:rPr>
          <w:sz w:val="20"/>
          <w:szCs w:val="20"/>
        </w:rPr>
        <w:t xml:space="preserve">The system architecture is designed to continuously </w:t>
      </w:r>
      <w:r>
        <w:rPr>
          <w:sz w:val="20"/>
          <w:szCs w:val="20"/>
          <w:lang w:val="en-IN" w:bidi="en-IN" w:eastAsia="en-IN"/>
        </w:rPr>
        <w:t xml:space="preserve">   </w:t>
      </w:r>
      <w:r>
        <w:rPr>
          <w:sz w:val="20"/>
          <w:szCs w:val="20"/>
        </w:rPr>
        <w:t>monitor road environments and detect animal presence in real time. As shown in the architecture flow, the system begins with 360° video surveillance, which captures</w:t>
      </w:r>
      <w:r>
        <w:rPr>
          <w:sz w:val="20"/>
          <w:szCs w:val="20"/>
          <w:lang w:val="en-IN" w:bidi="en-IN" w:eastAsia="en-IN"/>
        </w:rPr>
        <w:t xml:space="preserve"> </w:t>
      </w:r>
      <w:r>
        <w:rPr>
          <w:sz w:val="20"/>
          <w:szCs w:val="20"/>
        </w:rPr>
        <w:t xml:space="preserve">road </w:t>
      </w:r>
    </w:p>
    <w:p>
      <w:pPr>
        <w:spacing w:before="240" w:after="240" w:beforeAutospacing="0" w:afterAutospacing="0"/>
        <w:jc w:val="both"/>
        <w:rPr>
          <w:sz w:val="20"/>
          <w:szCs w:val="20"/>
        </w:rPr>
      </w:pPr>
      <w:r>
        <w:rPr>
          <w:sz w:val="20"/>
          <w:szCs w:val="20"/>
        </w:rPr>
        <w:t>scenes continuously. The captured video stream is converted into individual frames, which are then analyzed to detect animals. Based on the detection outcome, the system determines whether an animal is present and triggers the corresponding alert message.</w:t>
      </w:r>
    </w:p>
    <w:p>
      <w:pPr>
        <w:spacing w:before="79" w:beforeAutospacing="0" w:afterAutospacing="0"/>
        <w:jc w:val="both"/>
      </w:pPr>
      <w:r>
        <w:rPr>
          <w:sz w:val="20"/>
          <w:szCs w:val="20"/>
        </w:rPr>
        <w:t>If an animal is detected, the system identifies the species and displays an alert message. If no animal is detected, a safe-state message is shown. This architecture ensures a clear and structured flow of information from visual input to driver notification</w:t>
      </w:r>
      <w:r>
        <w:rPr>
          <w:sz w:val="20"/>
          <w:szCs w:val="20"/>
          <w:lang w:val="en-IN" w:bidi="en-IN" w:eastAsia="en-IN"/>
        </w:rPr>
        <w:t>.</w:t>
      </w:r>
    </w:p>
    <w:p>
      <w:pPr>
        <w:pStyle w:val="P9"/>
        <w:spacing w:before="31" w:beforeAutospacing="0" w:afterAutospacing="0"/>
        <w:jc w:val="both"/>
      </w:pPr>
      <w:r>
        <w:rPr>
          <w:noProof w:val="1"/>
        </w:rPr>
        <w:drawing>
          <wp:inline xmlns:wp="http://schemas.openxmlformats.org/drawingml/2006/wordprocessingDrawing" distT="0" distB="0" distL="0" distR="0">
            <wp:extent cx="3083560" cy="2188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3083560" cy="2188845"/>
                    </a:xfrm>
                    <a:prstGeom prst="rect"/>
                  </pic:spPr>
                </pic:pic>
              </a:graphicData>
            </a:graphic>
          </wp:inline>
        </w:drawing>
      </w:r>
    </w:p>
    <w:p>
      <w:pPr>
        <w:ind w:left="1566"/>
        <w:jc w:val="both"/>
        <w:rPr>
          <w:sz w:val="20"/>
          <w:szCs w:val="20"/>
        </w:rPr>
      </w:pPr>
      <w:r>
        <w:rPr>
          <w:sz w:val="18"/>
          <w:szCs w:val="18"/>
        </w:rPr>
        <w:t>Fig.</w:t>
      </w:r>
      <w:r>
        <w:rPr>
          <w:sz w:val="18"/>
          <w:szCs w:val="18"/>
          <w:spacing w:val="-4"/>
        </w:rPr>
        <w:t xml:space="preserve"> </w:t>
      </w:r>
      <w:r>
        <w:rPr>
          <w:sz w:val="18"/>
          <w:szCs w:val="18"/>
        </w:rPr>
        <w:t>1</w:t>
      </w:r>
      <w:r>
        <w:rPr>
          <w:sz w:val="18"/>
          <w:szCs w:val="18"/>
          <w:spacing w:val="-2"/>
        </w:rPr>
        <w:t xml:space="preserve"> </w:t>
      </w:r>
      <w:r>
        <w:rPr>
          <w:sz w:val="18"/>
          <w:szCs w:val="18"/>
        </w:rPr>
        <w:t>System</w:t>
      </w:r>
      <w:r>
        <w:rPr>
          <w:sz w:val="18"/>
          <w:szCs w:val="18"/>
          <w:spacing w:val="-5"/>
        </w:rPr>
        <w:t xml:space="preserve"> </w:t>
      </w:r>
      <w:r>
        <w:rPr>
          <w:sz w:val="18"/>
          <w:szCs w:val="18"/>
          <w:spacing w:val="-2"/>
        </w:rPr>
        <w:t>Architecture</w:t>
      </w:r>
    </w:p>
    <w:p>
      <w:pPr>
        <w:ind w:left="1566"/>
        <w:jc w:val="both"/>
        <w:rPr>
          <w:sz w:val="20"/>
          <w:szCs w:val="20"/>
        </w:rPr>
      </w:pPr>
    </w:p>
    <w:p>
      <w:pPr>
        <w:spacing w:before="240" w:after="240" w:beforeAutospacing="0" w:afterAutospacing="0"/>
        <w:jc w:val="both"/>
        <w:outlineLvl w:val="2"/>
        <w:rPr>
          <w:bCs w:val="1"/>
          <w:sz w:val="20"/>
          <w:szCs w:val="20"/>
        </w:rPr>
      </w:pPr>
      <w:r>
        <w:rPr>
          <w:bCs w:val="1"/>
          <w:sz w:val="20"/>
          <w:szCs w:val="20"/>
        </w:rPr>
        <w:t>B. Video Acquisition and Frame Extraction</w:t>
      </w:r>
    </w:p>
    <w:p>
      <w:pPr>
        <w:spacing w:before="240" w:after="240" w:beforeAutospacing="0" w:afterAutospacing="0"/>
        <w:jc w:val="both"/>
        <w:rPr>
          <w:sz w:val="20"/>
          <w:szCs w:val="20"/>
        </w:rPr>
      </w:pPr>
      <w:r>
        <w:rPr>
          <w:sz w:val="20"/>
          <w:szCs w:val="20"/>
        </w:rPr>
        <w:t>The system operates on pre-recorded road video footage that simulates real-world driving conditions in wildlife-prone areas. The video is continuously captured and processed frame by frame using a computer vision library. Each frame represents a snapshot of the road environment and serves as the basic input unit for animal detection.</w:t>
      </w:r>
    </w:p>
    <w:p>
      <w:pPr>
        <w:spacing w:before="240" w:after="240" w:beforeAutospacing="0" w:afterAutospacing="0"/>
        <w:jc w:val="both"/>
        <w:rPr>
          <w:sz w:val="20"/>
          <w:szCs w:val="20"/>
        </w:rPr>
      </w:pPr>
      <w:r>
        <w:rPr>
          <w:sz w:val="20"/>
          <w:szCs w:val="20"/>
        </w:rPr>
        <w:t>Frame extraction enables the system to analyze visual data at regular intervals, allowing timely identification of animals appearing on the road. This approach also facilitates controlled experimentation under varying lighting conditions, backgrounds, and animal movement patterns.</w:t>
      </w:r>
    </w:p>
    <w:p>
      <w:pPr>
        <w:spacing w:before="240" w:after="240" w:beforeAutospacing="0" w:afterAutospacing="0"/>
        <w:jc w:val="both"/>
        <w:outlineLvl w:val="2"/>
        <w:rPr>
          <w:bCs w:val="1"/>
          <w:sz w:val="20"/>
          <w:szCs w:val="20"/>
        </w:rPr>
      </w:pPr>
      <w:r>
        <w:rPr>
          <w:bCs w:val="1"/>
          <w:sz w:val="20"/>
          <w:szCs w:val="20"/>
        </w:rPr>
        <w:t>C. Animal Detection in Video Frames</w:t>
      </w:r>
    </w:p>
    <w:p>
      <w:pPr>
        <w:spacing w:before="229" w:beforeAutospacing="0" w:afterAutospacing="0"/>
        <w:ind w:right="82"/>
        <w:jc w:val="both"/>
        <w:rPr>
          <w:sz w:val="20"/>
          <w:szCs w:val="20"/>
        </w:rPr>
      </w:pPr>
      <w:r>
        <w:rPr>
          <w:sz w:val="20"/>
          <w:szCs w:val="20"/>
        </w:rPr>
        <w:t>Animal detection is the central component of the proposed system. Each extracted frame is passed to the YOLOv3-tiny deep learning model, which performs real-time object detection. The model is pre-trained on the COCO dataset, which includes multiple animal classes relevant to road environments.</w:t>
      </w:r>
    </w:p>
    <w:p>
      <w:pPr>
        <w:jc w:val="both"/>
        <w:rPr>
          <w:sz w:val="20"/>
          <w:szCs w:val="20"/>
        </w:rPr>
      </w:pPr>
      <w:r>
        <w:rPr>
          <w:sz w:val="20"/>
          <w:szCs w:val="20"/>
        </w:rPr>
        <w:t>A confidence threshold is applied to eliminate weak or uncertain detections. The system primarily focuses on detecting large animals such as cows, which pose a significant risk to road users in rural and semi-urban regions.</w:t>
      </w:r>
    </w:p>
    <w:p>
      <w:pPr>
        <w:jc w:val="both"/>
        <w:rPr>
          <w:sz w:val="20"/>
          <w:szCs w:val="20"/>
          <w:lang w:val="en-IN" w:bidi="en-IN" w:eastAsia="en-IN"/>
        </w:rPr>
      </w:pPr>
    </w:p>
    <w:p>
      <w:pPr>
        <w:jc w:val="both"/>
        <w:rPr>
          <w:sz w:val="20"/>
          <w:szCs w:val="20"/>
        </w:rPr>
        <w:sectPr>
          <w:footnotePr/>
          <w:endnotePr/>
          <w:type w:val="nextPage"/>
          <w:pgSz w:w="11910" w:h="16840" w:code="0"/>
          <w:pgMar w:left="992" w:right="992" w:top="1520" w:bottom="560" w:header="0" w:footer="365" w:gutter="0"/>
          <w:cols w:equalWidth="0" w:num="2">
            <w:col w:w="4811" w:space="259"/>
            <w:col w:w="4856" w:space="0"/>
          </w:cols>
        </w:sectPr>
      </w:pPr>
    </w:p>
    <w:p>
      <w:pPr>
        <w:pStyle w:val="P9"/>
        <w:spacing w:before="222" w:beforeAutospacing="0" w:afterAutospacing="0"/>
        <w:jc w:val="both"/>
      </w:pPr>
    </w:p>
    <w:p>
      <w:pPr>
        <w:pStyle w:val="P9"/>
        <w:ind w:left="1" w:right="1"/>
        <w:jc w:val="center"/>
      </w:pPr>
      <w:r>
        <w:rPr>
          <w:spacing w:val="-10"/>
        </w:rPr>
        <w:t>2</w:t>
      </w:r>
    </w:p>
    <w:p>
      <w:pPr>
        <w:pStyle w:val="P9"/>
        <w:jc w:val="center"/>
        <w:sectPr>
          <w:footnotePr/>
          <w:endnotePr/>
          <w:type w:val="continuous"/>
          <w:pgSz w:w="11910" w:h="16840" w:code="0"/>
          <w:pgMar w:left="992" w:right="992" w:top="1720" w:bottom="560" w:header="0" w:footer="365" w:gutter="0"/>
          <w:cols w:equalWidth="1" w:space="720"/>
        </w:sectPr>
      </w:pPr>
    </w:p>
    <w:p>
      <w:pPr>
        <w:spacing w:before="240" w:after="240" w:beforeAutospacing="0" w:afterAutospacing="0"/>
        <w:rPr>
          <w:sz w:val="20"/>
          <w:szCs w:val="20"/>
        </w:rPr>
      </w:pPr>
      <w:r>
        <w:rPr>
          <w:noProof w:val="1"/>
        </w:rPr>
        <w:drawing>
          <wp:inline xmlns:wp="http://schemas.openxmlformats.org/drawingml/2006/wordprocessingDrawing" distT="0" distB="0" distL="0" distR="0">
            <wp:extent cx="2893695" cy="2041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2"/>
                    <a:srcRect/>
                    <a:stretch>
                      <a:fillRect/>
                    </a:stretch>
                  </pic:blipFill>
                  <pic:spPr>
                    <a:xfrm>
                      <a:off x="0" y="0"/>
                      <a:ext cx="2893695" cy="2041525"/>
                    </a:xfrm>
                    <a:prstGeom prst="rect"/>
                  </pic:spPr>
                </pic:pic>
              </a:graphicData>
            </a:graphic>
          </wp:inline>
        </w:drawing>
      </w:r>
    </w:p>
    <w:p>
      <w:pPr>
        <w:spacing w:before="240" w:after="240" w:beforeAutospacing="0" w:afterAutospacing="0"/>
        <w:jc w:val="center"/>
        <w:rPr>
          <w:sz w:val="20"/>
          <w:szCs w:val="20"/>
        </w:rPr>
      </w:pPr>
      <w:r>
        <w:rPr>
          <w:sz w:val="18"/>
          <w:szCs w:val="18"/>
        </w:rPr>
        <w:t>Fig.</w:t>
      </w:r>
      <w:r>
        <w:rPr>
          <w:sz w:val="18"/>
          <w:szCs w:val="18"/>
          <w:spacing w:val="-4"/>
        </w:rPr>
        <w:t xml:space="preserve"> </w:t>
      </w:r>
      <w:r>
        <w:rPr>
          <w:sz w:val="18"/>
          <w:szCs w:val="18"/>
        </w:rPr>
        <w:t>2</w:t>
      </w:r>
      <w:r>
        <w:rPr>
          <w:sz w:val="18"/>
          <w:szCs w:val="18"/>
          <w:spacing w:val="-3"/>
        </w:rPr>
        <w:t xml:space="preserve"> </w:t>
      </w:r>
      <w:r>
        <w:rPr>
          <w:sz w:val="18"/>
          <w:szCs w:val="18"/>
          <w:spacing w:val="-3"/>
          <w:lang w:val="en-IN" w:bidi="en-IN" w:eastAsia="en-IN"/>
        </w:rPr>
        <w:t xml:space="preserve"> </w:t>
      </w:r>
      <w:r>
        <w:rPr>
          <w:sz w:val="18"/>
          <w:szCs w:val="18"/>
        </w:rPr>
        <w:t>Detection</w:t>
      </w:r>
      <w:r>
        <w:rPr>
          <w:sz w:val="18"/>
          <w:szCs w:val="18"/>
          <w:spacing w:val="-3"/>
        </w:rPr>
        <w:t xml:space="preserve"> </w:t>
      </w:r>
      <w:r>
        <w:rPr>
          <w:sz w:val="18"/>
          <w:szCs w:val="18"/>
        </w:rPr>
        <w:t>of</w:t>
      </w:r>
      <w:r>
        <w:rPr>
          <w:sz w:val="18"/>
          <w:szCs w:val="18"/>
          <w:spacing w:val="-3"/>
        </w:rPr>
        <w:t xml:space="preserve"> </w:t>
      </w:r>
      <w:r>
        <w:rPr>
          <w:sz w:val="18"/>
          <w:szCs w:val="18"/>
          <w:spacing w:val="-2"/>
          <w:lang w:val="en-IN" w:bidi="en-IN" w:eastAsia="en-IN"/>
        </w:rPr>
        <w:t>Animal in Yolov3-Tiny</w:t>
      </w:r>
    </w:p>
    <w:p>
      <w:pPr>
        <w:spacing w:before="240" w:after="240" w:beforeAutospacing="0" w:afterAutospacing="0"/>
        <w:jc w:val="both"/>
        <w:rPr>
          <w:sz w:val="20"/>
          <w:szCs w:val="20"/>
        </w:rPr>
      </w:pPr>
      <w:r>
        <w:rPr>
          <w:sz w:val="20"/>
          <w:szCs w:val="20"/>
        </w:rPr>
        <w:t>YOLOv3-tiny divides each frame into a grid and predicts bounding boxes along with class probabilities in a single forward pass. For each detection, the model outputs:</w:t>
      </w:r>
    </w:p>
    <w:p>
      <w:pPr>
        <w:numPr>
          <w:ilvl w:val="0"/>
          <w:numId w:val="9"/>
        </w:numPr>
        <w:spacing w:before="240" w:after="240" w:beforeAutospacing="0" w:afterAutospacing="0"/>
        <w:jc w:val="both"/>
        <w:rPr>
          <w:sz w:val="20"/>
          <w:szCs w:val="20"/>
        </w:rPr>
      </w:pPr>
      <w:r>
        <w:rPr>
          <w:sz w:val="20"/>
          <w:szCs w:val="20"/>
        </w:rPr>
        <w:t>Animal class label (species)</w:t>
      </w:r>
    </w:p>
    <w:p>
      <w:pPr>
        <w:numPr>
          <w:ilvl w:val="0"/>
          <w:numId w:val="9"/>
        </w:numPr>
        <w:spacing w:before="240" w:after="240" w:beforeAutospacing="0" w:afterAutospacing="0"/>
        <w:jc w:val="both"/>
        <w:rPr>
          <w:sz w:val="20"/>
          <w:szCs w:val="20"/>
        </w:rPr>
      </w:pPr>
      <w:r>
        <w:rPr>
          <w:sz w:val="20"/>
          <w:szCs w:val="20"/>
        </w:rPr>
        <w:t>Bounding box coordinates</w:t>
      </w:r>
    </w:p>
    <w:p>
      <w:pPr>
        <w:numPr>
          <w:ilvl w:val="0"/>
          <w:numId w:val="9"/>
        </w:numPr>
        <w:spacing w:before="240" w:after="240" w:beforeAutospacing="0" w:afterAutospacing="0"/>
        <w:jc w:val="both"/>
        <w:rPr>
          <w:sz w:val="20"/>
          <w:szCs w:val="20"/>
        </w:rPr>
      </w:pPr>
      <w:r>
        <w:rPr>
          <w:sz w:val="20"/>
          <w:szCs w:val="20"/>
        </w:rPr>
        <w:t>Confidence score</w:t>
      </w:r>
    </w:p>
    <w:p>
      <w:pPr>
        <w:spacing w:before="240" w:after="240" w:beforeAutospacing="0" w:afterAutospacing="0"/>
        <w:jc w:val="both"/>
        <w:outlineLvl w:val="2"/>
        <w:rPr>
          <w:bCs w:val="1"/>
          <w:sz w:val="20"/>
          <w:szCs w:val="20"/>
        </w:rPr>
      </w:pPr>
      <w:r>
        <w:rPr>
          <w:bCs w:val="1"/>
          <w:sz w:val="20"/>
          <w:szCs w:val="20"/>
        </w:rPr>
        <w:t>D. Working of YOLOv3-Tiny for Animal Detection</w:t>
      </w:r>
    </w:p>
    <w:p>
      <w:pPr>
        <w:spacing w:before="240" w:after="240" w:beforeAutospacing="0" w:afterAutospacing="0"/>
        <w:jc w:val="both"/>
        <w:rPr>
          <w:sz w:val="20"/>
          <w:szCs w:val="20"/>
        </w:rPr>
      </w:pPr>
      <w:r>
        <w:rPr>
          <w:sz w:val="20"/>
          <w:szCs w:val="20"/>
        </w:rPr>
        <w:t>YOLOv3-tiny is a lightweight variant of the YOLO architecture optimized for faster inference and reduced computational complexity. Unlike two-stage detectors, YOLOv3-tiny performs detection and classification simultaneously, enabling real-time performance.</w:t>
      </w:r>
    </w:p>
    <w:p>
      <w:pPr>
        <w:spacing w:before="240" w:after="240" w:beforeAutospacing="0" w:afterAutospacing="0"/>
        <w:jc w:val="both"/>
        <w:rPr>
          <w:sz w:val="20"/>
          <w:szCs w:val="20"/>
        </w:rPr>
      </w:pPr>
      <w:r>
        <w:rPr>
          <w:sz w:val="20"/>
          <w:szCs w:val="20"/>
        </w:rPr>
        <w:t>The model consists of fewer convolutional layers compared to the full YOLOv3 network, making it suitable for applications where speed and hardware efficiency are critical. Although this results in reduced accuracy for small or distant objects, YOLOv3-tiny provides an effective trade-off between speed and detection reliability for real-time animal detection systems.</w:t>
      </w:r>
    </w:p>
    <w:p>
      <w:pPr>
        <w:spacing w:before="240" w:after="240" w:beforeAutospacing="0" w:afterAutospacing="0"/>
        <w:jc w:val="both"/>
        <w:outlineLvl w:val="2"/>
        <w:rPr>
          <w:bCs w:val="1"/>
          <w:sz w:val="20"/>
          <w:szCs w:val="20"/>
        </w:rPr>
      </w:pPr>
      <w:r>
        <w:rPr>
          <w:bCs w:val="1"/>
          <w:sz w:val="20"/>
          <w:szCs w:val="20"/>
        </w:rPr>
        <w:t>E. Detection Decision Logic</w:t>
      </w:r>
    </w:p>
    <w:p>
      <w:pPr>
        <w:spacing w:before="240" w:after="240" w:beforeAutospacing="0" w:afterAutospacing="0"/>
        <w:jc w:val="both"/>
        <w:rPr>
          <w:sz w:val="20"/>
          <w:szCs w:val="20"/>
        </w:rPr>
      </w:pPr>
      <w:r>
        <w:rPr>
          <w:sz w:val="20"/>
          <w:szCs w:val="20"/>
        </w:rPr>
        <w:t>Once animal detection is performed on a frame, the system applies a simple decision logic:</w:t>
      </w:r>
    </w:p>
    <w:p>
      <w:pPr>
        <w:numPr>
          <w:ilvl w:val="0"/>
          <w:numId w:val="10"/>
        </w:numPr>
        <w:spacing w:before="240" w:after="240" w:beforeAutospacing="0" w:afterAutospacing="0"/>
        <w:jc w:val="both"/>
        <w:rPr>
          <w:sz w:val="20"/>
          <w:szCs w:val="20"/>
        </w:rPr>
      </w:pPr>
      <w:r>
        <w:rPr>
          <w:sz w:val="20"/>
          <w:szCs w:val="20"/>
        </w:rPr>
        <w:t>If one or more animals are detected with confidence above the predefined threshold, the system confirms animal presence and extracts the detected species name.</w:t>
      </w:r>
    </w:p>
    <w:p>
      <w:pPr>
        <w:numPr>
          <w:ilvl w:val="0"/>
          <w:numId w:val="10"/>
        </w:numPr>
        <w:spacing w:before="240" w:after="240" w:beforeAutospacing="0" w:afterAutospacing="0"/>
        <w:jc w:val="both"/>
        <w:rPr>
          <w:sz w:val="20"/>
          <w:szCs w:val="20"/>
        </w:rPr>
      </w:pPr>
      <w:r>
        <w:rPr>
          <w:sz w:val="20"/>
          <w:szCs w:val="20"/>
        </w:rPr>
        <w:t>If no animal is detected, the system labels the frame as a safe condition.</w:t>
      </w:r>
    </w:p>
    <w:p>
      <w:pPr>
        <w:spacing w:before="240" w:after="240" w:beforeAutospacing="0" w:afterAutospacing="0"/>
        <w:jc w:val="both"/>
        <w:rPr>
          <w:sz w:val="5"/>
        </w:rPr>
      </w:pPr>
      <w:r>
        <w:br w:type="column"/>
      </w:r>
    </w:p>
    <w:p>
      <w:pPr>
        <w:spacing w:before="240" w:after="240" w:beforeAutospacing="0" w:afterAutospacing="0"/>
        <w:jc w:val="both"/>
        <w:outlineLvl w:val="2"/>
        <w:rPr>
          <w:b w:val="1"/>
          <w:sz w:val="20"/>
          <w:szCs w:val="20"/>
        </w:rPr>
      </w:pPr>
      <w:r>
        <w:rPr>
          <w:sz w:val="20"/>
          <w:szCs w:val="20"/>
        </w:rPr>
        <w:t>This binary decision mechanism ensures clarity and avoids unnecessary complexity in driver alerts</w:t>
      </w:r>
    </w:p>
    <w:p>
      <w:pPr>
        <w:spacing w:before="240" w:after="240" w:beforeAutospacing="0" w:afterAutospacing="0"/>
        <w:jc w:val="both"/>
        <w:outlineLvl w:val="2"/>
        <w:rPr>
          <w:bCs w:val="1"/>
          <w:sz w:val="20"/>
          <w:szCs w:val="20"/>
        </w:rPr>
      </w:pPr>
      <w:r>
        <w:rPr>
          <w:bCs w:val="1"/>
          <w:sz w:val="20"/>
          <w:szCs w:val="20"/>
        </w:rPr>
        <w:t>F. Serial Communication Module</w:t>
      </w:r>
    </w:p>
    <w:p>
      <w:pPr>
        <w:spacing w:before="240" w:after="240" w:beforeAutospacing="0" w:afterAutospacing="0"/>
        <w:jc w:val="both"/>
        <w:rPr>
          <w:sz w:val="20"/>
          <w:szCs w:val="20"/>
        </w:rPr>
      </w:pPr>
      <w:r>
        <w:rPr>
          <w:sz w:val="20"/>
          <w:szCs w:val="20"/>
        </w:rPr>
        <w:t>After finalizing the detection result, the system transmits the output to the embedded hardware using USB-based serial communication. The serial communication operates at a baud rate of 9600 to ensure reliable and stable data transfer between the processing unit and the Arduino Uno.</w:t>
      </w:r>
    </w:p>
    <w:p>
      <w:pPr>
        <w:spacing w:before="240" w:after="240" w:beforeAutospacing="0" w:afterAutospacing="0"/>
        <w:jc w:val="both"/>
        <w:rPr>
          <w:sz w:val="20"/>
          <w:szCs w:val="20"/>
        </w:rPr>
      </w:pPr>
      <w:r>
        <w:rPr>
          <w:sz w:val="20"/>
          <w:szCs w:val="20"/>
        </w:rPr>
        <w:t>The transmitted message follows a predefined format, enabling the Arduino to easily interpret whether an animal is detected and identify the corresponding species.</w:t>
      </w:r>
    </w:p>
    <w:p>
      <w:pPr>
        <w:spacing w:before="240" w:after="240" w:beforeAutospacing="0" w:afterAutospacing="0"/>
        <w:rPr>
          <w:sz w:val="20"/>
          <w:szCs w:val="20"/>
        </w:rPr>
      </w:pPr>
      <w:r>
        <w:rPr>
          <w:noProof w:val="1"/>
        </w:rPr>
        <w:drawing>
          <wp:inline xmlns:wp="http://schemas.openxmlformats.org/drawingml/2006/wordprocessingDrawing" distT="0" distB="0" distL="0" distR="0">
            <wp:extent cx="3083560" cy="1743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3"/>
                    <a:srcRect/>
                    <a:stretch>
                      <a:fillRect/>
                    </a:stretch>
                  </pic:blipFill>
                  <pic:spPr>
                    <a:xfrm>
                      <a:off x="0" y="0"/>
                      <a:ext cx="3083560" cy="1743075"/>
                    </a:xfrm>
                    <a:prstGeom prst="rect"/>
                  </pic:spPr>
                </pic:pic>
              </a:graphicData>
            </a:graphic>
          </wp:inline>
        </w:drawing>
      </w:r>
    </w:p>
    <w:p>
      <w:pPr>
        <w:spacing w:before="240" w:after="240" w:beforeAutospacing="0" w:afterAutospacing="0"/>
        <w:jc w:val="center"/>
        <w:rPr>
          <w:b w:val="1"/>
          <w:sz w:val="16"/>
          <w:szCs w:val="16"/>
        </w:rPr>
      </w:pPr>
      <w:r>
        <w:rPr>
          <w:sz w:val="16"/>
          <w:szCs w:val="16"/>
        </w:rPr>
        <w:t>Fig.</w:t>
      </w:r>
      <w:r>
        <w:rPr>
          <w:sz w:val="16"/>
          <w:szCs w:val="16"/>
          <w:spacing w:val="-4"/>
        </w:rPr>
        <w:t xml:space="preserve"> </w:t>
      </w:r>
      <w:r>
        <w:rPr>
          <w:sz w:val="16"/>
          <w:szCs w:val="16"/>
          <w:lang w:val="en-IN" w:bidi="en-IN" w:eastAsia="en-IN"/>
        </w:rPr>
        <w:t>3</w:t>
      </w:r>
      <w:r>
        <w:rPr>
          <w:sz w:val="16"/>
          <w:szCs w:val="16"/>
          <w:spacing w:val="-3"/>
        </w:rPr>
        <w:t xml:space="preserve"> </w:t>
      </w:r>
      <w:r>
        <w:rPr>
          <w:sz w:val="16"/>
          <w:szCs w:val="16"/>
        </w:rPr>
        <w:t>Detection</w:t>
      </w:r>
      <w:r>
        <w:rPr>
          <w:sz w:val="16"/>
          <w:szCs w:val="16"/>
          <w:spacing w:val="-3"/>
        </w:rPr>
        <w:t xml:space="preserve"> </w:t>
      </w:r>
      <w:r>
        <w:rPr>
          <w:sz w:val="16"/>
          <w:szCs w:val="16"/>
        </w:rPr>
        <w:t>of</w:t>
      </w:r>
      <w:r>
        <w:rPr>
          <w:sz w:val="16"/>
          <w:szCs w:val="16"/>
          <w:spacing w:val="-3"/>
        </w:rPr>
        <w:t xml:space="preserve"> </w:t>
      </w:r>
      <w:r>
        <w:rPr>
          <w:sz w:val="16"/>
          <w:szCs w:val="16"/>
          <w:spacing w:val="-2"/>
          <w:lang w:val="en-IN" w:bidi="en-IN" w:eastAsia="en-IN"/>
        </w:rPr>
        <w:t>Animal in LCD display</w:t>
      </w:r>
    </w:p>
    <w:p>
      <w:pPr>
        <w:spacing w:before="240" w:after="240" w:beforeAutospacing="0" w:afterAutospacing="0"/>
        <w:jc w:val="both"/>
        <w:outlineLvl w:val="2"/>
        <w:rPr>
          <w:bCs w:val="1"/>
          <w:sz w:val="20"/>
          <w:szCs w:val="20"/>
        </w:rPr>
      </w:pPr>
      <w:r>
        <w:rPr>
          <w:bCs w:val="1"/>
          <w:sz w:val="20"/>
          <w:szCs w:val="20"/>
        </w:rPr>
        <w:t>G. Embedded Alert System Using Arduino and LCD</w:t>
      </w:r>
    </w:p>
    <w:p>
      <w:pPr>
        <w:spacing w:before="240" w:after="240" w:beforeAutospacing="0" w:afterAutospacing="0"/>
        <w:jc w:val="both"/>
        <w:rPr>
          <w:sz w:val="20"/>
          <w:szCs w:val="20"/>
        </w:rPr>
      </w:pPr>
      <w:r>
        <w:rPr>
          <w:sz w:val="20"/>
          <w:szCs w:val="20"/>
        </w:rPr>
        <w:t>The Arduino Uno receives the detection message via the serial interface and processes it in real time. Based on the received data, the Arduino controls a 16×2 LCD display to provide visual alerts to the driver.</w:t>
      </w:r>
    </w:p>
    <w:p>
      <w:pPr>
        <w:numPr>
          <w:ilvl w:val="0"/>
          <w:numId w:val="11"/>
        </w:numPr>
        <w:spacing w:before="240" w:after="240" w:beforeAutospacing="0" w:afterAutospacing="0"/>
        <w:jc w:val="both"/>
        <w:rPr>
          <w:sz w:val="20"/>
          <w:szCs w:val="20"/>
        </w:rPr>
      </w:pPr>
      <w:r>
        <w:rPr>
          <w:sz w:val="20"/>
          <w:szCs w:val="20"/>
        </w:rPr>
        <w:t xml:space="preserve">If an animal is detected, the LCD displays a message such as “Animal Detected: </w:t>
      </w:r>
      <w:r>
        <w:rPr>
          <w:sz w:val="20"/>
          <w:szCs w:val="20"/>
          <w:lang w:val="en-IN" w:bidi="en-IN" w:eastAsia="en-IN"/>
        </w:rPr>
        <w:t>Elephant</w:t>
      </w:r>
      <w:r>
        <w:rPr>
          <w:sz w:val="20"/>
          <w:szCs w:val="20"/>
        </w:rPr>
        <w:t>”.</w:t>
      </w:r>
    </w:p>
    <w:p>
      <w:pPr>
        <w:numPr>
          <w:ilvl w:val="0"/>
          <w:numId w:val="11"/>
        </w:numPr>
        <w:spacing w:before="240" w:after="240" w:beforeAutospacing="0" w:afterAutospacing="0"/>
        <w:jc w:val="both"/>
        <w:rPr>
          <w:sz w:val="20"/>
          <w:szCs w:val="20"/>
        </w:rPr>
      </w:pPr>
      <w:r>
        <w:rPr>
          <w:sz w:val="20"/>
          <w:szCs w:val="20"/>
        </w:rPr>
        <w:t>If no animal is detected, the LCD displays “No Animal Detected”.</w:t>
      </w:r>
    </w:p>
    <w:p>
      <w:pPr>
        <w:spacing w:before="1" w:beforeAutospacing="0" w:afterAutospacing="0"/>
        <w:jc w:val="both"/>
        <w:rPr>
          <w:sz w:val="20"/>
          <w:szCs w:val="20"/>
        </w:rPr>
      </w:pPr>
      <w:r>
        <w:rPr>
          <w:sz w:val="20"/>
          <w:szCs w:val="20"/>
        </w:rPr>
        <w:t>The embedded alert system is designed to be simple, readable, and distraction-free, ensuring that drivers can quickly interpret warnings and take appropriate action.</w:t>
      </w:r>
    </w:p>
    <w:p>
      <w:pPr>
        <w:spacing w:before="240" w:after="240" w:beforeAutospacing="0" w:afterAutospacing="0"/>
        <w:jc w:val="both"/>
        <w:outlineLvl w:val="2"/>
        <w:rPr>
          <w:bCs w:val="1"/>
          <w:sz w:val="20"/>
          <w:szCs w:val="20"/>
        </w:rPr>
      </w:pPr>
      <w:r>
        <w:rPr>
          <w:bCs w:val="1"/>
          <w:sz w:val="20"/>
          <w:szCs w:val="20"/>
        </w:rPr>
        <w:t>H. Detection Range Consideration</w:t>
      </w:r>
    </w:p>
    <w:p>
      <w:pPr>
        <w:spacing w:before="1" w:beforeAutospacing="0" w:afterAutospacing="0"/>
        <w:jc w:val="both"/>
        <w:rPr>
          <w:sz w:val="20"/>
          <w:szCs w:val="20"/>
        </w:rPr>
      </w:pPr>
      <w:r>
        <w:rPr>
          <w:sz w:val="20"/>
          <w:szCs w:val="20"/>
        </w:rPr>
        <w:t xml:space="preserve">Experimental observations indicate that the system performs effectively within a detection range of approximately </w:t>
      </w:r>
      <w:r>
        <w:rPr>
          <w:b w:val="1"/>
          <w:sz w:val="20"/>
          <w:szCs w:val="20"/>
        </w:rPr>
        <w:t>5 to 25 meters</w:t>
      </w:r>
      <w:r>
        <w:rPr>
          <w:sz w:val="20"/>
          <w:szCs w:val="20"/>
        </w:rPr>
        <w:t>. Detection accuracy is higher at shorter distances and gradually decreases as the distance increases due to reduced object size and loss of visual details. These limitations are inherent to the lightweight YOLOv3-tiny architecture and the resolution of the input video.</w:t>
      </w:r>
    </w:p>
    <w:p>
      <w:pPr>
        <w:pStyle w:val="P9"/>
        <w:jc w:val="both"/>
        <w:sectPr>
          <w:footnotePr/>
          <w:endnotePr/>
          <w:type w:val="nextPage"/>
          <w:pgSz w:w="11910" w:h="16840" w:code="0"/>
          <w:pgMar w:left="992" w:right="992" w:top="1520" w:bottom="560" w:header="0" w:footer="365" w:gutter="0"/>
          <w:cols w:equalWidth="0" w:num="2">
            <w:col w:w="4812" w:space="258"/>
            <w:col w:w="4856" w:space="0"/>
          </w:cols>
        </w:sectPr>
      </w:pPr>
    </w:p>
    <w:p>
      <w:pPr>
        <w:pStyle w:val="P9"/>
        <w:spacing w:before="24" w:beforeAutospacing="0" w:afterAutospacing="0"/>
      </w:pPr>
    </w:p>
    <w:p>
      <w:pPr>
        <w:pStyle w:val="P9"/>
        <w:ind w:left="1" w:right="1"/>
        <w:jc w:val="center"/>
        <w:rPr>
          <w:spacing w:val="-10"/>
        </w:rPr>
      </w:pPr>
    </w:p>
    <w:p>
      <w:pPr>
        <w:pStyle w:val="P9"/>
        <w:ind w:left="1" w:right="1"/>
        <w:jc w:val="center"/>
      </w:pPr>
      <w:r>
        <w:rPr>
          <w:spacing w:val="-10"/>
        </w:rPr>
        <w:t>3</w:t>
      </w:r>
    </w:p>
    <w:p>
      <w:pPr>
        <w:pStyle w:val="P9"/>
        <w:jc w:val="center"/>
        <w:sectPr>
          <w:footnotePr/>
          <w:endnotePr/>
          <w:type w:val="continuous"/>
          <w:pgSz w:w="11910" w:h="16840" w:code="0"/>
          <w:pgMar w:left="992" w:right="992" w:top="1720" w:bottom="560" w:header="0" w:footer="365" w:gutter="0"/>
          <w:cols w:equalWidth="1" w:space="720"/>
        </w:sectPr>
      </w:pPr>
    </w:p>
    <w:p>
      <w:pPr>
        <w:pStyle w:val="P9"/>
        <w:spacing w:before="79" w:beforeAutospacing="0" w:afterAutospacing="0"/>
        <w:ind w:left="46" w:right="38"/>
        <w:jc w:val="center"/>
        <w:rPr>
          <w:sz w:val="18"/>
          <w:szCs w:val="18"/>
        </w:rPr>
      </w:pPr>
      <w:r>
        <w:rPr>
          <w:noProof w:val="1"/>
        </w:rPr>
        <w:drawing>
          <wp:inline xmlns:wp="http://schemas.openxmlformats.org/drawingml/2006/wordprocessingDrawing" distT="0" distB="0" distL="0" distR="0">
            <wp:extent cx="2983865" cy="2421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4"/>
                    <a:srcRect/>
                    <a:stretch>
                      <a:fillRect/>
                    </a:stretch>
                  </pic:blipFill>
                  <pic:spPr>
                    <a:xfrm>
                      <a:off x="0" y="0"/>
                      <a:ext cx="2983865" cy="2421890"/>
                    </a:xfrm>
                    <a:prstGeom prst="rect"/>
                  </pic:spPr>
                </pic:pic>
              </a:graphicData>
            </a:graphic>
          </wp:inline>
        </w:drawing>
      </w:r>
    </w:p>
    <w:p>
      <w:pPr>
        <w:pStyle w:val="P9"/>
        <w:spacing w:before="79" w:beforeAutospacing="0" w:afterAutospacing="0"/>
        <w:ind w:left="46" w:right="38"/>
        <w:jc w:val="center"/>
        <w:rPr>
          <w:sz w:val="16"/>
          <w:szCs w:val="16"/>
        </w:rPr>
      </w:pPr>
      <w:r>
        <w:rPr>
          <w:sz w:val="16"/>
          <w:szCs w:val="16"/>
        </w:rPr>
        <w:t>.Fig.</w:t>
      </w:r>
      <w:r>
        <w:rPr>
          <w:sz w:val="16"/>
          <w:szCs w:val="16"/>
          <w:spacing w:val="-4"/>
        </w:rPr>
        <w:t xml:space="preserve"> </w:t>
      </w:r>
      <w:r>
        <w:rPr>
          <w:sz w:val="16"/>
          <w:szCs w:val="16"/>
          <w:lang w:val="en-IN" w:bidi="en-IN" w:eastAsia="en-IN"/>
        </w:rPr>
        <w:t>4</w:t>
      </w:r>
      <w:r>
        <w:rPr>
          <w:sz w:val="16"/>
          <w:szCs w:val="16"/>
          <w:spacing w:val="-3"/>
        </w:rPr>
        <w:t xml:space="preserve"> </w:t>
      </w:r>
      <w:r>
        <w:rPr>
          <w:sz w:val="16"/>
          <w:szCs w:val="16"/>
        </w:rPr>
        <w:t>Working</w:t>
      </w:r>
      <w:r>
        <w:rPr>
          <w:sz w:val="16"/>
          <w:szCs w:val="16"/>
          <w:spacing w:val="-3"/>
        </w:rPr>
        <w:t xml:space="preserve"> </w:t>
      </w:r>
      <w:r>
        <w:rPr>
          <w:sz w:val="16"/>
          <w:szCs w:val="16"/>
        </w:rPr>
        <w:t>of</w:t>
      </w:r>
      <w:r>
        <w:rPr>
          <w:sz w:val="16"/>
          <w:szCs w:val="16"/>
          <w:spacing w:val="-3"/>
        </w:rPr>
        <w:t xml:space="preserve"> </w:t>
      </w:r>
      <w:r>
        <w:rPr>
          <w:sz w:val="16"/>
          <w:szCs w:val="16"/>
          <w:spacing w:val="-2"/>
        </w:rPr>
        <w:t>YOLOv</w:t>
      </w:r>
      <w:r>
        <w:rPr>
          <w:sz w:val="16"/>
          <w:szCs w:val="16"/>
          <w:spacing w:val="-2"/>
          <w:lang w:val="en-IN" w:bidi="en-IN" w:eastAsia="en-IN"/>
        </w:rPr>
        <w:t>3-Tiny for distant animal detection</w:t>
      </w:r>
    </w:p>
    <w:p>
      <w:pPr>
        <w:pStyle w:val="P9"/>
        <w:spacing w:before="46" w:beforeAutospacing="0" w:afterAutospacing="0"/>
        <w:rPr>
          <w:sz w:val="16"/>
        </w:rPr>
      </w:pPr>
    </w:p>
    <w:p>
      <w:pPr>
        <w:pStyle w:val="P1"/>
        <w:numPr>
          <w:ilvl w:val="0"/>
          <w:numId w:val="4"/>
        </w:numPr>
        <w:tabs>
          <w:tab w:val="left" w:pos="359" w:leader="none"/>
        </w:tabs>
        <w:spacing w:before="230" w:beforeAutospacing="0" w:afterAutospacing="0"/>
        <w:ind w:hanging="313" w:left="359"/>
        <w:jc w:val="center"/>
      </w:pPr>
      <w:r>
        <w:rPr>
          <w:smallCaps w:val="1"/>
        </w:rPr>
        <w:t>R</w:t>
      </w:r>
      <w:r>
        <w:rPr>
          <w:smallCaps w:val="1"/>
        </w:rPr>
        <w:t>esults</w:t>
      </w:r>
      <w:r>
        <w:rPr>
          <w:smallCaps w:val="1"/>
          <w:spacing w:val="-6"/>
        </w:rPr>
        <w:t xml:space="preserve"> </w:t>
      </w:r>
      <w:r>
        <w:rPr>
          <w:smallCaps w:val="1"/>
        </w:rPr>
        <w:t>A</w:t>
      </w:r>
      <w:r>
        <w:rPr>
          <w:smallCaps w:val="1"/>
        </w:rPr>
        <w:t>nd</w:t>
      </w:r>
      <w:r>
        <w:rPr>
          <w:smallCaps w:val="1"/>
          <w:spacing w:val="-7"/>
        </w:rPr>
        <w:t xml:space="preserve"> </w:t>
      </w:r>
      <w:r>
        <w:rPr>
          <w:smallCaps w:val="1"/>
          <w:spacing w:val="-2"/>
        </w:rPr>
        <w:t>D</w:t>
      </w:r>
      <w:r>
        <w:rPr>
          <w:smallCaps w:val="1"/>
          <w:spacing w:val="-2"/>
        </w:rPr>
        <w:t>iscussion</w:t>
      </w:r>
    </w:p>
    <w:p>
      <w:pPr>
        <w:spacing w:before="240" w:after="240" w:beforeAutospacing="0" w:afterAutospacing="0"/>
        <w:jc w:val="both"/>
        <w:rPr>
          <w:sz w:val="20"/>
          <w:szCs w:val="20"/>
        </w:rPr>
      </w:pPr>
      <w:r>
        <w:rPr>
          <w:sz w:val="20"/>
          <w:szCs w:val="20"/>
        </w:rPr>
        <w:t xml:space="preserve">The performance of the proposed </w:t>
      </w:r>
      <w:r>
        <w:rPr>
          <w:i w:val="1"/>
          <w:sz w:val="20"/>
          <w:szCs w:val="20"/>
        </w:rPr>
        <w:t>Smart Road Sync</w:t>
      </w:r>
      <w:r>
        <w:rPr>
          <w:sz w:val="20"/>
          <w:szCs w:val="20"/>
        </w:rPr>
        <w:t xml:space="preserve"> system was evaluated through experimental testing using pre-recorded road video footage containing animal presence and absence scenarios. Since the system is designed as a prototype for feasibility demonstration, the evaluation focuses on detection accuracy, effective detection range, and system responsiveness rather than large-scale quantitative benchmarking.</w:t>
      </w:r>
    </w:p>
    <w:p>
      <w:pPr>
        <w:spacing w:before="240" w:after="240" w:beforeAutospacing="0" w:afterAutospacing="0"/>
        <w:jc w:val="both"/>
        <w:outlineLvl w:val="2"/>
        <w:rPr>
          <w:sz w:val="20"/>
          <w:szCs w:val="20"/>
        </w:rPr>
      </w:pPr>
      <w:r>
        <w:rPr>
          <w:sz w:val="20"/>
          <w:szCs w:val="20"/>
        </w:rPr>
        <w:t>A. Experimental Setup</w:t>
      </w:r>
    </w:p>
    <w:p>
      <w:pPr>
        <w:spacing w:before="240" w:after="240" w:beforeAutospacing="0" w:afterAutospacing="0"/>
        <w:jc w:val="both"/>
        <w:outlineLvl w:val="2"/>
        <w:rPr>
          <w:sz w:val="20"/>
          <w:szCs w:val="20"/>
        </w:rPr>
      </w:pPr>
      <w:r>
        <w:rPr>
          <w:sz w:val="20"/>
          <w:szCs w:val="20"/>
        </w:rPr>
        <w:t>The evaluation was carried out using multiple road video clips recorded in rural and semi-urban environments, where the probability of animal presence is relatively high. The videos were processed frame-by-frame using the YOLOv3-tiny model running on a standard computing system. The detection results were communicated to an Arduino Uno via serial communication and displayed on a 16×2 LCD module.</w:t>
      </w:r>
    </w:p>
    <w:p>
      <w:pPr>
        <w:spacing w:before="240" w:after="240" w:beforeAutospacing="0" w:afterAutospacing="0"/>
        <w:jc w:val="both"/>
        <w:rPr>
          <w:sz w:val="20"/>
          <w:szCs w:val="20"/>
        </w:rPr>
      </w:pPr>
      <w:r>
        <w:rPr>
          <w:sz w:val="20"/>
          <w:szCs w:val="20"/>
        </w:rPr>
        <w:t>The system was tested under varying conditions such as:</w:t>
      </w:r>
    </w:p>
    <w:p>
      <w:pPr>
        <w:numPr>
          <w:ilvl w:val="0"/>
          <w:numId w:val="5"/>
        </w:numPr>
        <w:spacing w:before="240" w:after="240" w:beforeAutospacing="0" w:afterAutospacing="0"/>
        <w:jc w:val="both"/>
        <w:rPr>
          <w:sz w:val="20"/>
          <w:szCs w:val="20"/>
        </w:rPr>
      </w:pPr>
      <w:r>
        <w:rPr>
          <w:sz w:val="20"/>
          <w:szCs w:val="20"/>
        </w:rPr>
        <w:t>Different distances between the animal and the camera</w:t>
      </w:r>
    </w:p>
    <w:p>
      <w:pPr>
        <w:numPr>
          <w:ilvl w:val="0"/>
          <w:numId w:val="5"/>
        </w:numPr>
        <w:spacing w:before="240" w:after="240" w:beforeAutospacing="0" w:afterAutospacing="0"/>
        <w:jc w:val="both"/>
        <w:rPr>
          <w:sz w:val="20"/>
          <w:szCs w:val="20"/>
        </w:rPr>
      </w:pPr>
      <w:r>
        <w:rPr>
          <w:sz w:val="20"/>
          <w:szCs w:val="20"/>
        </w:rPr>
        <w:t>Partial occlusion of animals</w:t>
      </w:r>
    </w:p>
    <w:p>
      <w:pPr>
        <w:numPr>
          <w:ilvl w:val="0"/>
          <w:numId w:val="5"/>
        </w:numPr>
        <w:spacing w:before="240" w:after="240" w:beforeAutospacing="0" w:afterAutospacing="0"/>
        <w:jc w:val="both"/>
        <w:rPr>
          <w:sz w:val="20"/>
          <w:szCs w:val="20"/>
        </w:rPr>
      </w:pPr>
      <w:r>
        <w:rPr>
          <w:sz w:val="20"/>
          <w:szCs w:val="20"/>
        </w:rPr>
        <w:t>Variations in background and lighting</w:t>
      </w:r>
    </w:p>
    <w:p>
      <w:pPr>
        <w:spacing w:before="240" w:after="240" w:beforeAutospacing="0" w:afterAutospacing="0"/>
        <w:jc w:val="both"/>
        <w:outlineLvl w:val="2"/>
        <w:rPr>
          <w:b w:val="1"/>
          <w:sz w:val="20"/>
          <w:szCs w:val="20"/>
        </w:rPr>
      </w:pPr>
      <w:r>
        <w:rPr>
          <w:sz w:val="20"/>
          <w:szCs w:val="20"/>
        </w:rPr>
        <w:t>B. Accuracy Estimation</w:t>
      </w:r>
    </w:p>
    <w:p>
      <w:pPr>
        <w:jc w:val="both"/>
        <w:rPr>
          <w:sz w:val="20"/>
          <w:szCs w:val="20"/>
        </w:rPr>
      </w:pPr>
      <w:r>
        <w:rPr>
          <w:sz w:val="20"/>
          <w:szCs w:val="20"/>
        </w:rPr>
        <w:t>Detection accuracy was estimated using an observation-based evaluation approach. For a selected set of video frames, the model’s predictions were compared against the actual presence or absence of animals. Based on these observations, four outcomes were identified:</w:t>
      </w:r>
    </w:p>
    <w:p>
      <w:pPr>
        <w:pStyle w:val="P11"/>
        <w:numPr>
          <w:ilvl w:val="0"/>
          <w:numId w:val="13"/>
        </w:numPr>
        <w:spacing w:before="240" w:after="240" w:beforeAutospacing="0" w:afterAutospacing="0"/>
        <w:rPr>
          <w:bCs w:val="1"/>
          <w:sz w:val="20"/>
          <w:szCs w:val="20"/>
        </w:rPr>
      </w:pPr>
      <w:r>
        <w:rPr>
          <w:bCs w:val="1"/>
          <w:sz w:val="20"/>
          <w:szCs w:val="20"/>
        </w:rPr>
        <w:br w:type="column"/>
        <w:t>True Positive (TP): Animal present and correctly detected</w:t>
      </w:r>
    </w:p>
    <w:p>
      <w:pPr>
        <w:numPr>
          <w:ilvl w:val="0"/>
          <w:numId w:val="6"/>
        </w:numPr>
        <w:spacing w:before="240" w:after="240" w:beforeAutospacing="0" w:afterAutospacing="0"/>
        <w:jc w:val="both"/>
        <w:rPr>
          <w:bCs w:val="1"/>
          <w:sz w:val="20"/>
          <w:szCs w:val="20"/>
        </w:rPr>
      </w:pPr>
      <w:r>
        <w:rPr>
          <w:bCs w:val="1"/>
          <w:sz w:val="20"/>
          <w:szCs w:val="20"/>
        </w:rPr>
        <w:t>True Negative (TN): No animal present and no detection</w:t>
      </w:r>
    </w:p>
    <w:p>
      <w:pPr>
        <w:numPr>
          <w:ilvl w:val="0"/>
          <w:numId w:val="6"/>
        </w:numPr>
        <w:spacing w:before="240" w:after="240" w:beforeAutospacing="0" w:afterAutospacing="0"/>
        <w:jc w:val="both"/>
        <w:rPr>
          <w:bCs w:val="1"/>
          <w:sz w:val="20"/>
          <w:szCs w:val="20"/>
        </w:rPr>
      </w:pPr>
      <w:r>
        <w:rPr>
          <w:bCs w:val="1"/>
          <w:sz w:val="20"/>
          <w:szCs w:val="20"/>
        </w:rPr>
        <w:t>False Positive (FP): Animal not present but detection triggered</w:t>
      </w:r>
    </w:p>
    <w:p>
      <w:pPr>
        <w:numPr>
          <w:ilvl w:val="0"/>
          <w:numId w:val="6"/>
        </w:numPr>
        <w:spacing w:before="240" w:after="240" w:beforeAutospacing="0" w:afterAutospacing="0"/>
        <w:jc w:val="both"/>
        <w:rPr>
          <w:bCs w:val="1"/>
          <w:sz w:val="20"/>
          <w:szCs w:val="20"/>
        </w:rPr>
      </w:pPr>
      <w:r>
        <w:rPr>
          <w:bCs w:val="1"/>
          <w:sz w:val="20"/>
          <w:szCs w:val="20"/>
        </w:rPr>
        <w:t>False Negative (FN): Animal present but not detected</w:t>
      </w:r>
    </w:p>
    <w:p>
      <w:pPr>
        <w:spacing w:before="240" w:after="240" w:beforeAutospacing="0" w:afterAutospacing="0"/>
        <w:jc w:val="both"/>
        <w:rPr>
          <w:sz w:val="20"/>
          <w:szCs w:val="20"/>
        </w:rPr>
      </w:pPr>
      <w:r>
        <w:rPr>
          <w:sz w:val="20"/>
          <w:szCs w:val="20"/>
        </w:rPr>
        <w:t>The system demonstrated reliable detection performance for clearly visible animals, particularly large animals such as cows. False positives were minimal due to the use of confidence thresholding, while false negatives were more frequent at longer distances or under poor visibility conditions.</w:t>
      </w:r>
    </w:p>
    <w:p>
      <w:pPr>
        <w:spacing w:before="240" w:after="240" w:beforeAutospacing="0" w:afterAutospacing="0"/>
        <w:jc w:val="both"/>
        <w:outlineLvl w:val="2"/>
        <w:rPr>
          <w:sz w:val="20"/>
          <w:szCs w:val="20"/>
        </w:rPr>
      </w:pPr>
      <w:r>
        <w:rPr>
          <w:sz w:val="20"/>
          <w:szCs w:val="20"/>
        </w:rPr>
        <w:t>C. Detection Range Analysis</w:t>
      </w:r>
    </w:p>
    <w:p>
      <w:pPr>
        <w:spacing w:before="240" w:after="240" w:beforeAutospacing="0" w:afterAutospacing="0"/>
        <w:jc w:val="both"/>
        <w:rPr>
          <w:sz w:val="20"/>
          <w:szCs w:val="20"/>
        </w:rPr>
      </w:pPr>
      <w:r>
        <w:rPr>
          <w:sz w:val="20"/>
          <w:szCs w:val="20"/>
        </w:rPr>
        <w:t>One of the key performance parameters of the proposed system is detection distance. Experimental observations indicate that the system performs effectively within a range of approximately 5 to 25 meters.</w:t>
      </w:r>
    </w:p>
    <w:p>
      <w:pPr>
        <w:numPr>
          <w:ilvl w:val="0"/>
          <w:numId w:val="7"/>
        </w:numPr>
        <w:spacing w:before="240" w:after="240" w:beforeAutospacing="0" w:afterAutospacing="0"/>
        <w:jc w:val="both"/>
        <w:rPr>
          <w:sz w:val="20"/>
          <w:szCs w:val="20"/>
        </w:rPr>
      </w:pPr>
      <w:r>
        <w:rPr>
          <w:sz w:val="20"/>
          <w:szCs w:val="20"/>
        </w:rPr>
        <w:t>5–10 meters: High detection reliability with consistent identification of animal species.</w:t>
      </w:r>
    </w:p>
    <w:p>
      <w:pPr>
        <w:numPr>
          <w:ilvl w:val="0"/>
          <w:numId w:val="7"/>
        </w:numPr>
        <w:spacing w:before="240" w:after="240" w:beforeAutospacing="0" w:afterAutospacing="0"/>
        <w:jc w:val="both"/>
        <w:rPr>
          <w:sz w:val="20"/>
          <w:szCs w:val="20"/>
        </w:rPr>
      </w:pPr>
      <w:r>
        <w:rPr>
          <w:sz w:val="20"/>
          <w:szCs w:val="20"/>
        </w:rPr>
        <w:t>10–20 meters: Moderate detection performance with occasional missed detections.</w:t>
      </w:r>
    </w:p>
    <w:p>
      <w:pPr>
        <w:numPr>
          <w:ilvl w:val="0"/>
          <w:numId w:val="7"/>
        </w:numPr>
        <w:spacing w:before="240" w:after="240" w:beforeAutospacing="0" w:afterAutospacing="0"/>
        <w:jc w:val="both"/>
        <w:rPr>
          <w:sz w:val="20"/>
          <w:szCs w:val="20"/>
        </w:rPr>
      </w:pPr>
      <w:r>
        <w:rPr>
          <w:sz w:val="20"/>
          <w:szCs w:val="20"/>
        </w:rPr>
        <w:t>20–25 meters: Reduced accuracy due to smaller object size and loss of detail.</w:t>
      </w:r>
    </w:p>
    <w:p>
      <w:pPr>
        <w:numPr>
          <w:ilvl w:val="0"/>
          <w:numId w:val="7"/>
        </w:numPr>
        <w:spacing w:before="240" w:after="240" w:beforeAutospacing="0" w:afterAutospacing="0"/>
        <w:jc w:val="both"/>
        <w:rPr>
          <w:sz w:val="20"/>
          <w:szCs w:val="20"/>
        </w:rPr>
      </w:pPr>
      <w:r>
        <w:rPr>
          <w:sz w:val="20"/>
          <w:szCs w:val="20"/>
        </w:rPr>
        <w:t>Beyond 25 meters: Detection becomes unreliable.</w:t>
      </w:r>
    </w:p>
    <w:p>
      <w:pPr>
        <w:spacing w:before="240" w:after="240" w:beforeAutospacing="0" w:afterAutospacing="0"/>
        <w:jc w:val="both"/>
      </w:pPr>
      <w:r>
        <w:rPr>
          <w:sz w:val="20"/>
          <w:szCs w:val="20"/>
        </w:rPr>
        <w:t xml:space="preserve">The decrease in performance at longer distances can be attributed to the lightweight architecture of </w:t>
      </w:r>
      <w:r>
        <w:t>YOLOv3-tiny, which prioritizes speed over fine-grained feature extraction.</w:t>
      </w:r>
    </w:p>
    <w:p>
      <w:pPr>
        <w:spacing w:before="240" w:after="240" w:beforeAutospacing="0" w:afterAutospacing="0"/>
        <w:jc w:val="both"/>
        <w:outlineLvl w:val="2"/>
        <w:rPr>
          <w:sz w:val="20"/>
          <w:szCs w:val="20"/>
        </w:rPr>
      </w:pPr>
      <w:r>
        <w:rPr>
          <w:sz w:val="20"/>
          <w:szCs w:val="20"/>
        </w:rPr>
        <w:t>D. System Responsiveness</w:t>
      </w:r>
    </w:p>
    <w:p>
      <w:pPr>
        <w:spacing w:before="47" w:beforeAutospacing="0" w:afterAutospacing="0"/>
        <w:jc w:val="both"/>
      </w:pPr>
      <w:r>
        <w:rPr>
          <w:sz w:val="20"/>
          <w:szCs w:val="20"/>
        </w:rPr>
        <w:t>The use of YOLOv3-tiny enables fast inference, allowing the system to process video frames with minimal latency. The serial communication between the detection module and the Arduino operates reliably at a baud rate of 9600, ensuring timely transmission of detection results. The LCD display updates almost instantaneously upon receiving new data, making the alert mechanism suitable for real-time driver warning applications.</w:t>
      </w:r>
    </w:p>
    <w:p>
      <w:pPr>
        <w:spacing w:before="240" w:after="240" w:beforeAutospacing="0" w:afterAutospacing="0"/>
        <w:jc w:val="both"/>
        <w:outlineLvl w:val="2"/>
        <w:rPr>
          <w:sz w:val="20"/>
          <w:szCs w:val="20"/>
        </w:rPr>
      </w:pPr>
      <w:r>
        <w:rPr>
          <w:sz w:val="20"/>
          <w:szCs w:val="20"/>
        </w:rPr>
        <w:t>E. Observational Results</w:t>
      </w:r>
    </w:p>
    <w:p>
      <w:pPr>
        <w:spacing w:before="240" w:after="240" w:beforeAutospacing="0" w:afterAutospacing="0"/>
        <w:jc w:val="both"/>
        <w:rPr>
          <w:sz w:val="20"/>
          <w:szCs w:val="20"/>
        </w:rPr>
        <w:sectPr>
          <w:footnotePr/>
          <w:endnotePr/>
          <w:type w:val="continuous"/>
          <w:pgSz w:w="11910" w:h="16840" w:code="0"/>
          <w:pgMar w:left="992" w:right="992" w:top="1720" w:bottom="560" w:header="0" w:footer="365" w:gutter="0"/>
          <w:cols w:equalWidth="0" w:num="2">
            <w:col w:w="4810" w:space="260"/>
            <w:col w:w="4856" w:space="0"/>
          </w:cols>
        </w:sectPr>
      </w:pPr>
      <w:r>
        <w:rPr>
          <w:sz w:val="20"/>
          <w:szCs w:val="20"/>
        </w:rPr>
        <w:t>The system consistently displayed correct messages on the LCD based on detection outcomes. When an animal was</w:t>
      </w:r>
    </w:p>
    <w:p>
      <w:pPr>
        <w:pStyle w:val="P7"/>
        <w:ind w:left="4320"/>
        <w:rPr>
          <w:sz w:val="20"/>
          <w:szCs w:val="20"/>
        </w:rPr>
        <w:sectPr>
          <w:footnotePr/>
          <w:endnotePr/>
          <w:type w:val="continuous"/>
          <w:pgSz w:w="11910" w:h="16840" w:code="0"/>
          <w:pgMar w:left="992" w:right="992" w:top="1720" w:bottom="560" w:header="0" w:footer="365" w:gutter="0"/>
          <w:cols w:equalWidth="0" w:num="2">
            <w:col w:w="4810" w:space="260"/>
            <w:col w:w="4856" w:space="0"/>
          </w:cols>
        </w:sectPr>
      </w:pPr>
      <w:r>
        <w:rPr>
          <w:sz w:val="20"/>
          <w:szCs w:val="20"/>
        </w:rPr>
        <w:t xml:space="preserve">        4</w:t>
      </w:r>
    </w:p>
    <w:p>
      <w:pPr>
        <w:spacing w:before="240" w:after="240" w:beforeAutospacing="0" w:afterAutospacing="0"/>
        <w:jc w:val="both"/>
        <w:rPr>
          <w:sz w:val="20"/>
          <w:szCs w:val="20"/>
        </w:rPr>
      </w:pPr>
      <w:r>
        <w:rPr>
          <w:sz w:val="20"/>
          <w:szCs w:val="20"/>
        </w:rPr>
        <w:t>detected, the species name was clearly shown, and when no animal was present, a safe-state message was displayed.</w:t>
      </w:r>
    </w:p>
    <w:p>
      <w:pPr>
        <w:spacing w:before="240" w:after="240" w:beforeAutospacing="0" w:afterAutospacing="0"/>
        <w:jc w:val="both"/>
        <w:rPr>
          <w:sz w:val="20"/>
          <w:szCs w:val="20"/>
        </w:rPr>
      </w:pPr>
      <w:r>
        <w:rPr>
          <w:sz w:val="20"/>
          <w:szCs w:val="20"/>
        </w:rPr>
        <w:t>This clear binary feedback enhances interpretability and usability for drivers.</w:t>
      </w:r>
    </w:p>
    <w:p>
      <w:pPr>
        <w:spacing w:before="240" w:after="240" w:beforeAutospacing="0" w:afterAutospacing="0"/>
        <w:jc w:val="both"/>
        <w:rPr>
          <w:sz w:val="20"/>
          <w:szCs w:val="20"/>
        </w:rPr>
      </w:pPr>
      <w:r>
        <w:rPr>
          <w:noProof w:val="1"/>
        </w:rPr>
        <w:drawing>
          <wp:inline xmlns:wp="http://schemas.openxmlformats.org/drawingml/2006/wordprocessingDrawing" distT="0" distB="0" distL="0" distR="0">
            <wp:extent cx="2997200" cy="2385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xmlns:r="http://schemas.openxmlformats.org/officeDocument/2006/relationships" r:embed="Relimage5"/>
                    <a:srcRect/>
                    <a:stretch>
                      <a:fillRect/>
                    </a:stretch>
                  </pic:blipFill>
                  <pic:spPr>
                    <a:xfrm>
                      <a:off x="0" y="0"/>
                      <a:ext cx="2997200" cy="2385060"/>
                    </a:xfrm>
                    <a:prstGeom prst="rect"/>
                  </pic:spPr>
                </pic:pic>
              </a:graphicData>
            </a:graphic>
          </wp:inline>
        </w:drawing>
      </w:r>
    </w:p>
    <w:p>
      <w:pPr>
        <w:spacing w:before="240" w:after="240" w:beforeAutospacing="0" w:afterAutospacing="0"/>
        <w:jc w:val="center"/>
        <w:outlineLvl w:val="2"/>
        <w:rPr>
          <w:sz w:val="16"/>
          <w:szCs w:val="16"/>
          <w:lang w:val="en-IN" w:bidi="en-IN" w:eastAsia="en-IN"/>
        </w:rPr>
      </w:pPr>
      <w:r>
        <w:rPr>
          <w:sz w:val="16"/>
          <w:szCs w:val="16"/>
        </w:rPr>
        <w:t>Fig.</w:t>
      </w:r>
      <w:r>
        <w:rPr>
          <w:sz w:val="16"/>
          <w:szCs w:val="16"/>
          <w:spacing w:val="-4"/>
        </w:rPr>
        <w:t xml:space="preserve"> </w:t>
      </w:r>
      <w:r>
        <w:rPr>
          <w:sz w:val="16"/>
          <w:szCs w:val="16"/>
          <w:lang w:val="en-IN" w:bidi="en-IN" w:eastAsia="en-IN"/>
        </w:rPr>
        <w:t xml:space="preserve">5  Shows the bounded boxes for a giraffe </w:t>
      </w:r>
    </w:p>
    <w:p>
      <w:pPr>
        <w:spacing w:before="10" w:after="25" w:beforeAutospacing="0" w:afterAutospacing="0"/>
        <w:jc w:val="both"/>
      </w:pPr>
    </w:p>
    <w:p>
      <w:pPr>
        <w:spacing w:before="10" w:after="25" w:beforeAutospacing="0" w:afterAutospacing="0"/>
        <w:rPr>
          <w:sz w:val="20"/>
          <w:szCs w:val="20"/>
          <w:lang w:val="en-IN" w:bidi="en-IN" w:eastAsia="en-IN"/>
        </w:rPr>
      </w:pPr>
      <w:r>
        <w:rPr>
          <w:sz w:val="20"/>
          <w:szCs w:val="20"/>
          <w:lang w:val="en-IN" w:bidi="en-IN" w:eastAsia="en-IN"/>
        </w:rPr>
        <w:t>F. Performance Evaluation</w:t>
      </w:r>
    </w:p>
    <w:p>
      <w:pPr>
        <w:spacing w:before="10" w:after="25" w:beforeAutospacing="0" w:afterAutospacing="0"/>
        <w:rPr>
          <w:sz w:val="20"/>
          <w:szCs w:val="20"/>
          <w:lang w:val="en-IN" w:bidi="en-IN" w:eastAsia="en-IN"/>
        </w:rPr>
      </w:pPr>
    </w:p>
    <w:p>
      <w:pPr>
        <w:pStyle w:val="P9"/>
        <w:jc w:val="both"/>
      </w:pPr>
      <w:r>
        <w:t>To evaluate the effectiveness of the proposed Smart Road Sync system, multiple performance metrics were considered, including detection accuracy, precision, recall, F1-score, processing latency, and error rates. These metrics provide a comprehensive assessment of both detection reliability and real-time suitability under varying environmental conditions. The evaluation was performed across different lighting scenarios—daytime, dusk, and nighttime—to analyze the system’s robustness in real-world road environments. The quantitative results are summarized.</w:t>
      </w:r>
      <w:r>
        <w:rPr>
          <w:noProof w:val="1"/>
        </w:rPr>
        <w:drawing>
          <wp:inline xmlns:wp="http://schemas.openxmlformats.org/drawingml/2006/wordprocessingDrawing" distT="0" distB="0" distL="0" distR="0">
            <wp:extent cx="3110865" cy="2152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6"/>
                    <a:srcRect/>
                    <a:stretch>
                      <a:fillRect/>
                    </a:stretch>
                  </pic:blipFill>
                  <pic:spPr>
                    <a:xfrm>
                      <a:off x="0" y="0"/>
                      <a:ext cx="3110865" cy="2152015"/>
                    </a:xfrm>
                    <a:prstGeom prst="rect"/>
                  </pic:spPr>
                </pic:pic>
              </a:graphicData>
            </a:graphic>
          </wp:inline>
        </w:drawing>
      </w:r>
    </w:p>
    <w:p>
      <w:pPr>
        <w:pStyle w:val="P9"/>
        <w:jc w:val="both"/>
      </w:pPr>
    </w:p>
    <w:p>
      <w:pPr>
        <w:pStyle w:val="P9"/>
        <w:jc w:val="center"/>
        <w:rPr>
          <w:sz w:val="16"/>
          <w:szCs w:val="16"/>
        </w:rPr>
      </w:pPr>
      <w:r>
        <w:rPr>
          <w:sz w:val="16"/>
          <w:szCs w:val="16"/>
        </w:rPr>
        <w:t>Fig.</w:t>
      </w:r>
      <w:r>
        <w:rPr>
          <w:sz w:val="16"/>
          <w:szCs w:val="16"/>
          <w:spacing w:val="-4"/>
        </w:rPr>
        <w:t xml:space="preserve"> </w:t>
      </w:r>
      <w:r>
        <w:rPr>
          <w:sz w:val="16"/>
          <w:szCs w:val="16"/>
          <w:lang w:val="en-IN" w:bidi="en-IN" w:eastAsia="en-IN"/>
        </w:rPr>
        <w:t xml:space="preserve">6  </w:t>
      </w:r>
      <w:r>
        <w:rPr>
          <w:sz w:val="16"/>
          <w:szCs w:val="16"/>
        </w:rPr>
        <w:t>Frame Distribution Across Lighting Conditions</w:t>
      </w:r>
    </w:p>
    <w:p>
      <w:pPr>
        <w:pStyle w:val="P9"/>
        <w:jc w:val="center"/>
        <w:rPr>
          <w:sz w:val="18"/>
          <w:szCs w:val="18"/>
          <w:lang w:val="en-IN" w:bidi="en-IN" w:eastAsia="en-IN"/>
        </w:rPr>
      </w:pPr>
    </w:p>
    <w:p>
      <w:pPr>
        <w:pStyle w:val="P9"/>
        <w:jc w:val="both"/>
      </w:pPr>
      <w:r>
        <w:t>The pie chart shown in Fig.</w:t>
      </w:r>
      <w:r>
        <w:rPr>
          <w:lang w:val="en-IN" w:bidi="en-IN" w:eastAsia="en-IN"/>
        </w:rPr>
        <w:t xml:space="preserve"> 7</w:t>
      </w:r>
      <w:r>
        <w:t xml:space="preserve"> represents the percentage distribution of video frames used for evaluation under different lighting conditions. </w:t>
      </w:r>
    </w:p>
    <w:p>
      <w:pPr>
        <w:pStyle w:val="P9"/>
        <w:jc w:val="both"/>
      </w:pPr>
      <w:r>
        <w:br w:type="column"/>
      </w:r>
    </w:p>
    <w:p>
      <w:pPr>
        <w:pStyle w:val="P9"/>
        <w:jc w:val="both"/>
      </w:pPr>
      <w:r>
        <w:t>Daytime frames constitute 50% of the dataset, while dusk/twilight and nighttime frames each account for 25%. This distribution ensures that</w:t>
      </w:r>
    </w:p>
    <w:p>
      <w:pPr>
        <w:pStyle w:val="P9"/>
        <w:jc w:val="both"/>
      </w:pPr>
    </w:p>
    <w:p>
      <w:pPr>
        <w:pStyle w:val="P9"/>
        <w:jc w:val="both"/>
      </w:pPr>
      <w:r>
        <w:t>the system is evaluated across diverse visibility conditions, with balanced representation of challenging low-light scenarios alongside well-lit daytime scenes.</w:t>
      </w:r>
    </w:p>
    <w:p>
      <w:pPr>
        <w:pStyle w:val="P9"/>
        <w:jc w:val="both"/>
      </w:pPr>
    </w:p>
    <w:p>
      <w:pPr>
        <w:jc w:val="right"/>
      </w:pPr>
    </w:p>
    <w:p>
      <w:pPr>
        <w:pStyle w:val="P9"/>
        <w:jc w:val="both"/>
      </w:pPr>
      <w:r>
        <w:rPr>
          <w:noProof w:val="1"/>
        </w:rPr>
        <w:drawing>
          <wp:inline xmlns:wp="http://schemas.openxmlformats.org/drawingml/2006/wordprocessingDrawing" distT="0" distB="0" distL="0" distR="0">
            <wp:extent cx="3024505" cy="119507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dpi="0">
                    <a:blip xmlns:r="http://schemas.openxmlformats.org/officeDocument/2006/relationships" r:embed="Relimage7"/>
                    <a:srcRect/>
                    <a:stretch>
                      <a:fillRect/>
                    </a:stretch>
                  </pic:blipFill>
                  <pic:spPr>
                    <a:xfrm>
                      <a:off x="0" y="0"/>
                      <a:ext cx="3024505" cy="1195070"/>
                    </a:xfrm>
                    <a:prstGeom prst="rect"/>
                    <a:noFill/>
                    <a:ln>
                      <a:noFill/>
                    </a:ln>
                  </pic:spPr>
                </pic:pic>
              </a:graphicData>
            </a:graphic>
          </wp:inline>
        </w:drawing>
      </w:r>
    </w:p>
    <w:p>
      <w:pPr>
        <w:pStyle w:val="P9"/>
        <w:jc w:val="both"/>
      </w:pPr>
    </w:p>
    <w:p>
      <w:pPr>
        <w:pStyle w:val="P9"/>
        <w:jc w:val="both"/>
        <w:rPr>
          <w:sz w:val="18"/>
          <w:szCs w:val="18"/>
        </w:rPr>
      </w:pPr>
      <w:r>
        <w:rPr>
          <w:sz w:val="16"/>
          <w:szCs w:val="16"/>
          <w:lang w:val="en-IN" w:bidi="en-IN" w:eastAsia="en-IN"/>
        </w:rPr>
        <w:t xml:space="preserve">Table1. </w:t>
      </w:r>
      <w:r>
        <w:rPr>
          <w:sz w:val="16"/>
          <w:szCs w:val="16"/>
        </w:rPr>
        <w:t xml:space="preserve">summaries the performance of </w:t>
      </w:r>
      <w:r>
        <w:rPr>
          <w:sz w:val="16"/>
          <w:szCs w:val="16"/>
          <w:lang w:val="en-IN" w:bidi="en-IN" w:eastAsia="en-IN"/>
        </w:rPr>
        <w:t>t</w:t>
      </w:r>
      <w:r>
        <w:rPr>
          <w:sz w:val="16"/>
          <w:szCs w:val="16"/>
        </w:rPr>
        <w:t xml:space="preserve">he proposed </w:t>
      </w:r>
      <w:r>
        <w:rPr>
          <w:i w:val="1"/>
          <w:sz w:val="16"/>
          <w:szCs w:val="16"/>
        </w:rPr>
        <w:t>Smart Road Sync</w:t>
      </w:r>
      <w:r>
        <w:rPr>
          <w:sz w:val="16"/>
          <w:szCs w:val="16"/>
        </w:rPr>
        <w:t xml:space="preserve"> system</w:t>
      </w:r>
      <w:r>
        <w:rPr>
          <w:sz w:val="16"/>
          <w:szCs w:val="16"/>
          <w:lang w:val="en-IN" w:bidi="en-IN" w:eastAsia="en-IN"/>
        </w:rPr>
        <w:t xml:space="preserve">. </w:t>
      </w:r>
      <w:r>
        <w:rPr>
          <w:sz w:val="16"/>
          <w:szCs w:val="16"/>
        </w:rPr>
        <w:t>Overall, the results demonstrate reliable daytime performance, with scope for improvement in low-light conditions</w:t>
      </w:r>
      <w:r>
        <w:rPr>
          <w:sz w:val="18"/>
          <w:szCs w:val="18"/>
        </w:rPr>
        <w:t>.</w:t>
      </w:r>
    </w:p>
    <w:p>
      <w:pPr>
        <w:pStyle w:val="P9"/>
        <w:jc w:val="both"/>
      </w:pPr>
    </w:p>
    <w:p>
      <w:pPr>
        <w:pStyle w:val="P9"/>
        <w:jc w:val="both"/>
      </w:pPr>
      <w:r>
        <w:t xml:space="preserve">Table </w:t>
      </w:r>
      <w:r>
        <w:rPr>
          <w:lang w:val="en-IN" w:bidi="en-IN" w:eastAsia="en-IN"/>
        </w:rPr>
        <w:t>1</w:t>
      </w:r>
      <w:r>
        <w:t xml:space="preserve"> provides insight into the operational behavior of the proposed system under varying illumination conditions. The variation in processing latency and error rates across daytime, dusk, and nighttime highlights the impact of environmental factors on real-time detection performance.</w:t>
      </w:r>
    </w:p>
    <w:p>
      <w:pPr>
        <w:spacing w:before="240" w:after="240" w:beforeAutospacing="0" w:afterAutospacing="0"/>
        <w:jc w:val="both"/>
        <w:outlineLvl w:val="1"/>
        <w:rPr>
          <w:sz w:val="20"/>
          <w:szCs w:val="20"/>
        </w:rPr>
      </w:pPr>
      <w:r>
        <w:rPr>
          <w:sz w:val="20"/>
          <w:szCs w:val="20"/>
          <w:lang w:val="en-IN" w:bidi="en-IN" w:eastAsia="en-IN"/>
        </w:rPr>
        <w:t>G</w:t>
      </w:r>
      <w:r>
        <w:rPr>
          <w:sz w:val="20"/>
          <w:szCs w:val="20"/>
        </w:rPr>
        <w:t>. Limitations</w:t>
      </w:r>
    </w:p>
    <w:p>
      <w:pPr>
        <w:spacing w:before="240" w:after="240" w:beforeAutospacing="0" w:afterAutospacing="0"/>
        <w:jc w:val="both"/>
        <w:rPr>
          <w:sz w:val="20"/>
          <w:szCs w:val="20"/>
        </w:rPr>
      </w:pPr>
      <w:r>
        <w:rPr>
          <w:sz w:val="20"/>
          <w:szCs w:val="20"/>
        </w:rPr>
        <w:t xml:space="preserve">Despite demonstrating reliable performance under favorable lighting conditions, the proposed </w:t>
      </w:r>
      <w:r>
        <w:rPr>
          <w:i w:val="1"/>
          <w:sz w:val="20"/>
          <w:szCs w:val="20"/>
        </w:rPr>
        <w:t>Smart Road Sync</w:t>
      </w:r>
      <w:r>
        <w:rPr>
          <w:sz w:val="20"/>
          <w:szCs w:val="20"/>
        </w:rPr>
        <w:t xml:space="preserve"> system has certain limitations that must be acknowledged. The primary limitation arises from reduced detection accuracy during nighttime conditions, where low illumination and poor contrast affect the visual features extracted from video frames. This results in an increased number of missed detections, particularly for animals located at greater distances.</w:t>
      </w:r>
    </w:p>
    <w:p>
      <w:pPr>
        <w:spacing w:before="240" w:after="240" w:beforeAutospacing="0" w:afterAutospacing="0"/>
        <w:jc w:val="both"/>
        <w:rPr>
          <w:sz w:val="20"/>
          <w:szCs w:val="20"/>
        </w:rPr>
      </w:pPr>
      <w:r>
        <w:rPr>
          <w:sz w:val="20"/>
          <w:szCs w:val="20"/>
        </w:rPr>
        <w:t>Another limitation is the reliance on a pre-trained YOLOv3-tiny model without domain-specific fine-tuning. While the model performs effectively for large animals such as cows and bears, its ability to detect smaller animals or partially occluded animals remains limited. Variations in animal posture, movement speed, and background complexity can further impact detection reliability.</w:t>
      </w:r>
    </w:p>
    <w:p>
      <w:pPr>
        <w:spacing w:before="240" w:after="240" w:beforeAutospacing="0" w:afterAutospacing="0"/>
        <w:jc w:val="both"/>
        <w:rPr>
          <w:sz w:val="20"/>
          <w:szCs w:val="20"/>
        </w:rPr>
      </w:pPr>
      <w:r>
        <w:rPr>
          <w:sz w:val="20"/>
          <w:szCs w:val="20"/>
        </w:rPr>
        <w:t>The system currently operates on pre-recorded video footage, which restricts evaluation under real-time roadside deployment scenarios. Environmental factors such as weather conditions, camera vibration, and motion blur were not extensively tested and may influence system performance in practical applications.</w:t>
      </w:r>
    </w:p>
    <w:p>
      <w:pPr>
        <w:spacing w:before="240" w:after="240" w:beforeAutospacing="0" w:afterAutospacing="0"/>
        <w:jc w:val="both"/>
        <w:rPr>
          <w:sz w:val="20"/>
          <w:szCs w:val="20"/>
        </w:rPr>
      </w:pPr>
      <w:r>
        <w:rPr>
          <w:sz w:val="20"/>
          <w:szCs w:val="20"/>
        </w:rPr>
        <w:t>Additionally, the use of a single RGB camera limits robustness in low-light environments.Vision-based detection alone may not be sufficient under extreme lighting variations, where supplementary sensing modalities such as infrared or</w:t>
      </w:r>
    </w:p>
    <w:p>
      <w:pPr>
        <w:spacing w:before="240" w:after="240" w:beforeAutospacing="0" w:afterAutospacing="0"/>
        <w:jc w:val="both"/>
        <w:rPr>
          <w:sz w:val="20"/>
          <w:szCs w:val="20"/>
        </w:rPr>
      </w:pPr>
      <w:r>
        <w:rPr>
          <w:sz w:val="20"/>
          <w:szCs w:val="20"/>
        </w:rPr>
        <w:t>5</w:t>
      </w:r>
    </w:p>
    <w:p>
      <w:pPr>
        <w:spacing w:before="240" w:after="240" w:beforeAutospacing="0" w:afterAutospacing="0"/>
        <w:jc w:val="both"/>
        <w:rPr>
          <w:sz w:val="20"/>
          <w:szCs w:val="20"/>
        </w:rPr>
      </w:pPr>
      <w:r>
        <w:rPr>
          <w:sz w:val="20"/>
          <w:szCs w:val="20"/>
        </w:rPr>
        <w:t>thermal cameras could provide improved reliability.These limitations highlight that while the proposed system is effective as a prototype, further enhancements are required to improve generalization, robustness, and real-world applicability</w:t>
      </w:r>
    </w:p>
    <w:p>
      <w:pPr>
        <w:spacing w:before="240" w:after="240" w:beforeAutospacing="0" w:afterAutospacing="0"/>
        <w:outlineLvl w:val="1"/>
        <w:rPr>
          <w:sz w:val="20"/>
          <w:szCs w:val="20"/>
        </w:rPr>
      </w:pPr>
      <w:r>
        <w:rPr>
          <w:sz w:val="20"/>
          <w:szCs w:val="20"/>
          <w:lang w:val="en-IN" w:bidi="en-IN" w:eastAsia="en-IN"/>
        </w:rPr>
        <w:t>H</w:t>
      </w:r>
      <w:r>
        <w:rPr>
          <w:sz w:val="20"/>
          <w:szCs w:val="20"/>
        </w:rPr>
        <w:t>. Practical Deployment Considerations</w:t>
      </w:r>
    </w:p>
    <w:p>
      <w:pPr>
        <w:pStyle w:val="P9"/>
        <w:jc w:val="both"/>
      </w:pPr>
      <w:r>
        <w:t xml:space="preserve">Deploying the proposed </w:t>
      </w:r>
      <w:r>
        <w:rPr>
          <w:i w:val="1"/>
        </w:rPr>
        <w:t>Smart Road Sync</w:t>
      </w:r>
      <w:r>
        <w:t xml:space="preserve"> system in real-world environments involves several practical considerations beyond controlled experimentation. Camera placement and field of view are critical for effective animal detection, as improper height or angle may lead to occlusions, blind spots, or reduced detection range, especially on curved or vegetation-dense roads.</w:t>
      </w:r>
    </w:p>
    <w:p>
      <w:pPr>
        <w:spacing w:before="240" w:after="240" w:beforeAutospacing="0" w:afterAutospacing="0"/>
        <w:jc w:val="both"/>
        <w:rPr>
          <w:sz w:val="20"/>
          <w:szCs w:val="20"/>
        </w:rPr>
      </w:pPr>
      <w:r>
        <w:rPr>
          <w:sz w:val="20"/>
          <w:szCs w:val="20"/>
        </w:rPr>
        <w:t>Computational and hardware constraints must be addressed for continuous roadside operation. Although YOLOv3-tiny enables fast inference, real-time deployment requires adequate edge processing capability, reliable power supply, and proper thermal management. Furthermore, the alert mechanism should remain clear and minimally distracting, with potential integration of audio or dashboard-based alerts for high-speed scenarios.</w:t>
      </w:r>
    </w:p>
    <w:p>
      <w:pPr>
        <w:pStyle w:val="P1"/>
        <w:spacing w:before="229" w:beforeAutospacing="0" w:afterAutospacing="0"/>
        <w:ind w:right="1"/>
        <w:jc w:val="center"/>
      </w:pPr>
      <w:r>
        <w:rPr>
          <w:smallCaps w:val="1"/>
          <w:spacing w:val="-2"/>
        </w:rPr>
        <w:t>VI</w:t>
      </w:r>
      <w:r>
        <w:rPr>
          <w:smallCaps w:val="1"/>
          <w:spacing w:val="-2"/>
        </w:rPr>
        <w:t>.</w:t>
      </w:r>
      <w:r>
        <w:rPr>
          <w:smallCaps w:val="1"/>
          <w:spacing w:val="-2"/>
        </w:rPr>
        <w:t>C</w:t>
      </w:r>
      <w:r>
        <w:rPr>
          <w:smallCaps w:val="1"/>
          <w:spacing w:val="-2"/>
        </w:rPr>
        <w:t>onclusion</w:t>
      </w:r>
    </w:p>
    <w:p>
      <w:pPr>
        <w:pStyle w:val="P9"/>
        <w:spacing w:before="12" w:beforeAutospacing="0" w:afterAutospacing="0"/>
        <w:jc w:val="both"/>
        <w:rPr>
          <w:sz w:val="19"/>
        </w:rPr>
      </w:pPr>
    </w:p>
    <w:p>
      <w:pPr>
        <w:spacing w:before="240" w:after="240" w:beforeAutospacing="0" w:afterAutospacing="0"/>
        <w:jc w:val="both"/>
        <w:rPr>
          <w:sz w:val="20"/>
          <w:szCs w:val="20"/>
        </w:rPr>
      </w:pPr>
      <w:r>
        <w:rPr>
          <w:sz w:val="20"/>
          <w:szCs w:val="20"/>
        </w:rPr>
        <w:t>This paper presented Smart Road Sync, a vision-based prototype system designed to enhance wildlife safety on roads by detecting animals and alerting drivers in real time.</w:t>
      </w:r>
    </w:p>
    <w:p>
      <w:pPr>
        <w:spacing w:before="240" w:after="240" w:beforeAutospacing="0" w:afterAutospacing="0"/>
        <w:jc w:val="both"/>
        <w:rPr>
          <w:sz w:val="20"/>
          <w:szCs w:val="20"/>
        </w:rPr>
      </w:pPr>
      <w:r>
        <w:rPr>
          <w:sz w:val="20"/>
          <w:szCs w:val="20"/>
        </w:rPr>
        <w:t xml:space="preserve"> The proposed approach integrates a lightweight deep</w:t>
      </w:r>
    </w:p>
    <w:p>
      <w:pPr>
        <w:spacing w:before="240" w:after="240" w:beforeAutospacing="0" w:afterAutospacing="0"/>
        <w:jc w:val="both"/>
        <w:rPr>
          <w:sz w:val="20"/>
          <w:szCs w:val="20"/>
        </w:rPr>
      </w:pPr>
      <w:r>
        <w:rPr>
          <w:sz w:val="20"/>
          <w:szCs w:val="20"/>
        </w:rPr>
        <w:t xml:space="preserve"> learning model with an embedded alert mechanism to address the growing problem of wildlife–vehicle collisions, particularly in rural and forest-adjacent regions. By focusing on practical implementation and real-time applicability, the system demonstrates the feasibility of intelligent road safety solutions using affordable and </w:t>
      </w:r>
    </w:p>
    <w:p>
      <w:pPr>
        <w:spacing w:before="240" w:after="240" w:beforeAutospacing="0" w:afterAutospacing="0"/>
        <w:jc w:val="both"/>
        <w:rPr>
          <w:sz w:val="20"/>
          <w:szCs w:val="20"/>
        </w:rPr>
      </w:pPr>
      <w:r>
        <w:rPr>
          <w:sz w:val="20"/>
          <w:szCs w:val="20"/>
        </w:rPr>
        <w:t xml:space="preserve">Experimental evaluation under varying lighting conditions shows that the proposed system performs effectively during daytime and dusk, with reduced accuracy during nighttime due to limited visibility and loss of visual detail. Despite these challenges, the system maintains a low false positive rate and reasonable processing latency, confirming its suitability for real-time deployment scenarios. </w:t>
      </w:r>
    </w:p>
    <w:p>
      <w:pPr>
        <w:spacing w:before="240" w:after="240" w:beforeAutospacing="0" w:afterAutospacing="0"/>
        <w:jc w:val="both"/>
        <w:rPr>
          <w:sz w:val="20"/>
          <w:szCs w:val="20"/>
        </w:rPr>
      </w:pPr>
      <w:r>
        <w:rPr>
          <w:sz w:val="20"/>
          <w:szCs w:val="20"/>
        </w:rPr>
        <w:t>The results highlight both the strengths of vision-based detection and the limitations of relying solely on RGB imagery in low-light environments.</w:t>
        <w:br w:type="column"/>
        <w:t>In conclusion, the proposed Smart Road Sync system serves as a foundational step toward smart wildlife safety solutions on roads. While the current prototype demonstrates promising results, future work may focus on improving nighttime detection performance through sensor fusion, model fine-tuning, or infrared imaging, as well as extending the system for real-time roadside deployment. With further enhancements, such systems have the potential to significantly reduce wildlife–vehicle collisions and contribute to safer and more sustainable transportation infrastructure</w:t>
      </w:r>
    </w:p>
    <w:p>
      <w:pPr>
        <w:pStyle w:val="P9"/>
        <w:ind w:right="1"/>
        <w:jc w:val="center"/>
        <w:rPr>
          <w:spacing w:val="-10"/>
        </w:rPr>
      </w:pPr>
    </w:p>
    <w:p>
      <w:pPr>
        <w:pStyle w:val="P9"/>
        <w:jc w:val="center"/>
        <w:rPr>
          <w:smallCaps w:val="1"/>
          <w:spacing w:val="-2"/>
          <w:lang w:val="en-IN" w:bidi="en-IN" w:eastAsia="en-IN"/>
        </w:rPr>
      </w:pPr>
      <w:r>
        <w:rPr>
          <w:smallCaps w:val="1"/>
          <w:spacing w:val="-2"/>
          <w:lang w:val="en-IN" w:bidi="en-IN" w:eastAsia="en-IN"/>
        </w:rPr>
        <w:t xml:space="preserve"> </w:t>
      </w:r>
    </w:p>
    <w:p/>
    <w:p/>
    <w:p/>
    <w:p/>
    <w:p/>
    <w:p/>
    <w:p/>
    <w:p/>
    <w:p/>
    <w:p/>
    <w:p/>
    <w:p/>
    <w:p>
      <w:r>
        <w:t xml:space="preserve">                                                                                                                 </w:t>
      </w:r>
    </w:p>
    <w:p/>
    <w:p/>
    <w:p/>
    <w:p/>
    <w:p/>
    <w:p/>
    <w:p/>
    <w:p/>
    <w:p/>
    <w:p/>
    <w:p/>
    <w:p/>
    <w:p/>
    <w:p/>
    <w:p/>
    <w:p/>
    <w:p/>
    <w:p/>
    <w:p/>
    <w:p/>
    <w:p/>
    <w:p/>
    <w:p/>
    <w:p>
      <w:pPr>
        <w:sectPr>
          <w:footnotePr/>
          <w:endnotePr/>
          <w:type w:val="nextPage"/>
          <w:pgSz w:w="11910" w:h="16840" w:code="0"/>
          <w:pgMar w:left="992" w:right="992" w:top="1520" w:bottom="560" w:header="0" w:footer="365" w:gutter="0"/>
          <w:cols w:equalWidth="0" w:num="2">
            <w:col w:w="4811" w:space="259"/>
            <w:col w:w="4856" w:space="0"/>
          </w:cols>
        </w:sectPr>
      </w:pPr>
    </w:p>
    <w:p/>
    <w:p/>
    <w:p/>
    <w:p/>
    <w:p/>
    <w:p/>
    <w:p/>
    <w:p/>
    <w:p/>
    <w:p/>
    <w:p/>
    <w:p/>
    <w:p/>
    <w:p>
      <w:pPr>
        <w:sectPr>
          <w:footnotePr/>
          <w:endnotePr/>
          <w:type w:val="continuous"/>
          <w:pgSz w:w="11910" w:h="16840" w:code="0"/>
          <w:pgMar w:left="992" w:right="992" w:top="1520" w:bottom="560" w:header="0" w:footer="365" w:gutter="0"/>
          <w:cols w:equalWidth="0" w:num="2">
            <w:col w:w="4811" w:space="259"/>
            <w:col w:w="4856" w:space="0"/>
          </w:cols>
        </w:sectPr>
      </w:pPr>
      <w:r>
        <w:t>6</w:t>
      </w:r>
    </w:p>
    <w:p>
      <w:pPr>
        <w:jc w:val="center"/>
        <w:rPr>
          <w:smallCaps w:val="1"/>
          <w:spacing w:val="-2"/>
        </w:rPr>
      </w:pPr>
    </w:p>
    <w:p>
      <w:pPr>
        <w:jc w:val="center"/>
        <w:rPr>
          <w:smallCaps w:val="1"/>
          <w:spacing w:val="-2"/>
        </w:rPr>
      </w:pPr>
    </w:p>
    <w:p>
      <w:pPr>
        <w:jc w:val="center"/>
        <w:rPr>
          <w:smallCaps w:val="1"/>
          <w:spacing w:val="-2"/>
        </w:rPr>
      </w:pPr>
    </w:p>
    <w:p>
      <w:pPr>
        <w:jc w:val="center"/>
        <w:rPr>
          <w:smallCaps w:val="1"/>
          <w:spacing w:val="-2"/>
        </w:rPr>
      </w:pPr>
    </w:p>
    <w:p>
      <w:pPr>
        <w:jc w:val="center"/>
        <w:rPr>
          <w:smallCaps w:val="1"/>
          <w:spacing w:val="-2"/>
        </w:rPr>
      </w:pPr>
    </w:p>
    <w:p>
      <w:pPr>
        <w:jc w:val="center"/>
        <w:rPr>
          <w:smallCaps w:val="1"/>
          <w:spacing w:val="-2"/>
        </w:rPr>
      </w:pPr>
    </w:p>
    <w:p>
      <w:pPr>
        <w:jc w:val="center"/>
      </w:pPr>
      <w:r>
        <w:rPr>
          <w:smallCaps w:val="1"/>
          <w:spacing w:val="-2"/>
        </w:rPr>
        <w:t>R</w:t>
      </w:r>
      <w:r>
        <w:rPr>
          <w:smallCaps w:val="1"/>
          <w:spacing w:val="-2"/>
        </w:rPr>
        <w:t>eferences</w:t>
      </w:r>
    </w:p>
    <w:p>
      <w:pPr>
        <w:pStyle w:val="P11"/>
        <w:tabs>
          <w:tab w:val="left" w:pos="626" w:leader="none"/>
          <w:tab w:val="left" w:pos="628" w:leader="none"/>
        </w:tabs>
        <w:ind w:firstLine="0" w:left="628" w:right="43"/>
        <w:rPr>
          <w:sz w:val="16"/>
        </w:rPr>
      </w:pPr>
    </w:p>
    <w:p>
      <w:pPr>
        <w:pStyle w:val="P11"/>
        <w:numPr>
          <w:ilvl w:val="0"/>
          <w:numId w:val="1"/>
        </w:numPr>
        <w:tabs>
          <w:tab w:val="left" w:pos="625" w:leader="none"/>
          <w:tab w:val="left" w:pos="628" w:leader="none"/>
        </w:tabs>
        <w:ind w:right="43"/>
        <w:rPr>
          <w:sz w:val="16"/>
          <w:szCs w:val="16"/>
        </w:rPr>
      </w:pPr>
      <w:r>
        <w:rPr>
          <w:sz w:val="16"/>
          <w:szCs w:val="16"/>
        </w:rPr>
        <w:t xml:space="preserve">G. Namgyal, J. Kumar and A. K. Das, “Innovative AI Solutions with Animal Detection for Road Safety and Wildlife Conservation,” in Proc. Int. Conf. Smart Systems and Inventive Technology (ICSSIT), 2024. </w:t>
      </w:r>
    </w:p>
    <w:p>
      <w:pPr>
        <w:pStyle w:val="P11"/>
        <w:tabs>
          <w:tab w:val="left" w:pos="625" w:leader="none"/>
          <w:tab w:val="left" w:pos="628" w:leader="none"/>
        </w:tabs>
        <w:ind w:firstLine="0" w:left="628" w:right="43"/>
        <w:rPr>
          <w:sz w:val="16"/>
          <w:szCs w:val="16"/>
        </w:rPr>
      </w:pPr>
    </w:p>
    <w:p>
      <w:pPr>
        <w:pStyle w:val="P11"/>
        <w:numPr>
          <w:ilvl w:val="0"/>
          <w:numId w:val="1"/>
        </w:numPr>
        <w:tabs>
          <w:tab w:val="left" w:pos="625" w:leader="none"/>
          <w:tab w:val="left" w:pos="628" w:leader="none"/>
        </w:tabs>
        <w:ind w:right="43"/>
        <w:rPr>
          <w:sz w:val="16"/>
        </w:rPr>
      </w:pPr>
      <w:r>
        <w:rPr>
          <w:sz w:val="16"/>
          <w:szCs w:val="16"/>
        </w:rPr>
        <w:t xml:space="preserve"> S. Alagarsamy and N. Chand, “Detection of Animals for Road Safety Using Deep Learning Method,” Int. J. Sci. Res. Engineering and Technology, vol. 11, no. 3, 2023.</w:t>
      </w:r>
    </w:p>
    <w:p>
      <w:pPr>
        <w:pStyle w:val="P11"/>
        <w:tabs>
          <w:tab w:val="left" w:pos="625" w:leader="none"/>
          <w:tab w:val="left" w:pos="628" w:leader="none"/>
        </w:tabs>
        <w:ind w:left="628" w:right="43"/>
        <w:rPr>
          <w:sz w:val="16"/>
        </w:rPr>
      </w:pPr>
    </w:p>
    <w:p>
      <w:pPr>
        <w:pStyle w:val="P11"/>
        <w:numPr>
          <w:ilvl w:val="0"/>
          <w:numId w:val="1"/>
        </w:numPr>
        <w:tabs>
          <w:tab w:val="left" w:pos="625" w:leader="none"/>
          <w:tab w:val="left" w:pos="628" w:leader="none"/>
        </w:tabs>
        <w:ind w:right="43"/>
        <w:rPr>
          <w:sz w:val="16"/>
        </w:rPr>
      </w:pPr>
      <w:r>
        <w:rPr>
          <w:sz w:val="16"/>
          <w:szCs w:val="16"/>
        </w:rPr>
        <w:t>A. Mukherjee, V. Pletl and I. Vajk, “IoT Sensor Network for Wild-Animal Detection near Roads,” Sensors, vol. 23, no. 21, 2023.</w:t>
      </w:r>
    </w:p>
    <w:p>
      <w:pPr>
        <w:pStyle w:val="P11"/>
        <w:tabs>
          <w:tab w:val="left" w:pos="625" w:leader="none"/>
          <w:tab w:val="left" w:pos="628" w:leader="none"/>
        </w:tabs>
        <w:ind w:left="628" w:right="43"/>
        <w:rPr>
          <w:sz w:val="16"/>
        </w:rPr>
      </w:pPr>
    </w:p>
    <w:p>
      <w:pPr>
        <w:pStyle w:val="P11"/>
        <w:numPr>
          <w:ilvl w:val="0"/>
          <w:numId w:val="1"/>
        </w:numPr>
        <w:tabs>
          <w:tab w:val="left" w:pos="625" w:leader="none"/>
          <w:tab w:val="left" w:pos="628" w:leader="none"/>
        </w:tabs>
        <w:ind w:right="43"/>
        <w:rPr>
          <w:sz w:val="16"/>
          <w:szCs w:val="16"/>
        </w:rPr>
      </w:pPr>
      <w:r>
        <w:rPr>
          <w:sz w:val="16"/>
          <w:szCs w:val="16"/>
        </w:rPr>
        <w:t xml:space="preserve">C. de Almeida et al., “Evaluating YOLO Architectures for Detecting RoadKilled Endangered Brazilian Animals,” Scientific Reports, vol. 14, 2024.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M. N. Al-Qahtani et al., “Real-Time Animal Identification and Alert System Using IoT and Deep Learning,” in Proc. Int. Conf. Electronics, Information, and Communication (ICEIC), 2024.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A. T. Silva et al., “Real-Time Object Detection Methods for Road Scenarios,” in Proc. IEEE Int. Conf. Intelligent Transportation Systems (ITSC), 2023.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S. R. Meena and P. Sharma, “Wild Animals Intrusion Detection for Safe Commuting in Forest Regions Using IoT,” in Proc. Int. Conf. Communication and Electronics Systems (ICCES), 2023.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T. Diwan, G. Anirudh and J. V. Thomas, “Object Detection Using YOLO: Challenges, Architectural Successors, Datasets and Applications,” Multimedia Tools and Applications, vol. 82, pp. 9243–9275, 2023. </w:t>
      </w:r>
    </w:p>
    <w:p>
      <w:pPr>
        <w:pStyle w:val="P11"/>
        <w:numPr>
          <w:ilvl w:val="0"/>
          <w:numId w:val="1"/>
        </w:numPr>
        <w:tabs>
          <w:tab w:val="left" w:pos="625" w:leader="none"/>
          <w:tab w:val="left" w:pos="628" w:leader="none"/>
        </w:tabs>
        <w:ind w:right="43"/>
        <w:rPr>
          <w:sz w:val="16"/>
          <w:szCs w:val="16"/>
        </w:rPr>
      </w:pPr>
      <w:r>
        <w:rPr>
          <w:sz w:val="16"/>
          <w:szCs w:val="16"/>
        </w:rPr>
        <w:t xml:space="preserve">L. C. Oliveira et al., “An Accurate and Fast Animal Species Detection System for Wildlife–Vehicle Collision Mitigation,” in Proc. IEEE Int. Conf. Intelligent Transportation Systems (ITSC), 2023.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M. Knyva et al., “Image Processing Algorithms Analysis for Roadside Wild Animal Detection Using Thermal Imagery,” Applied Sciences, 2025. </w:t>
      </w:r>
    </w:p>
    <w:p>
      <w:pPr>
        <w:tabs>
          <w:tab w:val="left" w:pos="625" w:leader="none"/>
          <w:tab w:val="left" w:pos="628" w:leader="none"/>
        </w:tabs>
        <w:ind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R. Ramesh and K. Prasad, “Living Beings Accident Detection System with Alert Alarm,” SSRN preprint, 2024.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S. A. Khan et al., “PawSense: Smart AI System for Animal Safety on Roads,” Int. J. Innovative Science and Research Technology, 2025. </w:t>
      </w:r>
    </w:p>
    <w:p>
      <w:pPr>
        <w:pStyle w:val="P11"/>
        <w:tabs>
          <w:tab w:val="left" w:pos="625" w:leader="none"/>
          <w:tab w:val="left" w:pos="628" w:leader="none"/>
        </w:tabs>
        <w:ind w:left="628" w:right="43"/>
        <w:rPr>
          <w:sz w:val="16"/>
          <w:szCs w:val="16"/>
        </w:rPr>
      </w:pPr>
    </w:p>
    <w:p>
      <w:pPr>
        <w:pStyle w:val="P11"/>
        <w:numPr>
          <w:ilvl w:val="0"/>
          <w:numId w:val="1"/>
        </w:numPr>
        <w:tabs>
          <w:tab w:val="left" w:pos="625" w:leader="none"/>
          <w:tab w:val="left" w:pos="628" w:leader="none"/>
        </w:tabs>
        <w:ind w:right="43"/>
        <w:rPr>
          <w:sz w:val="16"/>
          <w:szCs w:val="16"/>
        </w:rPr>
      </w:pPr>
      <w:r>
        <w:rPr>
          <w:sz w:val="16"/>
          <w:szCs w:val="16"/>
        </w:rPr>
        <w:t xml:space="preserve">P. Thomas et al., “Object Detection for Pedestrian and Animal Safety on Highways,” Int. J. Progressive Research in Engineering, Management and Science, 2025. </w:t>
      </w:r>
    </w:p>
    <w:p>
      <w:pPr>
        <w:pStyle w:val="P11"/>
        <w:numPr>
          <w:ilvl w:val="0"/>
          <w:numId w:val="1"/>
        </w:numPr>
        <w:tabs>
          <w:tab w:val="left" w:pos="625" w:leader="none"/>
          <w:tab w:val="left" w:pos="628" w:leader="none"/>
        </w:tabs>
        <w:ind w:right="43"/>
        <w:rPr>
          <w:sz w:val="16"/>
        </w:rPr>
      </w:pPr>
      <w:r>
        <w:rPr>
          <w:sz w:val="16"/>
          <w:szCs w:val="16"/>
        </w:rPr>
        <w:t xml:space="preserve">H. Zhang et al., “Animal Species Detection and Classification Framework Based on Multi-Scale Attention Networks,” Computers and Electrical Engineering, vol. 103, 2022. [web:162] </w:t>
      </w:r>
    </w:p>
    <w:p>
      <w:pPr>
        <w:pStyle w:val="P11"/>
        <w:tabs>
          <w:tab w:val="left" w:pos="625" w:leader="none"/>
          <w:tab w:val="left" w:pos="628" w:leader="none"/>
        </w:tabs>
        <w:ind w:firstLine="0" w:left="628" w:right="43"/>
        <w:rPr>
          <w:sz w:val="16"/>
        </w:rPr>
      </w:pPr>
    </w:p>
    <w:p>
      <w:pPr>
        <w:pStyle w:val="P11"/>
        <w:numPr>
          <w:ilvl w:val="0"/>
          <w:numId w:val="1"/>
        </w:numPr>
        <w:tabs>
          <w:tab w:val="left" w:pos="624" w:leader="none"/>
          <w:tab w:val="left" w:pos="627" w:leader="none"/>
        </w:tabs>
        <w:ind w:left="627" w:right="84"/>
        <w:rPr>
          <w:sz w:val="16"/>
        </w:rPr>
      </w:pPr>
      <w:r>
        <w:rPr>
          <w:sz w:val="16"/>
          <w:szCs w:val="16"/>
        </w:rPr>
        <w:t xml:space="preserve">T.-Y. Lin, P. Doll´ar, R. Girshick, B. Hariharan and S. Belongie, “Feature Pyramid Networks for Object Detection,” in Proc. IEEE Conf. Computer Vision and Pattern Recognition (CVPR), 2017, pp. 2117–2125. [web:162] </w:t>
      </w:r>
    </w:p>
    <w:p>
      <w:pPr>
        <w:pStyle w:val="P11"/>
        <w:tabs>
          <w:tab w:val="left" w:pos="624" w:leader="none"/>
          <w:tab w:val="left" w:pos="627" w:leader="none"/>
        </w:tabs>
        <w:ind w:right="84"/>
        <w:rPr>
          <w:sz w:val="16"/>
        </w:rPr>
      </w:pPr>
    </w:p>
    <w:p>
      <w:pPr>
        <w:pStyle w:val="P11"/>
        <w:numPr>
          <w:ilvl w:val="0"/>
          <w:numId w:val="1"/>
        </w:numPr>
        <w:tabs>
          <w:tab w:val="left" w:pos="624" w:leader="none"/>
          <w:tab w:val="left" w:pos="627" w:leader="none"/>
        </w:tabs>
        <w:ind w:left="627" w:right="84"/>
        <w:rPr>
          <w:sz w:val="16"/>
          <w:szCs w:val="16"/>
        </w:rPr>
      </w:pPr>
      <w:r>
        <w:rPr>
          <w:sz w:val="16"/>
          <w:szCs w:val="16"/>
        </w:rPr>
        <w:t>S. Liu, L. Qi, H. Qin, J. Shi and J. Jia, “Path Aggregation Network for Instance Segmentation,” in Proc. IEEE Conf. Computer Vision and Pattern Recognition (CVPR), 2018, pp. 8759–8768. [web:162]</w:t>
      </w:r>
    </w:p>
    <w:p>
      <w:pPr>
        <w:pStyle w:val="P11"/>
        <w:tabs>
          <w:tab w:val="left" w:pos="624" w:leader="none"/>
          <w:tab w:val="left" w:pos="627" w:leader="none"/>
        </w:tabs>
        <w:ind w:right="84"/>
        <w:rPr>
          <w:sz w:val="16"/>
          <w:szCs w:val="16"/>
        </w:rPr>
      </w:pPr>
      <w:r>
        <w:rPr>
          <w:sz w:val="16"/>
          <w:szCs w:val="16"/>
        </w:rPr>
        <w:br w:type="column"/>
      </w:r>
    </w:p>
    <w:p>
      <w:pPr>
        <w:pStyle w:val="P11"/>
        <w:numPr>
          <w:ilvl w:val="0"/>
          <w:numId w:val="1"/>
        </w:numPr>
        <w:tabs>
          <w:tab w:val="left" w:pos="624" w:leader="none"/>
          <w:tab w:val="left" w:pos="627" w:leader="none"/>
        </w:tabs>
        <w:ind w:left="627" w:right="84"/>
        <w:rPr>
          <w:sz w:val="16"/>
          <w:szCs w:val="16"/>
        </w:rPr>
      </w:pPr>
      <w:r>
        <w:rPr>
          <w:sz w:val="16"/>
          <w:szCs w:val="16"/>
        </w:rPr>
        <w:t>J. Redmon and A. Farhadi, “YOLOv3: An Incremental Improvement,” arXiv:1804.02767, 2018. [web:156]</w:t>
      </w:r>
    </w:p>
    <w:p>
      <w:pPr>
        <w:pStyle w:val="P11"/>
        <w:tabs>
          <w:tab w:val="left" w:pos="624" w:leader="none"/>
          <w:tab w:val="left" w:pos="627" w:leader="none"/>
        </w:tabs>
        <w:ind w:right="84"/>
        <w:rPr>
          <w:sz w:val="16"/>
          <w:szCs w:val="16"/>
        </w:rPr>
      </w:pPr>
    </w:p>
    <w:p>
      <w:pPr>
        <w:pStyle w:val="P11"/>
        <w:numPr>
          <w:ilvl w:val="0"/>
          <w:numId w:val="1"/>
        </w:numPr>
        <w:tabs>
          <w:tab w:val="left" w:pos="624" w:leader="none"/>
          <w:tab w:val="left" w:pos="627" w:leader="none"/>
        </w:tabs>
        <w:ind w:left="627" w:right="84"/>
        <w:rPr>
          <w:sz w:val="16"/>
          <w:szCs w:val="16"/>
        </w:rPr>
      </w:pPr>
      <w:r>
        <w:rPr>
          <w:sz w:val="16"/>
          <w:szCs w:val="16"/>
        </w:rPr>
        <w:t>Z. Ren, H. Zhang and Z. Li, “Improved YOLOv5 Network for Real-Time Object Detection in Vehicle-Mounted Camera Capture Scenarios,” Journal of Sensors, vol. 23, no. 10, 2023. [web:156]</w:t>
      </w:r>
    </w:p>
    <w:p>
      <w:pPr>
        <w:pStyle w:val="P11"/>
        <w:tabs>
          <w:tab w:val="left" w:pos="624" w:leader="none"/>
          <w:tab w:val="left" w:pos="627" w:leader="none"/>
        </w:tabs>
        <w:ind w:right="84"/>
        <w:rPr>
          <w:sz w:val="16"/>
          <w:szCs w:val="16"/>
        </w:rPr>
      </w:pPr>
    </w:p>
    <w:p>
      <w:pPr>
        <w:pStyle w:val="P11"/>
        <w:numPr>
          <w:ilvl w:val="0"/>
          <w:numId w:val="1"/>
        </w:numPr>
        <w:tabs>
          <w:tab w:val="left" w:pos="624" w:leader="none"/>
          <w:tab w:val="left" w:pos="627" w:leader="none"/>
        </w:tabs>
        <w:ind w:left="627" w:right="84"/>
        <w:rPr>
          <w:sz w:val="16"/>
          <w:szCs w:val="16"/>
        </w:rPr>
      </w:pPr>
      <w:r>
        <w:rPr>
          <w:sz w:val="16"/>
          <w:szCs w:val="16"/>
        </w:rPr>
        <w:t>Z. Chen et al., “Real-Time Detection Algorithm of Helmet and Reflective Vest Based on Improved YOLOv5,” Journal of Real-Time Image Processing, vol. 20, 2023. [web:156]</w:t>
      </w:r>
    </w:p>
    <w:p>
      <w:pPr>
        <w:pStyle w:val="P11"/>
        <w:tabs>
          <w:tab w:val="left" w:pos="624" w:leader="none"/>
          <w:tab w:val="left" w:pos="627" w:leader="none"/>
        </w:tabs>
        <w:ind w:right="84"/>
        <w:rPr>
          <w:sz w:val="16"/>
          <w:szCs w:val="16"/>
        </w:rPr>
      </w:pPr>
    </w:p>
    <w:p>
      <w:pPr>
        <w:pStyle w:val="P11"/>
        <w:numPr>
          <w:ilvl w:val="0"/>
          <w:numId w:val="1"/>
        </w:numPr>
        <w:tabs>
          <w:tab w:val="left" w:pos="624" w:leader="none"/>
          <w:tab w:val="left" w:pos="627" w:leader="none"/>
        </w:tabs>
        <w:ind w:left="627" w:right="84"/>
        <w:rPr>
          <w:sz w:val="16"/>
          <w:szCs w:val="16"/>
        </w:rPr>
      </w:pPr>
      <w:bookmarkStart w:id="0" w:name="_dx_frag_StartFragment"/>
      <w:bookmarkEnd w:id="0"/>
      <w:r>
        <w:rPr>
          <w:sz w:val="16"/>
          <w:szCs w:val="16"/>
        </w:rPr>
        <w:t>A. K. Sharma et al., “A Scalable Framework for Deploying AI-Powered Wildlife Monitoring Systems,” in Proc. IEEE Int. Conf. Smart Environments and IoT Systems, 2025. [web:166]</w:t>
      </w:r>
      <w:bookmarkStart w:id="1" w:name="_dx_frag_EndFragment"/>
      <w:bookmarkEnd w:id="1"/>
    </w:p>
    <w:p>
      <w:pPr>
        <w:pStyle w:val="P11"/>
        <w:rPr>
          <w:sz w:val="16"/>
        </w:rPr>
        <w:sectPr>
          <w:footnotePr/>
          <w:endnotePr/>
          <w:type w:val="continuous"/>
          <w:pgSz w:w="11910" w:h="16840" w:code="0"/>
          <w:pgMar w:left="992" w:right="992" w:top="1520" w:bottom="560" w:header="0" w:footer="365" w:gutter="0"/>
          <w:cols w:equalWidth="0" w:num="2">
            <w:col w:w="4811" w:space="259"/>
            <w:col w:w="4856" w:space="0"/>
          </w:cols>
        </w:sectPr>
      </w:pPr>
    </w:p>
    <w:p>
      <w:pPr>
        <w:pStyle w:val="P9"/>
      </w:pPr>
    </w:p>
    <w:p>
      <w:pPr>
        <w:pStyle w:val="P9"/>
      </w:pPr>
    </w:p>
    <w:p>
      <w:pPr>
        <w:pStyle w:val="P9"/>
      </w:pPr>
    </w:p>
    <w:p>
      <w:pPr>
        <w:pStyle w:val="P9"/>
      </w:pPr>
    </w:p>
    <w:p>
      <w:pPr>
        <w:pStyle w:val="P9"/>
      </w:pPr>
    </w:p>
    <w:p>
      <w:pPr>
        <w:pStyle w:val="P9"/>
      </w:pPr>
    </w:p>
    <w:p>
      <w:pPr>
        <w:pStyle w:val="P9"/>
        <w:ind w:left="1" w:right="1"/>
        <w:jc w:val="center"/>
        <w:rPr>
          <w:spacing w:val="-10"/>
        </w:rPr>
      </w:pPr>
    </w:p>
    <w:p>
      <w:pPr>
        <w:pStyle w:val="P9"/>
        <w:ind w:left="1" w:right="1"/>
        <w:jc w:val="center"/>
        <w:rPr>
          <w:spacing w:val="-10"/>
        </w:rPr>
      </w:pPr>
      <w:r>
        <w:rPr>
          <w:spacing w:val="-10"/>
        </w:rPr>
        <w:t>7</w:t>
      </w:r>
    </w:p>
    <w:p>
      <w:pPr>
        <w:pStyle w:val="P9"/>
        <w:ind w:left="1" w:right="1"/>
        <w:jc w:val="center"/>
      </w:pPr>
    </w:p>
    <w:sectPr>
      <w:footnotePr/>
      <w:endnotePr/>
      <w:type w:val="continuous"/>
      <w:pgSz w:w="11910" w:h="16840" w:code="0"/>
      <w:pgMar w:left="992" w:right="992" w:top="1720" w:bottom="560" w:header="0" w:footer="365"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spacing w:lineRule="auto" w:line="14" w:beforeAutospacing="0" w:afterAutospacing="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0F2B33B1"/>
    <w:multiLevelType w:val="hybridMultilevel"/>
    <w:lvl w:ilvl="0" w:tplc="0EAD7F98">
      <w:start w:val="1"/>
      <w:numFmt w:val="bullet"/>
      <w:suff w:val="tab"/>
      <w:lvlText w:val="·"/>
      <w:lvlJc w:val="left"/>
      <w:pPr>
        <w:ind w:hanging="360" w:left="720"/>
      </w:pPr>
      <w:rPr>
        <w:rFonts w:ascii="Symbol" w:hAnsi="Symbol" w:cs="Symbol" w:eastAsia="Symbol"/>
      </w:rPr>
    </w:lvl>
    <w:lvl w:ilvl="1" w:tplc="542EA500">
      <w:start w:val="1"/>
      <w:numFmt w:val="bullet"/>
      <w:suff w:val="tab"/>
      <w:lvlText w:val="o"/>
      <w:lvlJc w:val="left"/>
      <w:pPr>
        <w:ind w:hanging="360" w:left="1440"/>
      </w:pPr>
      <w:rPr>
        <w:rFonts w:ascii="Symbol" w:hAnsi="Symbol"/>
      </w:rPr>
    </w:lvl>
    <w:lvl w:ilvl="2" w:tplc="052AB644">
      <w:start w:val="1"/>
      <w:numFmt w:val="bullet"/>
      <w:suff w:val="tab"/>
      <w:lvlText w:val="·"/>
      <w:lvlJc w:val="left"/>
      <w:pPr>
        <w:ind w:hanging="360" w:left="2160"/>
      </w:pPr>
      <w:rPr>
        <w:rFonts w:ascii="Symbol" w:hAnsi="Symbol"/>
      </w:rPr>
    </w:lvl>
    <w:lvl w:ilvl="3" w:tplc="22FCFF4D">
      <w:start w:val="1"/>
      <w:numFmt w:val="bullet"/>
      <w:suff w:val="tab"/>
      <w:lvlText w:val="o"/>
      <w:lvlJc w:val="left"/>
      <w:pPr>
        <w:ind w:hanging="360" w:left="2880"/>
      </w:pPr>
      <w:rPr>
        <w:rFonts w:ascii="Symbol" w:hAnsi="Symbol"/>
      </w:rPr>
    </w:lvl>
    <w:lvl w:ilvl="4" w:tplc="4DA13687">
      <w:start w:val="1"/>
      <w:numFmt w:val="bullet"/>
      <w:suff w:val="tab"/>
      <w:lvlText w:val="·"/>
      <w:lvlJc w:val="left"/>
      <w:pPr>
        <w:ind w:hanging="360" w:left="3600"/>
      </w:pPr>
      <w:rPr>
        <w:rFonts w:ascii="Symbol" w:hAnsi="Symbol"/>
      </w:rPr>
    </w:lvl>
    <w:lvl w:ilvl="5" w:tplc="15C255F9">
      <w:start w:val="1"/>
      <w:numFmt w:val="bullet"/>
      <w:suff w:val="tab"/>
      <w:lvlText w:val="o"/>
      <w:lvlJc w:val="left"/>
      <w:pPr>
        <w:ind w:hanging="360" w:left="4320"/>
      </w:pPr>
      <w:rPr>
        <w:rFonts w:ascii="Symbol" w:hAnsi="Symbol"/>
      </w:rPr>
    </w:lvl>
    <w:lvl w:ilvl="6" w:tplc="18951ABD">
      <w:start w:val="1"/>
      <w:numFmt w:val="bullet"/>
      <w:suff w:val="tab"/>
      <w:lvlText w:val="·"/>
      <w:lvlJc w:val="left"/>
      <w:pPr>
        <w:ind w:hanging="360" w:left="5040"/>
      </w:pPr>
      <w:rPr>
        <w:rFonts w:ascii="Symbol" w:hAnsi="Symbol"/>
      </w:rPr>
    </w:lvl>
    <w:lvl w:ilvl="7" w:tplc="78172A2E">
      <w:start w:val="1"/>
      <w:numFmt w:val="bullet"/>
      <w:suff w:val="tab"/>
      <w:lvlText w:val="o"/>
      <w:lvlJc w:val="left"/>
      <w:pPr>
        <w:ind w:hanging="360" w:left="5760"/>
      </w:pPr>
      <w:rPr>
        <w:rFonts w:ascii="Symbol" w:hAnsi="Symbol"/>
      </w:rPr>
    </w:lvl>
    <w:lvl w:ilvl="8" w:tplc="6AAF5567">
      <w:start w:val="1"/>
      <w:numFmt w:val="bullet"/>
      <w:suff w:val="tab"/>
      <w:lvlText w:val="·"/>
      <w:lvlJc w:val="left"/>
      <w:pPr>
        <w:ind w:hanging="360" w:left="6480"/>
      </w:pPr>
      <w:rPr>
        <w:rFonts w:ascii="Symbol" w:hAnsi="Symbol"/>
      </w:rPr>
    </w:lvl>
  </w:abstractNum>
  <w:abstractNum w:abstractNumId="1">
    <w:nsid w:val="158D34D7"/>
    <w:multiLevelType w:val="hybridMultilevel"/>
    <w:lvl w:ilvl="0" w:tplc="7AB335D4">
      <w:start w:val="1"/>
      <w:numFmt w:val="bullet"/>
      <w:suff w:val="tab"/>
      <w:lvlText w:val="·"/>
      <w:lvlJc w:val="left"/>
      <w:pPr>
        <w:ind w:hanging="360" w:left="720"/>
      </w:pPr>
      <w:rPr>
        <w:rFonts w:ascii="Symbol" w:hAnsi="Symbol" w:cs="Symbol" w:eastAsia="Symbol"/>
      </w:rPr>
    </w:lvl>
    <w:lvl w:ilvl="1" w:tplc="591BD28B">
      <w:start w:val="1"/>
      <w:numFmt w:val="bullet"/>
      <w:suff w:val="tab"/>
      <w:lvlText w:val="o"/>
      <w:lvlJc w:val="left"/>
      <w:pPr>
        <w:ind w:hanging="360" w:left="1440"/>
      </w:pPr>
      <w:rPr>
        <w:rFonts w:ascii="Symbol" w:hAnsi="Symbol"/>
      </w:rPr>
    </w:lvl>
    <w:lvl w:ilvl="2" w:tplc="49C30C94">
      <w:start w:val="1"/>
      <w:numFmt w:val="bullet"/>
      <w:suff w:val="tab"/>
      <w:lvlText w:val="·"/>
      <w:lvlJc w:val="left"/>
      <w:pPr>
        <w:ind w:hanging="360" w:left="2160"/>
      </w:pPr>
      <w:rPr>
        <w:rFonts w:ascii="Symbol" w:hAnsi="Symbol"/>
      </w:rPr>
    </w:lvl>
    <w:lvl w:ilvl="3" w:tplc="156FEBEF">
      <w:start w:val="1"/>
      <w:numFmt w:val="bullet"/>
      <w:suff w:val="tab"/>
      <w:lvlText w:val="o"/>
      <w:lvlJc w:val="left"/>
      <w:pPr>
        <w:ind w:hanging="360" w:left="2880"/>
      </w:pPr>
      <w:rPr>
        <w:rFonts w:ascii="Symbol" w:hAnsi="Symbol"/>
      </w:rPr>
    </w:lvl>
    <w:lvl w:ilvl="4" w:tplc="4485BE53">
      <w:start w:val="1"/>
      <w:numFmt w:val="bullet"/>
      <w:suff w:val="tab"/>
      <w:lvlText w:val="·"/>
      <w:lvlJc w:val="left"/>
      <w:pPr>
        <w:ind w:hanging="360" w:left="3600"/>
      </w:pPr>
      <w:rPr>
        <w:rFonts w:ascii="Symbol" w:hAnsi="Symbol"/>
      </w:rPr>
    </w:lvl>
    <w:lvl w:ilvl="5" w:tplc="7AE4A6C7">
      <w:start w:val="1"/>
      <w:numFmt w:val="bullet"/>
      <w:suff w:val="tab"/>
      <w:lvlText w:val="o"/>
      <w:lvlJc w:val="left"/>
      <w:pPr>
        <w:ind w:hanging="360" w:left="4320"/>
      </w:pPr>
      <w:rPr>
        <w:rFonts w:ascii="Symbol" w:hAnsi="Symbol"/>
      </w:rPr>
    </w:lvl>
    <w:lvl w:ilvl="6" w:tplc="5DE41E91">
      <w:start w:val="1"/>
      <w:numFmt w:val="bullet"/>
      <w:suff w:val="tab"/>
      <w:lvlText w:val="·"/>
      <w:lvlJc w:val="left"/>
      <w:pPr>
        <w:ind w:hanging="360" w:left="5040"/>
      </w:pPr>
      <w:rPr>
        <w:rFonts w:ascii="Symbol" w:hAnsi="Symbol"/>
      </w:rPr>
    </w:lvl>
    <w:lvl w:ilvl="7" w:tplc="2F7B5A69">
      <w:start w:val="1"/>
      <w:numFmt w:val="bullet"/>
      <w:suff w:val="tab"/>
      <w:lvlText w:val="o"/>
      <w:lvlJc w:val="left"/>
      <w:pPr>
        <w:ind w:hanging="360" w:left="5760"/>
      </w:pPr>
      <w:rPr>
        <w:rFonts w:ascii="Symbol" w:hAnsi="Symbol"/>
      </w:rPr>
    </w:lvl>
    <w:lvl w:ilvl="8" w:tplc="38E21593">
      <w:start w:val="1"/>
      <w:numFmt w:val="bullet"/>
      <w:suff w:val="tab"/>
      <w:lvlText w:val="·"/>
      <w:lvlJc w:val="left"/>
      <w:pPr>
        <w:ind w:hanging="360" w:left="6480"/>
      </w:pPr>
      <w:rPr>
        <w:rFonts w:ascii="Symbol" w:hAnsi="Symbol"/>
      </w:rPr>
    </w:lvl>
  </w:abstractNum>
  <w:abstractNum w:abstractNumId="2">
    <w:nsid w:val="240C2591"/>
    <w:multiLevelType w:val="hybridMultilevel"/>
    <w:lvl w:ilvl="0" w:tplc="6CCAE922">
      <w:start w:val="1"/>
      <w:numFmt w:val="decimal"/>
      <w:suff w:val="tab"/>
      <w:lvlText w:val="%1."/>
      <w:lvlJc w:val="left"/>
      <w:pPr>
        <w:ind w:hanging="201" w:left="288"/>
        <w:jc w:val="right"/>
      </w:pPr>
      <w:rPr>
        <w:rFonts w:hint="default"/>
        <w:spacing w:val="0"/>
        <w:w w:val="100"/>
        <w:lang w:val="en-US" w:bidi="ar-SA" w:eastAsia="en-US"/>
      </w:rPr>
    </w:lvl>
    <w:lvl w:ilvl="1" w:tplc="58BCBAFE">
      <w:start w:val="0"/>
      <w:numFmt w:val="bullet"/>
      <w:suff w:val="tab"/>
      <w:lvlText w:val="•"/>
      <w:lvlJc w:val="left"/>
      <w:pPr>
        <w:ind w:hanging="201" w:left="733"/>
      </w:pPr>
      <w:rPr>
        <w:rFonts w:hint="default"/>
        <w:lang w:val="en-US" w:bidi="ar-SA" w:eastAsia="en-US"/>
      </w:rPr>
    </w:lvl>
    <w:lvl w:ilvl="2" w:tplc="42C6F038">
      <w:start w:val="0"/>
      <w:numFmt w:val="bullet"/>
      <w:suff w:val="tab"/>
      <w:lvlText w:val="•"/>
      <w:lvlJc w:val="left"/>
      <w:pPr>
        <w:ind w:hanging="201" w:left="1186"/>
      </w:pPr>
      <w:rPr>
        <w:rFonts w:hint="default"/>
        <w:lang w:val="en-US" w:bidi="ar-SA" w:eastAsia="en-US"/>
      </w:rPr>
    </w:lvl>
    <w:lvl w:ilvl="3" w:tplc="4D203086">
      <w:start w:val="0"/>
      <w:numFmt w:val="bullet"/>
      <w:suff w:val="tab"/>
      <w:lvlText w:val="•"/>
      <w:lvlJc w:val="left"/>
      <w:pPr>
        <w:ind w:hanging="201" w:left="1639"/>
      </w:pPr>
      <w:rPr>
        <w:rFonts w:hint="default"/>
        <w:lang w:val="en-US" w:bidi="ar-SA" w:eastAsia="en-US"/>
      </w:rPr>
    </w:lvl>
    <w:lvl w:ilvl="4" w:tplc="D2244F52">
      <w:start w:val="0"/>
      <w:numFmt w:val="bullet"/>
      <w:suff w:val="tab"/>
      <w:lvlText w:val="•"/>
      <w:lvlJc w:val="left"/>
      <w:pPr>
        <w:ind w:hanging="201" w:left="2092"/>
      </w:pPr>
      <w:rPr>
        <w:rFonts w:hint="default"/>
        <w:lang w:val="en-US" w:bidi="ar-SA" w:eastAsia="en-US"/>
      </w:rPr>
    </w:lvl>
    <w:lvl w:ilvl="5" w:tplc="62C69BBC">
      <w:start w:val="0"/>
      <w:numFmt w:val="bullet"/>
      <w:suff w:val="tab"/>
      <w:lvlText w:val="•"/>
      <w:lvlJc w:val="left"/>
      <w:pPr>
        <w:ind w:hanging="201" w:left="2545"/>
      </w:pPr>
      <w:rPr>
        <w:rFonts w:hint="default"/>
        <w:lang w:val="en-US" w:bidi="ar-SA" w:eastAsia="en-US"/>
      </w:rPr>
    </w:lvl>
    <w:lvl w:ilvl="6" w:tplc="09928598">
      <w:start w:val="0"/>
      <w:numFmt w:val="bullet"/>
      <w:suff w:val="tab"/>
      <w:lvlText w:val="•"/>
      <w:lvlJc w:val="left"/>
      <w:pPr>
        <w:ind w:hanging="201" w:left="2998"/>
      </w:pPr>
      <w:rPr>
        <w:rFonts w:hint="default"/>
        <w:lang w:val="en-US" w:bidi="ar-SA" w:eastAsia="en-US"/>
      </w:rPr>
    </w:lvl>
    <w:lvl w:ilvl="7" w:tplc="85B8658A">
      <w:start w:val="0"/>
      <w:numFmt w:val="bullet"/>
      <w:suff w:val="tab"/>
      <w:lvlText w:val="•"/>
      <w:lvlJc w:val="left"/>
      <w:pPr>
        <w:ind w:hanging="201" w:left="3451"/>
      </w:pPr>
      <w:rPr>
        <w:rFonts w:hint="default"/>
        <w:lang w:val="en-US" w:bidi="ar-SA" w:eastAsia="en-US"/>
      </w:rPr>
    </w:lvl>
    <w:lvl w:ilvl="8" w:tplc="F5789014">
      <w:start w:val="0"/>
      <w:numFmt w:val="bullet"/>
      <w:suff w:val="tab"/>
      <w:lvlText w:val="•"/>
      <w:lvlJc w:val="left"/>
      <w:pPr>
        <w:ind w:hanging="201" w:left="3904"/>
      </w:pPr>
      <w:rPr>
        <w:rFonts w:hint="default"/>
        <w:lang w:val="en-US" w:bidi="ar-SA" w:eastAsia="en-US"/>
      </w:rPr>
    </w:lvl>
  </w:abstractNum>
  <w:abstractNum w:abstractNumId="3">
    <w:nsid w:val="33EB6B29"/>
    <w:multiLevelType w:val="hybridMultilevel"/>
    <w:lvl w:ilvl="0" w:tplc="E50CC4D0">
      <w:start w:val="1"/>
      <w:numFmt w:val="upperRoman"/>
      <w:suff w:val="tab"/>
      <w:lvlText w:val="%1."/>
      <w:lvlJc w:val="left"/>
      <w:pPr>
        <w:ind w:hanging="189" w:left="1797"/>
        <w:jc w:val="right"/>
      </w:pPr>
      <w:rPr>
        <w:rFonts w:ascii="Times New Roman" w:hAnsi="Times New Roman" w:cs="Times New Roman" w:eastAsia="Times New Roman" w:hint="default"/>
        <w:b w:val="0"/>
        <w:i w:val="0"/>
        <w:bCs w:val="0"/>
        <w:iCs w:val="0"/>
        <w:sz w:val="24"/>
        <w:szCs w:val="24"/>
        <w:spacing w:val="0"/>
        <w:w w:val="90"/>
        <w:lang w:val="en-US" w:bidi="ar-SA" w:eastAsia="en-US"/>
      </w:rPr>
    </w:lvl>
    <w:lvl w:ilvl="1" w:tplc="08F03238">
      <w:start w:val="0"/>
      <w:numFmt w:val="bullet"/>
      <w:suff w:val="tab"/>
      <w:lvlText w:val="•"/>
      <w:lvlJc w:val="left"/>
      <w:pPr>
        <w:ind w:hanging="189" w:left="2101"/>
      </w:pPr>
      <w:rPr>
        <w:rFonts w:hint="default"/>
        <w:lang w:val="en-US" w:bidi="ar-SA" w:eastAsia="en-US"/>
      </w:rPr>
    </w:lvl>
    <w:lvl w:ilvl="2" w:tplc="0994C190">
      <w:start w:val="0"/>
      <w:numFmt w:val="bullet"/>
      <w:suff w:val="tab"/>
      <w:lvlText w:val="•"/>
      <w:lvlJc w:val="left"/>
      <w:pPr>
        <w:ind w:hanging="189" w:left="2402"/>
      </w:pPr>
      <w:rPr>
        <w:rFonts w:hint="default"/>
        <w:lang w:val="en-US" w:bidi="ar-SA" w:eastAsia="en-US"/>
      </w:rPr>
    </w:lvl>
    <w:lvl w:ilvl="3" w:tplc="588C54D0">
      <w:start w:val="0"/>
      <w:numFmt w:val="bullet"/>
      <w:suff w:val="tab"/>
      <w:lvlText w:val="•"/>
      <w:lvlJc w:val="left"/>
      <w:pPr>
        <w:ind w:hanging="189" w:left="2703"/>
      </w:pPr>
      <w:rPr>
        <w:rFonts w:hint="default"/>
        <w:lang w:val="en-US" w:bidi="ar-SA" w:eastAsia="en-US"/>
      </w:rPr>
    </w:lvl>
    <w:lvl w:ilvl="4" w:tplc="31784D02">
      <w:start w:val="0"/>
      <w:numFmt w:val="bullet"/>
      <w:suff w:val="tab"/>
      <w:lvlText w:val="•"/>
      <w:lvlJc w:val="left"/>
      <w:pPr>
        <w:ind w:hanging="189" w:left="3004"/>
      </w:pPr>
      <w:rPr>
        <w:rFonts w:hint="default"/>
        <w:lang w:val="en-US" w:bidi="ar-SA" w:eastAsia="en-US"/>
      </w:rPr>
    </w:lvl>
    <w:lvl w:ilvl="5" w:tplc="B6CAD5A8">
      <w:start w:val="0"/>
      <w:numFmt w:val="bullet"/>
      <w:suff w:val="tab"/>
      <w:lvlText w:val="•"/>
      <w:lvlJc w:val="left"/>
      <w:pPr>
        <w:ind w:hanging="189" w:left="3305"/>
      </w:pPr>
      <w:rPr>
        <w:rFonts w:hint="default"/>
        <w:lang w:val="en-US" w:bidi="ar-SA" w:eastAsia="en-US"/>
      </w:rPr>
    </w:lvl>
    <w:lvl w:ilvl="6" w:tplc="1E1695FE">
      <w:start w:val="0"/>
      <w:numFmt w:val="bullet"/>
      <w:suff w:val="tab"/>
      <w:lvlText w:val="•"/>
      <w:lvlJc w:val="left"/>
      <w:pPr>
        <w:ind w:hanging="189" w:left="3606"/>
      </w:pPr>
      <w:rPr>
        <w:rFonts w:hint="default"/>
        <w:lang w:val="en-US" w:bidi="ar-SA" w:eastAsia="en-US"/>
      </w:rPr>
    </w:lvl>
    <w:lvl w:ilvl="7" w:tplc="C5003CCC">
      <w:start w:val="0"/>
      <w:numFmt w:val="bullet"/>
      <w:suff w:val="tab"/>
      <w:lvlText w:val="•"/>
      <w:lvlJc w:val="left"/>
      <w:pPr>
        <w:ind w:hanging="189" w:left="3907"/>
      </w:pPr>
      <w:rPr>
        <w:rFonts w:hint="default"/>
        <w:lang w:val="en-US" w:bidi="ar-SA" w:eastAsia="en-US"/>
      </w:rPr>
    </w:lvl>
    <w:lvl w:ilvl="8" w:tplc="BB821BCA">
      <w:start w:val="0"/>
      <w:numFmt w:val="bullet"/>
      <w:suff w:val="tab"/>
      <w:lvlText w:val="•"/>
      <w:lvlJc w:val="left"/>
      <w:pPr>
        <w:ind w:hanging="189" w:left="4208"/>
      </w:pPr>
      <w:rPr>
        <w:rFonts w:hint="default"/>
        <w:lang w:val="en-US" w:bidi="ar-SA" w:eastAsia="en-US"/>
      </w:rPr>
    </w:lvl>
  </w:abstractNum>
  <w:abstractNum w:abstractNumId="4">
    <w:nsid w:val="36B869E7"/>
    <w:multiLevelType w:val="hybridMultilevel"/>
    <w:lvl w:ilvl="0" w:tplc="40090001">
      <w:start w:val="1"/>
      <w:numFmt w:val="bullet"/>
      <w:suff w:val="tab"/>
      <w:lvlText w:val=""/>
      <w:lvlJc w:val="left"/>
      <w:pPr>
        <w:ind w:hanging="360" w:left="72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5">
    <w:nsid w:val="436F7FCC"/>
    <w:multiLevelType w:val="hybridMultilevel"/>
    <w:lvl w:ilvl="0" w:tplc="6A63E1E5">
      <w:start w:val="1"/>
      <w:numFmt w:val="bullet"/>
      <w:suff w:val="tab"/>
      <w:lvlText w:val="·"/>
      <w:lvlJc w:val="left"/>
      <w:pPr>
        <w:ind w:hanging="360" w:left="720"/>
      </w:pPr>
      <w:rPr>
        <w:rFonts w:ascii="Symbol" w:hAnsi="Symbol" w:cs="Symbol" w:eastAsia="Symbol"/>
      </w:rPr>
    </w:lvl>
    <w:lvl w:ilvl="1" w:tplc="718C9822">
      <w:start w:val="1"/>
      <w:numFmt w:val="bullet"/>
      <w:suff w:val="tab"/>
      <w:lvlText w:val="o"/>
      <w:lvlJc w:val="left"/>
      <w:pPr>
        <w:ind w:hanging="360" w:left="1440"/>
      </w:pPr>
      <w:rPr>
        <w:rFonts w:ascii="Symbol" w:hAnsi="Symbol"/>
      </w:rPr>
    </w:lvl>
    <w:lvl w:ilvl="2" w:tplc="5EB52B1A">
      <w:start w:val="1"/>
      <w:numFmt w:val="bullet"/>
      <w:suff w:val="tab"/>
      <w:lvlText w:val="·"/>
      <w:lvlJc w:val="left"/>
      <w:pPr>
        <w:ind w:hanging="360" w:left="2160"/>
      </w:pPr>
      <w:rPr>
        <w:rFonts w:ascii="Symbol" w:hAnsi="Symbol"/>
      </w:rPr>
    </w:lvl>
    <w:lvl w:ilvl="3" w:tplc="1028D34F">
      <w:start w:val="1"/>
      <w:numFmt w:val="bullet"/>
      <w:suff w:val="tab"/>
      <w:lvlText w:val="o"/>
      <w:lvlJc w:val="left"/>
      <w:pPr>
        <w:ind w:hanging="360" w:left="2880"/>
      </w:pPr>
      <w:rPr>
        <w:rFonts w:ascii="Symbol" w:hAnsi="Symbol"/>
      </w:rPr>
    </w:lvl>
    <w:lvl w:ilvl="4" w:tplc="22DB886D">
      <w:start w:val="1"/>
      <w:numFmt w:val="bullet"/>
      <w:suff w:val="tab"/>
      <w:lvlText w:val="·"/>
      <w:lvlJc w:val="left"/>
      <w:pPr>
        <w:ind w:hanging="360" w:left="3600"/>
      </w:pPr>
      <w:rPr>
        <w:rFonts w:ascii="Symbol" w:hAnsi="Symbol"/>
      </w:rPr>
    </w:lvl>
    <w:lvl w:ilvl="5" w:tplc="297BCCB2">
      <w:start w:val="1"/>
      <w:numFmt w:val="bullet"/>
      <w:suff w:val="tab"/>
      <w:lvlText w:val="o"/>
      <w:lvlJc w:val="left"/>
      <w:pPr>
        <w:ind w:hanging="360" w:left="4320"/>
      </w:pPr>
      <w:rPr>
        <w:rFonts w:ascii="Symbol" w:hAnsi="Symbol"/>
      </w:rPr>
    </w:lvl>
    <w:lvl w:ilvl="6" w:tplc="6C985D33">
      <w:start w:val="1"/>
      <w:numFmt w:val="bullet"/>
      <w:suff w:val="tab"/>
      <w:lvlText w:val="·"/>
      <w:lvlJc w:val="left"/>
      <w:pPr>
        <w:ind w:hanging="360" w:left="5040"/>
      </w:pPr>
      <w:rPr>
        <w:rFonts w:ascii="Symbol" w:hAnsi="Symbol"/>
      </w:rPr>
    </w:lvl>
    <w:lvl w:ilvl="7" w:tplc="40B95C38">
      <w:start w:val="1"/>
      <w:numFmt w:val="bullet"/>
      <w:suff w:val="tab"/>
      <w:lvlText w:val="o"/>
      <w:lvlJc w:val="left"/>
      <w:pPr>
        <w:ind w:hanging="360" w:left="5760"/>
      </w:pPr>
      <w:rPr>
        <w:rFonts w:ascii="Symbol" w:hAnsi="Symbol"/>
      </w:rPr>
    </w:lvl>
    <w:lvl w:ilvl="8" w:tplc="637B905E">
      <w:start w:val="1"/>
      <w:numFmt w:val="bullet"/>
      <w:suff w:val="tab"/>
      <w:lvlText w:val="·"/>
      <w:lvlJc w:val="left"/>
      <w:pPr>
        <w:ind w:hanging="360" w:left="6480"/>
      </w:pPr>
      <w:rPr>
        <w:rFonts w:ascii="Symbol" w:hAnsi="Symbol"/>
      </w:rPr>
    </w:lvl>
  </w:abstractNum>
  <w:abstractNum w:abstractNumId="6">
    <w:nsid w:val="469BED2F"/>
    <w:multiLevelType w:val="hybridMultilevel"/>
    <w:lvl w:ilvl="0" w:tplc="532D695A">
      <w:start w:val="1"/>
      <w:numFmt w:val="bullet"/>
      <w:suff w:val="tab"/>
      <w:lvlText w:val="·"/>
      <w:lvlJc w:val="left"/>
      <w:pPr>
        <w:ind w:hanging="360" w:left="720"/>
      </w:pPr>
      <w:rPr>
        <w:rFonts w:ascii="Symbol" w:hAnsi="Symbol" w:cs="Symbol" w:eastAsia="Symbol"/>
      </w:rPr>
    </w:lvl>
    <w:lvl w:ilvl="1" w:tplc="63A88C57">
      <w:start w:val="1"/>
      <w:numFmt w:val="bullet"/>
      <w:suff w:val="tab"/>
      <w:lvlText w:val="o"/>
      <w:lvlJc w:val="left"/>
      <w:pPr>
        <w:ind w:hanging="360" w:left="1440"/>
      </w:pPr>
      <w:rPr>
        <w:rFonts w:ascii="Symbol" w:hAnsi="Symbol"/>
      </w:rPr>
    </w:lvl>
    <w:lvl w:ilvl="2" w:tplc="5D8E9C65">
      <w:start w:val="1"/>
      <w:numFmt w:val="bullet"/>
      <w:suff w:val="tab"/>
      <w:lvlText w:val="·"/>
      <w:lvlJc w:val="left"/>
      <w:pPr>
        <w:ind w:hanging="360" w:left="2160"/>
      </w:pPr>
      <w:rPr>
        <w:rFonts w:ascii="Symbol" w:hAnsi="Symbol"/>
      </w:rPr>
    </w:lvl>
    <w:lvl w:ilvl="3" w:tplc="469B844C">
      <w:start w:val="1"/>
      <w:numFmt w:val="bullet"/>
      <w:suff w:val="tab"/>
      <w:lvlText w:val="o"/>
      <w:lvlJc w:val="left"/>
      <w:pPr>
        <w:ind w:hanging="360" w:left="2880"/>
      </w:pPr>
      <w:rPr>
        <w:rFonts w:ascii="Symbol" w:hAnsi="Symbol"/>
      </w:rPr>
    </w:lvl>
    <w:lvl w:ilvl="4" w:tplc="2FADFD4C">
      <w:start w:val="1"/>
      <w:numFmt w:val="bullet"/>
      <w:suff w:val="tab"/>
      <w:lvlText w:val="·"/>
      <w:lvlJc w:val="left"/>
      <w:pPr>
        <w:ind w:hanging="360" w:left="3600"/>
      </w:pPr>
      <w:rPr>
        <w:rFonts w:ascii="Symbol" w:hAnsi="Symbol"/>
      </w:rPr>
    </w:lvl>
    <w:lvl w:ilvl="5" w:tplc="372EA8C0">
      <w:start w:val="1"/>
      <w:numFmt w:val="bullet"/>
      <w:suff w:val="tab"/>
      <w:lvlText w:val="o"/>
      <w:lvlJc w:val="left"/>
      <w:pPr>
        <w:ind w:hanging="360" w:left="4320"/>
      </w:pPr>
      <w:rPr>
        <w:rFonts w:ascii="Symbol" w:hAnsi="Symbol"/>
      </w:rPr>
    </w:lvl>
    <w:lvl w:ilvl="6" w:tplc="6AB55BAE">
      <w:start w:val="1"/>
      <w:numFmt w:val="bullet"/>
      <w:suff w:val="tab"/>
      <w:lvlText w:val="·"/>
      <w:lvlJc w:val="left"/>
      <w:pPr>
        <w:ind w:hanging="360" w:left="5040"/>
      </w:pPr>
      <w:rPr>
        <w:rFonts w:ascii="Symbol" w:hAnsi="Symbol"/>
      </w:rPr>
    </w:lvl>
    <w:lvl w:ilvl="7" w:tplc="4FB3B599">
      <w:start w:val="1"/>
      <w:numFmt w:val="bullet"/>
      <w:suff w:val="tab"/>
      <w:lvlText w:val="o"/>
      <w:lvlJc w:val="left"/>
      <w:pPr>
        <w:ind w:hanging="360" w:left="5760"/>
      </w:pPr>
      <w:rPr>
        <w:rFonts w:ascii="Symbol" w:hAnsi="Symbol"/>
      </w:rPr>
    </w:lvl>
    <w:lvl w:ilvl="8" w:tplc="5046D9C0">
      <w:start w:val="1"/>
      <w:numFmt w:val="bullet"/>
      <w:suff w:val="tab"/>
      <w:lvlText w:val="·"/>
      <w:lvlJc w:val="left"/>
      <w:pPr>
        <w:ind w:hanging="360" w:left="6480"/>
      </w:pPr>
      <w:rPr>
        <w:rFonts w:ascii="Symbol" w:hAnsi="Symbol"/>
      </w:rPr>
    </w:lvl>
  </w:abstractNum>
  <w:abstractNum w:abstractNumId="7">
    <w:nsid w:val="4824F5DF"/>
    <w:multiLevelType w:val="hybridMultilevel"/>
    <w:lvl w:ilvl="0" w:tplc="3D45BA66">
      <w:start w:val="1"/>
      <w:numFmt w:val="bullet"/>
      <w:suff w:val="tab"/>
      <w:lvlText w:val="·"/>
      <w:lvlJc w:val="left"/>
      <w:pPr>
        <w:ind w:hanging="360" w:left="720"/>
      </w:pPr>
      <w:rPr>
        <w:rFonts w:ascii="Symbol" w:hAnsi="Symbol" w:cs="Symbol" w:eastAsia="Symbol"/>
      </w:rPr>
    </w:lvl>
    <w:lvl w:ilvl="1" w:tplc="2694B4CE">
      <w:start w:val="1"/>
      <w:numFmt w:val="bullet"/>
      <w:suff w:val="tab"/>
      <w:lvlText w:val="o"/>
      <w:lvlJc w:val="left"/>
      <w:pPr>
        <w:ind w:hanging="360" w:left="1440"/>
      </w:pPr>
      <w:rPr>
        <w:rFonts w:ascii="Symbol" w:hAnsi="Symbol"/>
      </w:rPr>
    </w:lvl>
    <w:lvl w:ilvl="2" w:tplc="774D6140">
      <w:start w:val="1"/>
      <w:numFmt w:val="bullet"/>
      <w:suff w:val="tab"/>
      <w:lvlText w:val="·"/>
      <w:lvlJc w:val="left"/>
      <w:pPr>
        <w:ind w:hanging="360" w:left="2160"/>
      </w:pPr>
      <w:rPr>
        <w:rFonts w:ascii="Symbol" w:hAnsi="Symbol"/>
      </w:rPr>
    </w:lvl>
    <w:lvl w:ilvl="3" w:tplc="13550220">
      <w:start w:val="1"/>
      <w:numFmt w:val="bullet"/>
      <w:suff w:val="tab"/>
      <w:lvlText w:val="o"/>
      <w:lvlJc w:val="left"/>
      <w:pPr>
        <w:ind w:hanging="360" w:left="2880"/>
      </w:pPr>
      <w:rPr>
        <w:rFonts w:ascii="Symbol" w:hAnsi="Symbol"/>
      </w:rPr>
    </w:lvl>
    <w:lvl w:ilvl="4" w:tplc="7365D90A">
      <w:start w:val="1"/>
      <w:numFmt w:val="bullet"/>
      <w:suff w:val="tab"/>
      <w:lvlText w:val="·"/>
      <w:lvlJc w:val="left"/>
      <w:pPr>
        <w:ind w:hanging="360" w:left="3600"/>
      </w:pPr>
      <w:rPr>
        <w:rFonts w:ascii="Symbol" w:hAnsi="Symbol"/>
      </w:rPr>
    </w:lvl>
    <w:lvl w:ilvl="5" w:tplc="472DD8AB">
      <w:start w:val="1"/>
      <w:numFmt w:val="bullet"/>
      <w:suff w:val="tab"/>
      <w:lvlText w:val="o"/>
      <w:lvlJc w:val="left"/>
      <w:pPr>
        <w:ind w:hanging="360" w:left="4320"/>
      </w:pPr>
      <w:rPr>
        <w:rFonts w:ascii="Symbol" w:hAnsi="Symbol"/>
      </w:rPr>
    </w:lvl>
    <w:lvl w:ilvl="6" w:tplc="5A607CCC">
      <w:start w:val="1"/>
      <w:numFmt w:val="bullet"/>
      <w:suff w:val="tab"/>
      <w:lvlText w:val="·"/>
      <w:lvlJc w:val="left"/>
      <w:pPr>
        <w:ind w:hanging="360" w:left="5040"/>
      </w:pPr>
      <w:rPr>
        <w:rFonts w:ascii="Symbol" w:hAnsi="Symbol"/>
      </w:rPr>
    </w:lvl>
    <w:lvl w:ilvl="7" w:tplc="7474F48C">
      <w:start w:val="1"/>
      <w:numFmt w:val="bullet"/>
      <w:suff w:val="tab"/>
      <w:lvlText w:val="o"/>
      <w:lvlJc w:val="left"/>
      <w:pPr>
        <w:ind w:hanging="360" w:left="5760"/>
      </w:pPr>
      <w:rPr>
        <w:rFonts w:ascii="Symbol" w:hAnsi="Symbol"/>
      </w:rPr>
    </w:lvl>
    <w:lvl w:ilvl="8" w:tplc="2181939E">
      <w:start w:val="1"/>
      <w:numFmt w:val="bullet"/>
      <w:suff w:val="tab"/>
      <w:lvlText w:val="·"/>
      <w:lvlJc w:val="left"/>
      <w:pPr>
        <w:ind w:hanging="360" w:left="6480"/>
      </w:pPr>
      <w:rPr>
        <w:rFonts w:ascii="Symbol" w:hAnsi="Symbol"/>
      </w:rPr>
    </w:lvl>
  </w:abstractNum>
  <w:abstractNum w:abstractNumId="8">
    <w:nsid w:val="542FC57D"/>
    <w:multiLevelType w:val="hybridMultilevel"/>
    <w:lvl w:ilvl="0" w:tplc="6315605B">
      <w:start w:val="1"/>
      <w:numFmt w:val="bullet"/>
      <w:suff w:val="tab"/>
      <w:lvlText w:val="·"/>
      <w:lvlJc w:val="left"/>
      <w:pPr>
        <w:ind w:hanging="360" w:left="720"/>
      </w:pPr>
      <w:rPr>
        <w:rFonts w:ascii="Symbol" w:hAnsi="Symbol" w:cs="Symbol" w:eastAsia="Symbol"/>
      </w:rPr>
    </w:lvl>
    <w:lvl w:ilvl="1" w:tplc="23360A39">
      <w:start w:val="1"/>
      <w:numFmt w:val="bullet"/>
      <w:suff w:val="tab"/>
      <w:lvlText w:val="o"/>
      <w:lvlJc w:val="left"/>
      <w:pPr>
        <w:ind w:hanging="360" w:left="1440"/>
      </w:pPr>
      <w:rPr>
        <w:rFonts w:ascii="Symbol" w:hAnsi="Symbol"/>
      </w:rPr>
    </w:lvl>
    <w:lvl w:ilvl="2" w:tplc="172C1C56">
      <w:start w:val="1"/>
      <w:numFmt w:val="bullet"/>
      <w:suff w:val="tab"/>
      <w:lvlText w:val="·"/>
      <w:lvlJc w:val="left"/>
      <w:pPr>
        <w:ind w:hanging="360" w:left="2160"/>
      </w:pPr>
      <w:rPr>
        <w:rFonts w:ascii="Symbol" w:hAnsi="Symbol"/>
      </w:rPr>
    </w:lvl>
    <w:lvl w:ilvl="3" w:tplc="6A40368D">
      <w:start w:val="1"/>
      <w:numFmt w:val="bullet"/>
      <w:suff w:val="tab"/>
      <w:lvlText w:val="o"/>
      <w:lvlJc w:val="left"/>
      <w:pPr>
        <w:ind w:hanging="360" w:left="2880"/>
      </w:pPr>
      <w:rPr>
        <w:rFonts w:ascii="Symbol" w:hAnsi="Symbol"/>
      </w:rPr>
    </w:lvl>
    <w:lvl w:ilvl="4" w:tplc="6EA73FAF">
      <w:start w:val="1"/>
      <w:numFmt w:val="bullet"/>
      <w:suff w:val="tab"/>
      <w:lvlText w:val="·"/>
      <w:lvlJc w:val="left"/>
      <w:pPr>
        <w:ind w:hanging="360" w:left="3600"/>
      </w:pPr>
      <w:rPr>
        <w:rFonts w:ascii="Symbol" w:hAnsi="Symbol"/>
      </w:rPr>
    </w:lvl>
    <w:lvl w:ilvl="5" w:tplc="5AB6921D">
      <w:start w:val="1"/>
      <w:numFmt w:val="bullet"/>
      <w:suff w:val="tab"/>
      <w:lvlText w:val="o"/>
      <w:lvlJc w:val="left"/>
      <w:pPr>
        <w:ind w:hanging="360" w:left="4320"/>
      </w:pPr>
      <w:rPr>
        <w:rFonts w:ascii="Symbol" w:hAnsi="Symbol"/>
      </w:rPr>
    </w:lvl>
    <w:lvl w:ilvl="6" w:tplc="3791FA2F">
      <w:start w:val="1"/>
      <w:numFmt w:val="bullet"/>
      <w:suff w:val="tab"/>
      <w:lvlText w:val="·"/>
      <w:lvlJc w:val="left"/>
      <w:pPr>
        <w:ind w:hanging="360" w:left="5040"/>
      </w:pPr>
      <w:rPr>
        <w:rFonts w:ascii="Symbol" w:hAnsi="Symbol"/>
      </w:rPr>
    </w:lvl>
    <w:lvl w:ilvl="7" w:tplc="374136D2">
      <w:start w:val="1"/>
      <w:numFmt w:val="bullet"/>
      <w:suff w:val="tab"/>
      <w:lvlText w:val="o"/>
      <w:lvlJc w:val="left"/>
      <w:pPr>
        <w:ind w:hanging="360" w:left="5760"/>
      </w:pPr>
      <w:rPr>
        <w:rFonts w:ascii="Symbol" w:hAnsi="Symbol"/>
      </w:rPr>
    </w:lvl>
    <w:lvl w:ilvl="8" w:tplc="348B697A">
      <w:start w:val="1"/>
      <w:numFmt w:val="bullet"/>
      <w:suff w:val="tab"/>
      <w:lvlText w:val="·"/>
      <w:lvlJc w:val="left"/>
      <w:pPr>
        <w:ind w:hanging="360" w:left="6480"/>
      </w:pPr>
      <w:rPr>
        <w:rFonts w:ascii="Symbol" w:hAnsi="Symbol"/>
      </w:rPr>
    </w:lvl>
  </w:abstractNum>
  <w:abstractNum w:abstractNumId="9">
    <w:nsid w:val="5A2160A3"/>
    <w:multiLevelType w:val="hybridMultilevel"/>
    <w:lvl w:ilvl="0" w:tplc="03F655D6">
      <w:start w:val="1"/>
      <w:numFmt w:val="upperLetter"/>
      <w:suff w:val="tab"/>
      <w:lvlText w:val="%1."/>
      <w:lvlJc w:val="left"/>
      <w:pPr>
        <w:ind w:hanging="288" w:left="376"/>
      </w:pPr>
      <w:rPr>
        <w:rFonts w:ascii="Times New Roman" w:hAnsi="Times New Roman" w:cs="Times New Roman" w:eastAsia="Times New Roman" w:hint="default"/>
        <w:b w:val="0"/>
        <w:i w:val="1"/>
        <w:bCs w:val="0"/>
        <w:iCs w:val="1"/>
        <w:sz w:val="20"/>
        <w:szCs w:val="20"/>
        <w:spacing w:val="-1"/>
        <w:w w:val="100"/>
        <w:lang w:val="en-US" w:bidi="ar-SA" w:eastAsia="en-US"/>
      </w:rPr>
    </w:lvl>
    <w:lvl w:ilvl="1" w:tplc="8C923F6E">
      <w:start w:val="0"/>
      <w:numFmt w:val="bullet"/>
      <w:suff w:val="tab"/>
      <w:lvlText w:val="•"/>
      <w:lvlJc w:val="left"/>
      <w:pPr>
        <w:ind w:hanging="288" w:left="827"/>
      </w:pPr>
      <w:rPr>
        <w:rFonts w:hint="default"/>
        <w:lang w:val="en-US" w:bidi="ar-SA" w:eastAsia="en-US"/>
      </w:rPr>
    </w:lvl>
    <w:lvl w:ilvl="2" w:tplc="B43AC36A">
      <w:start w:val="0"/>
      <w:numFmt w:val="bullet"/>
      <w:suff w:val="tab"/>
      <w:lvlText w:val="•"/>
      <w:lvlJc w:val="left"/>
      <w:pPr>
        <w:ind w:hanging="288" w:left="1275"/>
      </w:pPr>
      <w:rPr>
        <w:rFonts w:hint="default"/>
        <w:lang w:val="en-US" w:bidi="ar-SA" w:eastAsia="en-US"/>
      </w:rPr>
    </w:lvl>
    <w:lvl w:ilvl="3" w:tplc="6590C1A4">
      <w:start w:val="0"/>
      <w:numFmt w:val="bullet"/>
      <w:suff w:val="tab"/>
      <w:lvlText w:val="•"/>
      <w:lvlJc w:val="left"/>
      <w:pPr>
        <w:ind w:hanging="288" w:left="1722"/>
      </w:pPr>
      <w:rPr>
        <w:rFonts w:hint="default"/>
        <w:lang w:val="en-US" w:bidi="ar-SA" w:eastAsia="en-US"/>
      </w:rPr>
    </w:lvl>
    <w:lvl w:ilvl="4" w:tplc="4CC47216">
      <w:start w:val="0"/>
      <w:numFmt w:val="bullet"/>
      <w:suff w:val="tab"/>
      <w:lvlText w:val="•"/>
      <w:lvlJc w:val="left"/>
      <w:pPr>
        <w:ind w:hanging="288" w:left="2170"/>
      </w:pPr>
      <w:rPr>
        <w:rFonts w:hint="default"/>
        <w:lang w:val="en-US" w:bidi="ar-SA" w:eastAsia="en-US"/>
      </w:rPr>
    </w:lvl>
    <w:lvl w:ilvl="5" w:tplc="21C614E4">
      <w:start w:val="0"/>
      <w:numFmt w:val="bullet"/>
      <w:suff w:val="tab"/>
      <w:lvlText w:val="•"/>
      <w:lvlJc w:val="left"/>
      <w:pPr>
        <w:ind w:hanging="288" w:left="2617"/>
      </w:pPr>
      <w:rPr>
        <w:rFonts w:hint="default"/>
        <w:lang w:val="en-US" w:bidi="ar-SA" w:eastAsia="en-US"/>
      </w:rPr>
    </w:lvl>
    <w:lvl w:ilvl="6" w:tplc="EEC206B6">
      <w:start w:val="0"/>
      <w:numFmt w:val="bullet"/>
      <w:suff w:val="tab"/>
      <w:lvlText w:val="•"/>
      <w:lvlJc w:val="left"/>
      <w:pPr>
        <w:ind w:hanging="288" w:left="3065"/>
      </w:pPr>
      <w:rPr>
        <w:rFonts w:hint="default"/>
        <w:lang w:val="en-US" w:bidi="ar-SA" w:eastAsia="en-US"/>
      </w:rPr>
    </w:lvl>
    <w:lvl w:ilvl="7" w:tplc="F3D022DC">
      <w:start w:val="0"/>
      <w:numFmt w:val="bullet"/>
      <w:suff w:val="tab"/>
      <w:lvlText w:val="•"/>
      <w:lvlJc w:val="left"/>
      <w:pPr>
        <w:ind w:hanging="288" w:left="3512"/>
      </w:pPr>
      <w:rPr>
        <w:rFonts w:hint="default"/>
        <w:lang w:val="en-US" w:bidi="ar-SA" w:eastAsia="en-US"/>
      </w:rPr>
    </w:lvl>
    <w:lvl w:ilvl="8" w:tplc="9A4A7B24">
      <w:start w:val="0"/>
      <w:numFmt w:val="bullet"/>
      <w:suff w:val="tab"/>
      <w:lvlText w:val="•"/>
      <w:lvlJc w:val="left"/>
      <w:pPr>
        <w:ind w:hanging="288" w:left="3960"/>
      </w:pPr>
      <w:rPr>
        <w:rFonts w:hint="default"/>
        <w:lang w:val="en-US" w:bidi="ar-SA" w:eastAsia="en-US"/>
      </w:rPr>
    </w:lvl>
  </w:abstractNum>
  <w:abstractNum w:abstractNumId="10">
    <w:nsid w:val="5A390F52"/>
    <w:multiLevelType w:val="hybridMultilevel"/>
    <w:lvl w:ilvl="0" w:tplc="05BC7AEE">
      <w:start w:val="1"/>
      <w:numFmt w:val="decimal"/>
      <w:suff w:val="tab"/>
      <w:lvlText w:val="[%1]"/>
      <w:lvlJc w:val="left"/>
      <w:pPr>
        <w:ind w:hanging="540" w:left="628"/>
      </w:pPr>
      <w:rPr>
        <w:rFonts w:ascii="Times New Roman" w:hAnsi="Times New Roman" w:cs="Times New Roman" w:eastAsia="Times New Roman" w:hint="default"/>
        <w:b w:val="0"/>
        <w:i w:val="0"/>
        <w:bCs w:val="0"/>
        <w:iCs w:val="0"/>
        <w:sz w:val="16"/>
        <w:szCs w:val="16"/>
        <w:spacing w:val="0"/>
        <w:w w:val="99"/>
        <w:lang w:val="en-US" w:bidi="ar-SA" w:eastAsia="en-US"/>
      </w:rPr>
    </w:lvl>
    <w:lvl w:ilvl="1" w:tplc="96CCB136">
      <w:start w:val="0"/>
      <w:numFmt w:val="bullet"/>
      <w:suff w:val="tab"/>
      <w:lvlText w:val="•"/>
      <w:lvlJc w:val="left"/>
      <w:pPr>
        <w:ind w:hanging="540" w:left="1039"/>
      </w:pPr>
      <w:rPr>
        <w:rFonts w:hint="default"/>
        <w:lang w:val="en-US" w:bidi="ar-SA" w:eastAsia="en-US"/>
      </w:rPr>
    </w:lvl>
    <w:lvl w:ilvl="2" w:tplc="195C2094">
      <w:start w:val="0"/>
      <w:numFmt w:val="bullet"/>
      <w:suff w:val="tab"/>
      <w:lvlText w:val="•"/>
      <w:lvlJc w:val="left"/>
      <w:pPr>
        <w:ind w:hanging="540" w:left="1458"/>
      </w:pPr>
      <w:rPr>
        <w:rFonts w:hint="default"/>
        <w:lang w:val="en-US" w:bidi="ar-SA" w:eastAsia="en-US"/>
      </w:rPr>
    </w:lvl>
    <w:lvl w:ilvl="3" w:tplc="3A26248E">
      <w:start w:val="0"/>
      <w:numFmt w:val="bullet"/>
      <w:suff w:val="tab"/>
      <w:lvlText w:val="•"/>
      <w:lvlJc w:val="left"/>
      <w:pPr>
        <w:ind w:hanging="540" w:left="1877"/>
      </w:pPr>
      <w:rPr>
        <w:rFonts w:hint="default"/>
        <w:lang w:val="en-US" w:bidi="ar-SA" w:eastAsia="en-US"/>
      </w:rPr>
    </w:lvl>
    <w:lvl w:ilvl="4" w:tplc="D9A4E48A">
      <w:start w:val="0"/>
      <w:numFmt w:val="bullet"/>
      <w:suff w:val="tab"/>
      <w:lvlText w:val="•"/>
      <w:lvlJc w:val="left"/>
      <w:pPr>
        <w:ind w:hanging="540" w:left="2296"/>
      </w:pPr>
      <w:rPr>
        <w:rFonts w:hint="default"/>
        <w:lang w:val="en-US" w:bidi="ar-SA" w:eastAsia="en-US"/>
      </w:rPr>
    </w:lvl>
    <w:lvl w:ilvl="5" w:tplc="4808AFEA">
      <w:start w:val="0"/>
      <w:numFmt w:val="bullet"/>
      <w:suff w:val="tab"/>
      <w:lvlText w:val="•"/>
      <w:lvlJc w:val="left"/>
      <w:pPr>
        <w:ind w:hanging="540" w:left="2715"/>
      </w:pPr>
      <w:rPr>
        <w:rFonts w:hint="default"/>
        <w:lang w:val="en-US" w:bidi="ar-SA" w:eastAsia="en-US"/>
      </w:rPr>
    </w:lvl>
    <w:lvl w:ilvl="6" w:tplc="39DADCFE">
      <w:start w:val="0"/>
      <w:numFmt w:val="bullet"/>
      <w:suff w:val="tab"/>
      <w:lvlText w:val="•"/>
      <w:lvlJc w:val="left"/>
      <w:pPr>
        <w:ind w:hanging="540" w:left="3134"/>
      </w:pPr>
      <w:rPr>
        <w:rFonts w:hint="default"/>
        <w:lang w:val="en-US" w:bidi="ar-SA" w:eastAsia="en-US"/>
      </w:rPr>
    </w:lvl>
    <w:lvl w:ilvl="7" w:tplc="84D46060">
      <w:start w:val="0"/>
      <w:numFmt w:val="bullet"/>
      <w:suff w:val="tab"/>
      <w:lvlText w:val="•"/>
      <w:lvlJc w:val="left"/>
      <w:pPr>
        <w:ind w:hanging="540" w:left="3553"/>
      </w:pPr>
      <w:rPr>
        <w:rFonts w:hint="default"/>
        <w:lang w:val="en-US" w:bidi="ar-SA" w:eastAsia="en-US"/>
      </w:rPr>
    </w:lvl>
    <w:lvl w:ilvl="8" w:tplc="B53A1B80">
      <w:start w:val="0"/>
      <w:numFmt w:val="bullet"/>
      <w:suff w:val="tab"/>
      <w:lvlText w:val="•"/>
      <w:lvlJc w:val="left"/>
      <w:pPr>
        <w:ind w:hanging="540" w:left="3972"/>
      </w:pPr>
      <w:rPr>
        <w:rFonts w:hint="default"/>
        <w:lang w:val="en-US" w:bidi="ar-SA" w:eastAsia="en-US"/>
      </w:rPr>
    </w:lvl>
  </w:abstractNum>
  <w:abstractNum w:abstractNumId="11">
    <w:nsid w:val="633A6EC7"/>
    <w:multiLevelType w:val="hybridMultilevel"/>
    <w:lvl w:ilvl="0" w:tplc="40090001">
      <w:start w:val="1"/>
      <w:numFmt w:val="bullet"/>
      <w:suff w:val="tab"/>
      <w:lvlText w:val=""/>
      <w:lvlJc w:val="left"/>
      <w:pPr>
        <w:ind w:hanging="360" w:left="72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12">
    <w:nsid w:val="7E268C22"/>
    <w:multiLevelType w:val="hybridMultilevel"/>
    <w:lvl w:ilvl="0" w:tplc="299A9244">
      <w:start w:val="1"/>
      <w:numFmt w:val="bullet"/>
      <w:suff w:val="tab"/>
      <w:lvlText w:val="·"/>
      <w:lvlJc w:val="left"/>
      <w:pPr>
        <w:ind w:hanging="360" w:left="720"/>
      </w:pPr>
      <w:rPr>
        <w:rFonts w:ascii="Symbol" w:hAnsi="Symbol" w:cs="Symbol" w:eastAsia="Symbol"/>
      </w:rPr>
    </w:lvl>
    <w:lvl w:ilvl="1" w:tplc="312C7CBD">
      <w:start w:val="1"/>
      <w:numFmt w:val="bullet"/>
      <w:suff w:val="tab"/>
      <w:lvlText w:val="o"/>
      <w:lvlJc w:val="left"/>
      <w:pPr>
        <w:ind w:hanging="360" w:left="1440"/>
      </w:pPr>
      <w:rPr>
        <w:rFonts w:ascii="Symbol" w:hAnsi="Symbol"/>
      </w:rPr>
    </w:lvl>
    <w:lvl w:ilvl="2" w:tplc="65941592">
      <w:start w:val="1"/>
      <w:numFmt w:val="bullet"/>
      <w:suff w:val="tab"/>
      <w:lvlText w:val="·"/>
      <w:lvlJc w:val="left"/>
      <w:pPr>
        <w:ind w:hanging="360" w:left="2160"/>
      </w:pPr>
      <w:rPr>
        <w:rFonts w:ascii="Symbol" w:hAnsi="Symbol"/>
      </w:rPr>
    </w:lvl>
    <w:lvl w:ilvl="3" w:tplc="16D4A109">
      <w:start w:val="1"/>
      <w:numFmt w:val="bullet"/>
      <w:suff w:val="tab"/>
      <w:lvlText w:val="o"/>
      <w:lvlJc w:val="left"/>
      <w:pPr>
        <w:ind w:hanging="360" w:left="2880"/>
      </w:pPr>
      <w:rPr>
        <w:rFonts w:ascii="Symbol" w:hAnsi="Symbol"/>
      </w:rPr>
    </w:lvl>
    <w:lvl w:ilvl="4" w:tplc="0CD1A4A1">
      <w:start w:val="1"/>
      <w:numFmt w:val="bullet"/>
      <w:suff w:val="tab"/>
      <w:lvlText w:val="·"/>
      <w:lvlJc w:val="left"/>
      <w:pPr>
        <w:ind w:hanging="360" w:left="3600"/>
      </w:pPr>
      <w:rPr>
        <w:rFonts w:ascii="Symbol" w:hAnsi="Symbol"/>
      </w:rPr>
    </w:lvl>
    <w:lvl w:ilvl="5" w:tplc="23E38D05">
      <w:start w:val="1"/>
      <w:numFmt w:val="bullet"/>
      <w:suff w:val="tab"/>
      <w:lvlText w:val="o"/>
      <w:lvlJc w:val="left"/>
      <w:pPr>
        <w:ind w:hanging="360" w:left="4320"/>
      </w:pPr>
      <w:rPr>
        <w:rFonts w:ascii="Symbol" w:hAnsi="Symbol"/>
      </w:rPr>
    </w:lvl>
    <w:lvl w:ilvl="6" w:tplc="4020CD29">
      <w:start w:val="1"/>
      <w:numFmt w:val="bullet"/>
      <w:suff w:val="tab"/>
      <w:lvlText w:val="·"/>
      <w:lvlJc w:val="left"/>
      <w:pPr>
        <w:ind w:hanging="360" w:left="5040"/>
      </w:pPr>
      <w:rPr>
        <w:rFonts w:ascii="Symbol" w:hAnsi="Symbol"/>
      </w:rPr>
    </w:lvl>
    <w:lvl w:ilvl="7" w:tplc="3027A9EF">
      <w:start w:val="1"/>
      <w:numFmt w:val="bullet"/>
      <w:suff w:val="tab"/>
      <w:lvlText w:val="o"/>
      <w:lvlJc w:val="left"/>
      <w:pPr>
        <w:ind w:hanging="360" w:left="5760"/>
      </w:pPr>
      <w:rPr>
        <w:rFonts w:ascii="Symbol" w:hAnsi="Symbol"/>
      </w:rPr>
    </w:lvl>
    <w:lvl w:ilvl="8" w:tplc="0F15657B">
      <w:start w:val="1"/>
      <w:numFmt w:val="bullet"/>
      <w:suff w:val="tab"/>
      <w:lvlText w:val="·"/>
      <w:lvlJc w:val="left"/>
      <w:pPr>
        <w:ind w:hanging="360" w:left="6480"/>
      </w:pPr>
      <w:rPr>
        <w:rFonts w:ascii="Symbol" w:hAnsi="Symbol"/>
      </w:rPr>
    </w:lvl>
  </w:abstractNum>
  <w:num w:numId="1">
    <w:abstractNumId w:val="10"/>
  </w:num>
  <w:num w:numId="2">
    <w:abstractNumId w:val="2"/>
  </w:num>
  <w:num w:numId="3">
    <w:abstractNumId w:val="9"/>
  </w:num>
  <w:num w:numId="4">
    <w:abstractNumId w:val="3"/>
  </w:num>
  <w:num w:numId="5">
    <w:abstractNumId w:val="1"/>
  </w:num>
  <w:num w:numId="6">
    <w:abstractNumId w:val="5"/>
  </w:num>
  <w:num w:numId="7">
    <w:abstractNumId w:val="0"/>
  </w:num>
  <w:num w:numId="8">
    <w:abstractNumId w:val="8"/>
  </w:num>
  <w:num w:numId="9">
    <w:abstractNumId w:val="12"/>
  </w:num>
  <w:num w:numId="10">
    <w:abstractNumId w:val="6"/>
  </w:num>
  <w:num w:numId="11">
    <w:abstractNumId w:val="7"/>
  </w:num>
  <w:num w:numId="12">
    <w:abstractNumId w:val="11"/>
  </w:num>
  <w:num w:numId="13">
    <w:abstractNumId w:val="4"/>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compatSetting w:name="compatibilityMode" w:uri="http://schemas.microsoft.com/office/word" w:val="14"/>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rPr>
  </w:style>
  <w:style w:type="paragraph" w:styleId="P1">
    <w:name w:val="Heading 1"/>
    <w:basedOn w:val="P0"/>
    <w:qFormat/>
    <w:pPr>
      <w:spacing w:before="1" w:beforeAutospacing="0" w:afterAutospacing="0"/>
      <w:outlineLvl w:val="0"/>
    </w:pPr>
    <w:rPr>
      <w:sz w:val="24"/>
      <w:szCs w:val="24"/>
    </w:rPr>
  </w:style>
  <w:style w:type="paragraph" w:styleId="P2">
    <w:name w:val="Heading 3"/>
    <w:basedOn w:val="P0"/>
    <w:next w:val="P0"/>
    <w:link w:val="C14"/>
    <w:qFormat/>
    <w:pPr>
      <w:keepNext w:val="1"/>
      <w:keepLines w:val="1"/>
      <w:spacing w:before="40" w:beforeAutospacing="0" w:afterAutospacing="0"/>
      <w:outlineLvl w:val="2"/>
    </w:pPr>
    <w:rPr>
      <w:rFonts w:asciiTheme="majorHAnsi" w:hAnsiTheme="majorHAnsi" w:cstheme="majorBidi" w:eastAsiaTheme="majorEastAsia"/>
      <w:color w:val="244061" w:themeColor="accent1" w:themeShade="7F"/>
      <w:sz w:val="24"/>
      <w:szCs w:val="24"/>
    </w:rPr>
  </w:style>
  <w:style w:type="paragraph" w:styleId="P3">
    <w:name w:val="Heading 4"/>
    <w:basedOn w:val="P0"/>
    <w:next w:val="P0"/>
    <w:link w:val="C9"/>
    <w:qFormat/>
    <w:pPr>
      <w:keepNext w:val="1"/>
      <w:keepLines w:val="1"/>
      <w:spacing w:before="40" w:beforeAutospacing="0" w:afterAutospacing="0"/>
      <w:outlineLvl w:val="3"/>
    </w:pPr>
    <w:rPr>
      <w:rFonts w:asciiTheme="majorHAnsi" w:hAnsiTheme="majorHAnsi" w:cstheme="majorBidi" w:eastAsiaTheme="majorEastAsia"/>
      <w:i w:val="1"/>
      <w:iCs w:val="1"/>
      <w:color w:val="376092" w:themeColor="accent1" w:themeShade="BF"/>
    </w:rPr>
  </w:style>
  <w:style w:type="paragraph" w:styleId="P4">
    <w:name w:val="Heading 5"/>
    <w:basedOn w:val="P0"/>
    <w:next w:val="P0"/>
    <w:link w:val="C10"/>
    <w:qFormat/>
    <w:pPr>
      <w:keepNext w:val="1"/>
      <w:keepLines w:val="1"/>
      <w:spacing w:before="40" w:beforeAutospacing="0" w:afterAutospacing="0"/>
      <w:outlineLvl w:val="4"/>
    </w:pPr>
    <w:rPr>
      <w:rFonts w:asciiTheme="majorHAnsi" w:hAnsiTheme="majorHAnsi" w:cstheme="majorBidi" w:eastAsiaTheme="majorEastAsia"/>
      <w:color w:val="376092" w:themeColor="accent1" w:themeShade="BF"/>
    </w:rPr>
  </w:style>
  <w:style w:type="paragraph" w:styleId="P5">
    <w:name w:val="Heading 6"/>
    <w:basedOn w:val="P0"/>
    <w:next w:val="P0"/>
    <w:link w:val="C11"/>
    <w:qFormat/>
    <w:pPr>
      <w:keepNext w:val="1"/>
      <w:keepLines w:val="1"/>
      <w:spacing w:before="40" w:beforeAutospacing="0" w:afterAutospacing="0"/>
      <w:outlineLvl w:val="5"/>
    </w:pPr>
    <w:rPr>
      <w:rFonts w:asciiTheme="majorHAnsi" w:hAnsiTheme="majorHAnsi" w:cstheme="majorBidi" w:eastAsiaTheme="majorEastAsia"/>
      <w:color w:val="244061" w:themeColor="accent1" w:themeShade="7F"/>
    </w:rPr>
  </w:style>
  <w:style w:type="paragraph" w:styleId="P6">
    <w:name w:val="Heading 7"/>
    <w:basedOn w:val="P0"/>
    <w:next w:val="P0"/>
    <w:link w:val="C12"/>
    <w:qFormat/>
    <w:pPr>
      <w:keepNext w:val="1"/>
      <w:keepLines w:val="1"/>
      <w:spacing w:before="40" w:beforeAutospacing="0" w:afterAutospacing="0"/>
      <w:outlineLvl w:val="6"/>
    </w:pPr>
    <w:rPr>
      <w:rFonts w:asciiTheme="majorHAnsi" w:hAnsiTheme="majorHAnsi" w:cstheme="majorBidi" w:eastAsiaTheme="majorEastAsia"/>
      <w:i w:val="1"/>
      <w:iCs w:val="1"/>
      <w:color w:val="244061" w:themeColor="accent1" w:themeShade="7F"/>
    </w:rPr>
  </w:style>
  <w:style w:type="paragraph" w:styleId="P7">
    <w:name w:val="Heading 8"/>
    <w:basedOn w:val="P0"/>
    <w:next w:val="P0"/>
    <w:link w:val="C13"/>
    <w:qFormat/>
    <w:pPr>
      <w:keepNext w:val="1"/>
      <w:keepLines w:val="1"/>
      <w:spacing w:before="40" w:beforeAutospacing="0" w:afterAutospacing="0"/>
      <w:outlineLvl w:val="7"/>
    </w:pPr>
    <w:rPr>
      <w:rFonts w:asciiTheme="majorHAnsi" w:hAnsiTheme="majorHAnsi" w:cstheme="majorBidi" w:eastAsiaTheme="majorEastAsia"/>
      <w:color w:val="272727" w:themeColor="text1" w:themeTint="D8"/>
      <w:sz w:val="21"/>
      <w:szCs w:val="21"/>
    </w:rPr>
  </w:style>
  <w:style w:type="paragraph" w:styleId="P8">
    <w:name w:val="Heading 9"/>
    <w:basedOn w:val="P0"/>
    <w:next w:val="P0"/>
    <w:link w:val="C15"/>
    <w:qFormat/>
    <w:pPr>
      <w:keepNext w:val="1"/>
      <w:keepLines w:val="1"/>
      <w:spacing w:before="40" w:beforeAutospacing="0" w:afterAutospacing="0"/>
      <w:outlineLvl w:val="8"/>
    </w:pPr>
    <w:rPr>
      <w:rFonts w:asciiTheme="majorHAnsi" w:hAnsiTheme="majorHAnsi" w:cstheme="majorBidi" w:eastAsiaTheme="majorEastAsia"/>
      <w:i w:val="1"/>
      <w:iCs w:val="1"/>
      <w:color w:val="272727" w:themeColor="text1" w:themeTint="D8"/>
      <w:sz w:val="21"/>
      <w:szCs w:val="21"/>
    </w:rPr>
  </w:style>
  <w:style w:type="paragraph" w:styleId="P9">
    <w:name w:val="Body Text"/>
    <w:basedOn w:val="P0"/>
    <w:qFormat/>
    <w:pPr/>
    <w:rPr>
      <w:sz w:val="20"/>
      <w:szCs w:val="20"/>
    </w:rPr>
  </w:style>
  <w:style w:type="paragraph" w:styleId="P10">
    <w:name w:val="Title"/>
    <w:basedOn w:val="P0"/>
    <w:qFormat/>
    <w:pPr>
      <w:spacing w:before="64" w:beforeAutospacing="0" w:afterAutospacing="0"/>
      <w:ind w:left="1"/>
      <w:jc w:val="center"/>
    </w:pPr>
    <w:rPr>
      <w:sz w:val="48"/>
      <w:szCs w:val="48"/>
    </w:rPr>
  </w:style>
  <w:style w:type="paragraph" w:styleId="P11">
    <w:name w:val="List Paragraph"/>
    <w:basedOn w:val="P0"/>
    <w:qFormat/>
    <w:pPr>
      <w:ind w:hanging="540" w:left="627"/>
      <w:jc w:val="both"/>
    </w:pPr>
    <w:rPr/>
  </w:style>
  <w:style w:type="paragraph" w:styleId="P12">
    <w:name w:val="Table Paragraph"/>
    <w:basedOn w:val="P0"/>
    <w:qFormat/>
    <w:pPr/>
    <w:rPr/>
  </w:style>
  <w:style w:type="paragraph" w:styleId="P13">
    <w:name w:val="Header"/>
    <w:basedOn w:val="P0"/>
    <w:link w:val="C3"/>
    <w:pPr>
      <w:tabs>
        <w:tab w:val="center" w:pos="4513" w:leader="none"/>
        <w:tab w:val="right" w:pos="9026" w:leader="none"/>
      </w:tabs>
    </w:pPr>
    <w:rPr/>
  </w:style>
  <w:style w:type="paragraph" w:styleId="P14">
    <w:name w:val="Footer"/>
    <w:basedOn w:val="P0"/>
    <w:link w:val="C4"/>
    <w:pPr>
      <w:tabs>
        <w:tab w:val="center" w:pos="4513" w:leader="none"/>
        <w:tab w:val="right" w:pos="9026" w:leader="none"/>
      </w:tabs>
    </w:pPr>
    <w:rPr/>
  </w:style>
  <w:style w:type="paragraph" w:styleId="P15">
    <w:name w:val="Footnote Text"/>
    <w:link w:val="C6"/>
    <w:semiHidden/>
    <w:pPr/>
    <w:rPr>
      <w:sz w:val="20"/>
      <w:szCs w:val="20"/>
    </w:rPr>
  </w:style>
  <w:style w:type="paragraph" w:styleId="P16">
    <w:name w:val="Endnote Text"/>
    <w:link w:val="C8"/>
    <w:semiHidden/>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3"/>
    <w:rPr>
      <w:rFonts w:ascii="Times New Roman" w:hAnsi="Times New Roman" w:cs="Times New Roman" w:eastAsia="Times New Roman"/>
    </w:rPr>
  </w:style>
  <w:style w:type="character" w:styleId="C4">
    <w:name w:val="Footer Char"/>
    <w:basedOn w:val="C0"/>
    <w:link w:val="P14"/>
    <w:rPr>
      <w:rFonts w:ascii="Times New Roman" w:hAnsi="Times New Roman" w:cs="Times New Roman" w:eastAsia="Times New Roman"/>
    </w:rPr>
  </w:style>
  <w:style w:type="character" w:styleId="C5">
    <w:name w:val="Footnote Reference"/>
    <w:semiHidden/>
    <w:rPr>
      <w:vertAlign w:val="superscript"/>
    </w:rPr>
  </w:style>
  <w:style w:type="character" w:styleId="C6">
    <w:name w:val="Footnote Text Char"/>
    <w:link w:val="P15"/>
    <w:semiHidden/>
    <w:rPr>
      <w:sz w:val="20"/>
      <w:szCs w:val="20"/>
    </w:rPr>
  </w:style>
  <w:style w:type="character" w:styleId="C7">
    <w:name w:val="Endnote Reference"/>
    <w:semiHidden/>
    <w:rPr>
      <w:vertAlign w:val="superscript"/>
    </w:rPr>
  </w:style>
  <w:style w:type="character" w:styleId="C8">
    <w:name w:val="Endnote Text Char"/>
    <w:link w:val="P16"/>
    <w:semiHidden/>
    <w:rPr>
      <w:sz w:val="20"/>
      <w:szCs w:val="20"/>
    </w:rPr>
  </w:style>
  <w:style w:type="character" w:styleId="C9">
    <w:name w:val="Heading 4 Char"/>
    <w:basedOn w:val="C0"/>
    <w:link w:val="P3"/>
    <w:rPr>
      <w:rFonts w:asciiTheme="majorHAnsi" w:hAnsiTheme="majorHAnsi" w:cstheme="majorBidi" w:eastAsiaTheme="majorEastAsia"/>
      <w:i w:val="1"/>
      <w:iCs w:val="1"/>
      <w:color w:val="376092" w:themeColor="accent1" w:themeShade="BF"/>
    </w:rPr>
  </w:style>
  <w:style w:type="character" w:styleId="C10">
    <w:name w:val="Heading 5 Char"/>
    <w:basedOn w:val="C0"/>
    <w:link w:val="P4"/>
    <w:rPr>
      <w:rFonts w:asciiTheme="majorHAnsi" w:hAnsiTheme="majorHAnsi" w:cstheme="majorBidi" w:eastAsiaTheme="majorEastAsia"/>
      <w:color w:val="376092" w:themeColor="accent1" w:themeShade="BF"/>
    </w:rPr>
  </w:style>
  <w:style w:type="character" w:styleId="C11">
    <w:name w:val="Heading 6 Char"/>
    <w:basedOn w:val="C0"/>
    <w:link w:val="P5"/>
    <w:rPr>
      <w:rFonts w:asciiTheme="majorHAnsi" w:hAnsiTheme="majorHAnsi" w:cstheme="majorBidi" w:eastAsiaTheme="majorEastAsia"/>
      <w:color w:val="244061" w:themeColor="accent1" w:themeShade="7F"/>
    </w:rPr>
  </w:style>
  <w:style w:type="character" w:styleId="C12">
    <w:name w:val="Heading 7 Char"/>
    <w:basedOn w:val="C0"/>
    <w:link w:val="P6"/>
    <w:rPr>
      <w:rFonts w:asciiTheme="majorHAnsi" w:hAnsiTheme="majorHAnsi" w:cstheme="majorBidi" w:eastAsiaTheme="majorEastAsia"/>
      <w:i w:val="1"/>
      <w:iCs w:val="1"/>
      <w:color w:val="244061" w:themeColor="accent1" w:themeShade="7F"/>
    </w:rPr>
  </w:style>
  <w:style w:type="character" w:styleId="C13">
    <w:name w:val="Heading 8 Char"/>
    <w:basedOn w:val="C0"/>
    <w:link w:val="P7"/>
    <w:rPr>
      <w:rFonts w:asciiTheme="majorHAnsi" w:hAnsiTheme="majorHAnsi" w:cstheme="majorBidi" w:eastAsiaTheme="majorEastAsia"/>
      <w:color w:val="272727" w:themeColor="text1" w:themeTint="D8"/>
      <w:sz w:val="21"/>
      <w:szCs w:val="21"/>
    </w:rPr>
  </w:style>
  <w:style w:type="character" w:styleId="C14">
    <w:name w:val="Heading 3 Char"/>
    <w:basedOn w:val="C0"/>
    <w:link w:val="P2"/>
    <w:rPr>
      <w:rFonts w:asciiTheme="majorHAnsi" w:hAnsiTheme="majorHAnsi" w:cstheme="majorBidi" w:eastAsiaTheme="majorEastAsia"/>
      <w:color w:val="244061" w:themeColor="accent1" w:themeShade="7F"/>
      <w:sz w:val="24"/>
      <w:szCs w:val="24"/>
    </w:rPr>
  </w:style>
  <w:style w:type="character" w:styleId="C15">
    <w:name w:val="Heading 9 Char"/>
    <w:basedOn w:val="C0"/>
    <w:link w:val="P8"/>
    <w:rPr>
      <w:rFonts w:asciiTheme="majorHAnsi" w:hAnsiTheme="majorHAnsi" w:cstheme="majorBidi" w:eastAsiaTheme="majorEastAsia"/>
      <w:i w:val="1"/>
      <w:iCs w:val="1"/>
      <w:color w:val="272727" w:themeColor="text1" w:themeTint="D8"/>
      <w:sz w:val="21"/>
      <w:szCs w:val="2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jpg" /><Relationship Id="Relimage6" Type="http://schemas.openxmlformats.org/officeDocument/2006/relationships/image" Target="/media/image6.png" /><Relationship Id="Relimage7" Type="http://schemas.openxmlformats.org/officeDocument/2006/relationships/image" Target="/media/image7.png"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50d34-5e37-4c19-828d-a39446e23878}">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Srividya Ramisetty</dc:creator>
  <dcterms:created xsi:type="dcterms:W3CDTF">2025-12-17T14:15:00Z</dcterms:created>
  <cp:lastModifiedBy>Nalini .</cp:lastModifiedBy>
  <dcterms:modified xsi:type="dcterms:W3CDTF">2026-01-12T14:47:56Z</dcterms:modified>
  <cp:revision>19</cp:revision>
  <dc:subject>2023 International Conference on Innovative Computing, Intelligent Communication and Smart Electrical Systems (ICSES);2023; ; ;10.1109/ICSES60034.2023.10465289</dc:subject>
  <dc:title>Real Time Pot Hole Detection for Safe Roadways</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2024-03-08T00:00:00Z</vt:filetime>
  </property>
  <property fmtid="{D5CDD505-2E9C-101B-9397-08002B2CF9AE}" pid="3" name="Creator">
    <vt:lpwstr>Microsoft® Office Word 2007</vt:lpwstr>
  </property>
  <property fmtid="{D5CDD505-2E9C-101B-9397-08002B2CF9AE}" pid="4" name="IEEE Article ID">
    <vt:lpwstr>10465289</vt:lpwstr>
  </property>
  <property fmtid="{D5CDD505-2E9C-101B-9397-08002B2CF9AE}" pid="5" name="IEEE Issue ID">
    <vt:lpwstr>10465267</vt:lpwstr>
  </property>
  <property fmtid="{D5CDD505-2E9C-101B-9397-08002B2CF9AE}" pid="6" name="IEEE Publication ID">
    <vt:lpwstr>10464384</vt:lpwstr>
  </property>
  <property fmtid="{D5CDD505-2E9C-101B-9397-08002B2CF9AE}" pid="7" name="LastSaved">
    <vt:filetime>2025-12-17T00:00:00Z</vt:filetime>
  </property>
  <property fmtid="{D5CDD505-2E9C-101B-9397-08002B2CF9AE}" pid="8" name="Meeting Ending Date">
    <vt:lpwstr>15 Dec. 2023</vt:lpwstr>
  </property>
  <property fmtid="{D5CDD505-2E9C-101B-9397-08002B2CF9AE}" pid="9" name="Meeting Starting Date">
    <vt:lpwstr>14 Dec. 2023</vt:lpwstr>
  </property>
  <property fmtid="{D5CDD505-2E9C-101B-9397-08002B2CF9AE}" pid="10" name="Producer">
    <vt:lpwstr>Microsoft® Office Word 2007; modified using iText® Core 7.2.4 (AGPL version) ©2000-2022 iText Group NV</vt:lpwstr>
  </property>
</Properties>
</file>