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TIC TAC TOE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This is a 4*4 board tic tac toe game.The game is played by two players, who take turns. The first player marks moves with 1 and the second player with 0. The player who has formed horizontal or vertical or  diagonal moves, he/she is the winner of the game.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 used three functions  to write the code: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creating 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Marking the board with 1 and 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the winner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 used 1 to 16 integers to name the square or boxes, so the user can fix his mark by entering the chosen number.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