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B9CD5" w14:textId="77777777" w:rsidR="00DE7447" w:rsidRDefault="00DE7447" w:rsidP="00DE7447">
      <w:pPr>
        <w:rPr>
          <w:rFonts w:ascii="Times New Roman" w:hAnsi="Times New Roman" w:cs="Times New Roman"/>
          <w:b/>
          <w:bCs/>
          <w:sz w:val="24"/>
          <w:szCs w:val="24"/>
          <w:lang w:val="en-US"/>
        </w:rPr>
      </w:pPr>
      <w:r w:rsidRPr="006B5986">
        <w:rPr>
          <w:rFonts w:ascii="Times New Roman" w:hAnsi="Times New Roman" w:cs="Times New Roman"/>
          <w:b/>
          <w:bCs/>
          <w:sz w:val="24"/>
          <w:szCs w:val="24"/>
          <w:lang w:val="en-US"/>
        </w:rPr>
        <w:t>Preliminary Results</w:t>
      </w:r>
    </w:p>
    <w:p w14:paraId="602C9987" w14:textId="77777777" w:rsidR="00DE7447" w:rsidRDefault="00DE7447" w:rsidP="00DE7447">
      <w:pPr>
        <w:rPr>
          <w:rFonts w:ascii="Times New Roman" w:hAnsi="Times New Roman" w:cs="Times New Roman"/>
          <w:sz w:val="24"/>
          <w:szCs w:val="24"/>
          <w:lang w:val="en-US"/>
        </w:rPr>
      </w:pPr>
      <w:r>
        <w:rPr>
          <w:rFonts w:ascii="Times New Roman" w:hAnsi="Times New Roman" w:cs="Times New Roman"/>
          <w:sz w:val="24"/>
          <w:szCs w:val="24"/>
          <w:lang w:val="en-US"/>
        </w:rPr>
        <w:t xml:space="preserve">The traffic application’s performance is measured using RMSE (Root Mean Squared Error). This is basically the squared root of mean difference between the real values and the predicted values. The lower the RMSE, the better the model’s performance: an indication that there isn’t a huge difference between the real values and what the model predicted. The score for each of the four junctions is independent of other columns, as is it based on the number of vehicles at each junction over </w:t>
      </w:r>
      <w:proofErr w:type="gramStart"/>
      <w:r>
        <w:rPr>
          <w:rFonts w:ascii="Times New Roman" w:hAnsi="Times New Roman" w:cs="Times New Roman"/>
          <w:sz w:val="24"/>
          <w:szCs w:val="24"/>
          <w:lang w:val="en-US"/>
        </w:rPr>
        <w:t>a period of time</w:t>
      </w:r>
      <w:proofErr w:type="gramEnd"/>
      <w:r>
        <w:rPr>
          <w:rFonts w:ascii="Times New Roman" w:hAnsi="Times New Roman" w:cs="Times New Roman"/>
          <w:sz w:val="24"/>
          <w:szCs w:val="24"/>
          <w:lang w:val="en-US"/>
        </w:rPr>
        <w:t>. The performance is however, affected by the amount of data. For junction 4, only data from 2017 going forth was provided, thence a higher RMSE score.</w:t>
      </w:r>
    </w:p>
    <w:p w14:paraId="2A0ABD84" w14:textId="77777777" w:rsidR="00DE7447" w:rsidRDefault="00DE7447" w:rsidP="00DE7447">
      <w:pPr>
        <w:rPr>
          <w:rFonts w:ascii="Times New Roman" w:hAnsi="Times New Roman" w:cs="Times New Roman"/>
          <w:b/>
          <w:bCs/>
          <w:i/>
          <w:iCs/>
          <w:sz w:val="24"/>
          <w:szCs w:val="24"/>
          <w:lang w:val="en-US"/>
        </w:rPr>
      </w:pPr>
      <w:r w:rsidRPr="005A3F38">
        <w:rPr>
          <w:rFonts w:ascii="Times New Roman" w:hAnsi="Times New Roman" w:cs="Times New Roman"/>
          <w:b/>
          <w:bCs/>
          <w:i/>
          <w:iCs/>
          <w:sz w:val="24"/>
          <w:szCs w:val="24"/>
          <w:lang w:val="en-US"/>
        </w:rPr>
        <w:t>Junction 1</w:t>
      </w:r>
    </w:p>
    <w:p w14:paraId="791532E3" w14:textId="77777777" w:rsidR="00DE7447" w:rsidRDefault="00DE7447" w:rsidP="00DE7447">
      <w:pPr>
        <w:rPr>
          <w:rFonts w:ascii="Times New Roman" w:hAnsi="Times New Roman" w:cs="Times New Roman"/>
          <w:sz w:val="24"/>
          <w:szCs w:val="24"/>
          <w:lang w:val="en-US"/>
        </w:rPr>
      </w:pPr>
      <w:r>
        <w:rPr>
          <w:rFonts w:ascii="Times New Roman" w:hAnsi="Times New Roman" w:cs="Times New Roman"/>
          <w:sz w:val="24"/>
          <w:szCs w:val="24"/>
          <w:lang w:val="en-US"/>
        </w:rPr>
        <w:t xml:space="preserve">On this junction, the model scored 0.249. A visualization of the real values and the predicted values, shows a good generalization by the model. </w:t>
      </w:r>
    </w:p>
    <w:p w14:paraId="3D4E28AC" w14:textId="77777777" w:rsidR="00DE7447" w:rsidRPr="005A3F38" w:rsidRDefault="00DE7447" w:rsidP="00DE74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1547D56" wp14:editId="115906D7">
            <wp:extent cx="5943600" cy="1621155"/>
            <wp:effectExtent l="0" t="0" r="0" b="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621155"/>
                    </a:xfrm>
                    <a:prstGeom prst="rect">
                      <a:avLst/>
                    </a:prstGeom>
                  </pic:spPr>
                </pic:pic>
              </a:graphicData>
            </a:graphic>
          </wp:inline>
        </w:drawing>
      </w:r>
    </w:p>
    <w:p w14:paraId="7A7B3236" w14:textId="77777777" w:rsidR="00DE7447" w:rsidRDefault="00DE7447" w:rsidP="00DE7447">
      <w:pPr>
        <w:rPr>
          <w:rFonts w:ascii="Times New Roman" w:hAnsi="Times New Roman" w:cs="Times New Roman"/>
          <w:b/>
          <w:bCs/>
          <w:i/>
          <w:iCs/>
          <w:sz w:val="24"/>
          <w:szCs w:val="24"/>
          <w:lang w:val="en-US"/>
        </w:rPr>
      </w:pPr>
      <w:r w:rsidRPr="005A3F38">
        <w:rPr>
          <w:rFonts w:ascii="Times New Roman" w:hAnsi="Times New Roman" w:cs="Times New Roman"/>
          <w:b/>
          <w:bCs/>
          <w:i/>
          <w:iCs/>
          <w:sz w:val="24"/>
          <w:szCs w:val="24"/>
          <w:lang w:val="en-US"/>
        </w:rPr>
        <w:t>Junction 2</w:t>
      </w:r>
    </w:p>
    <w:p w14:paraId="634238C0" w14:textId="77777777" w:rsidR="00DE7447" w:rsidRDefault="00DE7447" w:rsidP="00DE7447">
      <w:pPr>
        <w:rPr>
          <w:rFonts w:ascii="Times New Roman" w:hAnsi="Times New Roman" w:cs="Times New Roman"/>
          <w:sz w:val="24"/>
          <w:szCs w:val="24"/>
          <w:lang w:val="en-US"/>
        </w:rPr>
      </w:pPr>
      <w:r>
        <w:rPr>
          <w:rFonts w:ascii="Times New Roman" w:hAnsi="Times New Roman" w:cs="Times New Roman"/>
          <w:sz w:val="24"/>
          <w:szCs w:val="24"/>
          <w:lang w:val="en-US"/>
        </w:rPr>
        <w:t>Score: 0.569</w:t>
      </w:r>
    </w:p>
    <w:p w14:paraId="7E8816C1" w14:textId="77777777" w:rsidR="00DE7447" w:rsidRPr="005A3F38" w:rsidRDefault="00DE7447" w:rsidP="00DE74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681B3B" wp14:editId="77E977F4">
            <wp:extent cx="5943600" cy="1630045"/>
            <wp:effectExtent l="0" t="0" r="0" b="825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630045"/>
                    </a:xfrm>
                    <a:prstGeom prst="rect">
                      <a:avLst/>
                    </a:prstGeom>
                  </pic:spPr>
                </pic:pic>
              </a:graphicData>
            </a:graphic>
          </wp:inline>
        </w:drawing>
      </w:r>
    </w:p>
    <w:p w14:paraId="45DDF7BA" w14:textId="77777777" w:rsidR="00DE7447" w:rsidRDefault="00DE7447" w:rsidP="00DE7447">
      <w:pPr>
        <w:rPr>
          <w:rFonts w:ascii="Times New Roman" w:hAnsi="Times New Roman" w:cs="Times New Roman"/>
          <w:b/>
          <w:bCs/>
          <w:i/>
          <w:iCs/>
          <w:sz w:val="24"/>
          <w:szCs w:val="24"/>
          <w:lang w:val="en-US"/>
        </w:rPr>
      </w:pPr>
      <w:r w:rsidRPr="005A3F38">
        <w:rPr>
          <w:rFonts w:ascii="Times New Roman" w:hAnsi="Times New Roman" w:cs="Times New Roman"/>
          <w:b/>
          <w:bCs/>
          <w:i/>
          <w:iCs/>
          <w:sz w:val="24"/>
          <w:szCs w:val="24"/>
          <w:lang w:val="en-US"/>
        </w:rPr>
        <w:t>Junction 3</w:t>
      </w:r>
    </w:p>
    <w:p w14:paraId="6F758018" w14:textId="77777777" w:rsidR="00DE7447" w:rsidRDefault="00DE7447" w:rsidP="00DE7447">
      <w:pPr>
        <w:rPr>
          <w:rFonts w:ascii="Times New Roman" w:hAnsi="Times New Roman" w:cs="Times New Roman"/>
          <w:sz w:val="24"/>
          <w:szCs w:val="24"/>
          <w:lang w:val="en-US"/>
        </w:rPr>
      </w:pPr>
      <w:r>
        <w:rPr>
          <w:rFonts w:ascii="Times New Roman" w:hAnsi="Times New Roman" w:cs="Times New Roman"/>
          <w:sz w:val="24"/>
          <w:szCs w:val="24"/>
          <w:lang w:val="en-US"/>
        </w:rPr>
        <w:t>Score: 0.611</w:t>
      </w:r>
    </w:p>
    <w:p w14:paraId="09C01DA5" w14:textId="77777777" w:rsidR="00DE7447" w:rsidRPr="005A3F38" w:rsidRDefault="00DE7447" w:rsidP="00DE7447">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2ABBD75" wp14:editId="2190080C">
            <wp:extent cx="5943600" cy="162115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21155"/>
                    </a:xfrm>
                    <a:prstGeom prst="rect">
                      <a:avLst/>
                    </a:prstGeom>
                  </pic:spPr>
                </pic:pic>
              </a:graphicData>
            </a:graphic>
          </wp:inline>
        </w:drawing>
      </w:r>
    </w:p>
    <w:p w14:paraId="2A3DFF69" w14:textId="77777777" w:rsidR="00DE7447" w:rsidRDefault="00DE7447" w:rsidP="00DE7447">
      <w:pPr>
        <w:rPr>
          <w:rFonts w:ascii="Times New Roman" w:hAnsi="Times New Roman" w:cs="Times New Roman"/>
          <w:b/>
          <w:bCs/>
          <w:i/>
          <w:iCs/>
          <w:sz w:val="24"/>
          <w:szCs w:val="24"/>
          <w:lang w:val="en-US"/>
        </w:rPr>
      </w:pPr>
      <w:r w:rsidRPr="005A3F38">
        <w:rPr>
          <w:rFonts w:ascii="Times New Roman" w:hAnsi="Times New Roman" w:cs="Times New Roman"/>
          <w:b/>
          <w:bCs/>
          <w:i/>
          <w:iCs/>
          <w:sz w:val="24"/>
          <w:szCs w:val="24"/>
          <w:lang w:val="en-US"/>
        </w:rPr>
        <w:t>Junction 4</w:t>
      </w:r>
    </w:p>
    <w:p w14:paraId="277C2907" w14:textId="77777777" w:rsidR="00DE7447" w:rsidRDefault="00DE7447" w:rsidP="00DE7447">
      <w:pPr>
        <w:rPr>
          <w:rFonts w:ascii="Times New Roman" w:hAnsi="Times New Roman" w:cs="Times New Roman"/>
          <w:sz w:val="24"/>
          <w:szCs w:val="24"/>
          <w:lang w:val="en-US"/>
        </w:rPr>
      </w:pPr>
      <w:r>
        <w:rPr>
          <w:rFonts w:ascii="Times New Roman" w:hAnsi="Times New Roman" w:cs="Times New Roman"/>
          <w:sz w:val="24"/>
          <w:szCs w:val="24"/>
          <w:lang w:val="en-US"/>
        </w:rPr>
        <w:t>Score: 1.096</w:t>
      </w:r>
    </w:p>
    <w:p w14:paraId="613EA8C3" w14:textId="77777777" w:rsidR="00DE7447" w:rsidRDefault="00DE7447" w:rsidP="00DE7447">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D918655" wp14:editId="42DB39C7">
            <wp:extent cx="5943600" cy="1628775"/>
            <wp:effectExtent l="0" t="0" r="0"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14:paraId="3BDD3C06" w14:textId="77777777" w:rsidR="00DE7447" w:rsidRPr="005A3F38" w:rsidRDefault="00DE7447" w:rsidP="00DE7447">
      <w:pPr>
        <w:rPr>
          <w:rFonts w:ascii="Times New Roman" w:hAnsi="Times New Roman" w:cs="Times New Roman"/>
          <w:sz w:val="24"/>
          <w:szCs w:val="24"/>
          <w:lang w:val="en-US"/>
        </w:rPr>
      </w:pPr>
      <w:r>
        <w:rPr>
          <w:rFonts w:ascii="Times New Roman" w:hAnsi="Times New Roman" w:cs="Times New Roman"/>
          <w:sz w:val="24"/>
          <w:szCs w:val="24"/>
          <w:lang w:val="en-US"/>
        </w:rPr>
        <w:t xml:space="preserve">The model is trained on 20 epochs, and a batch size of 100. Increasing the number of epochs and the batch size, can help improve the model’s scoring. This is however, done as a tradeoff between training time and model performance. </w:t>
      </w:r>
    </w:p>
    <w:p w14:paraId="58C9D6BF" w14:textId="77777777" w:rsidR="00B214D5" w:rsidRDefault="00B214D5"/>
    <w:sectPr w:rsidR="00B2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3NzMyNjM3NjMxNzZW0lEKTi0uzszPAykwrAUAvIZiGywAAAA="/>
  </w:docVars>
  <w:rsids>
    <w:rsidRoot w:val="00DE7447"/>
    <w:rsid w:val="002D0C72"/>
    <w:rsid w:val="004E76C4"/>
    <w:rsid w:val="00B214D5"/>
    <w:rsid w:val="00CC6D04"/>
    <w:rsid w:val="00DE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9CE6"/>
  <w15:chartTrackingRefBased/>
  <w15:docId w15:val="{C32EE7D9-2DB0-4292-B4A7-016388FF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44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alekhya</dc:creator>
  <cp:keywords/>
  <dc:description/>
  <cp:lastModifiedBy>best alekhya</cp:lastModifiedBy>
  <cp:revision>1</cp:revision>
  <dcterms:created xsi:type="dcterms:W3CDTF">2022-12-06T04:57:00Z</dcterms:created>
  <dcterms:modified xsi:type="dcterms:W3CDTF">2022-12-06T04:58:00Z</dcterms:modified>
</cp:coreProperties>
</file>