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1B" w:rsidRPr="002A7023" w:rsidRDefault="00C6241B" w:rsidP="005C5181">
      <w:pPr>
        <w:jc w:val="center"/>
        <w:rPr>
          <w:u w:val="single"/>
        </w:rPr>
      </w:pPr>
      <w:r w:rsidRPr="00F639E5">
        <w:rPr>
          <w:u w:val="single"/>
        </w:rPr>
        <w:t>FROM THE OFFICE OF NALLA BHOOMI REDDY, B. com, L.L.B.</w:t>
      </w:r>
      <w:r w:rsidR="00F639E5">
        <w:rPr>
          <w:u w:val="single"/>
        </w:rPr>
        <w:t xml:space="preserve"> </w:t>
      </w:r>
      <w:r w:rsidRPr="00F639E5">
        <w:rPr>
          <w:u w:val="single"/>
        </w:rPr>
        <w:t xml:space="preserve"> ADVOCATE  </w:t>
      </w:r>
      <w:r w:rsidR="00F639E5">
        <w:rPr>
          <w:u w:val="single"/>
        </w:rPr>
        <w:t>.Cell no. 9948551706</w:t>
      </w:r>
      <w:r w:rsidRPr="00F639E5">
        <w:rPr>
          <w:u w:val="single"/>
        </w:rPr>
        <w:t xml:space="preserve"> H.NO. 20-228 VIDYANAGAR ,</w:t>
      </w:r>
      <w:r w:rsidRPr="002A7023">
        <w:rPr>
          <w:u w:val="single"/>
        </w:rPr>
        <w:t>HUZURABAD</w:t>
      </w:r>
    </w:p>
    <w:p w:rsidR="00C6241B" w:rsidRDefault="00C6241B" w:rsidP="002A7023">
      <w:pPr>
        <w:jc w:val="both"/>
      </w:pPr>
      <w:r>
        <w:t>TO</w:t>
      </w:r>
    </w:p>
    <w:p w:rsidR="002E61D9" w:rsidRDefault="002E61D9" w:rsidP="002A7023">
      <w:pPr>
        <w:jc w:val="both"/>
      </w:pPr>
      <w:r>
        <w:t xml:space="preserve">Gopu Linga Reddy s/o                                       age 58 yrs ocuu.running a private school r/o H.No.       of        </w:t>
      </w:r>
    </w:p>
    <w:p w:rsidR="002E61D9" w:rsidRDefault="002E61D9" w:rsidP="002A7023">
      <w:pPr>
        <w:jc w:val="both"/>
      </w:pPr>
      <w:r>
        <w:t xml:space="preserve">       Hanamkonda of Warangal Muncipal Limits </w:t>
      </w:r>
    </w:p>
    <w:p w:rsidR="001272C8" w:rsidRDefault="003C10D3" w:rsidP="002A7023">
      <w:pPr>
        <w:jc w:val="both"/>
      </w:pPr>
      <w:r>
        <w:t xml:space="preserve">Under the instructions of my client </w:t>
      </w:r>
      <w:r w:rsidR="002E61D9">
        <w:t xml:space="preserve">BHARATH INDUSTRIES REPRESENTED BY IT ‘S PROPERIETER </w:t>
      </w:r>
      <w:r w:rsidR="002A7023">
        <w:t>Mr.</w:t>
      </w:r>
      <w:r w:rsidR="002E61D9">
        <w:t xml:space="preserve">MD.RAJALI </w:t>
      </w:r>
      <w:r>
        <w:t xml:space="preserve"> age 5</w:t>
      </w:r>
      <w:r w:rsidR="002E61D9">
        <w:t>6</w:t>
      </w:r>
      <w:r>
        <w:t xml:space="preserve"> yrs occupation .</w:t>
      </w:r>
      <w:r w:rsidR="002E61D9">
        <w:t>Business</w:t>
      </w:r>
      <w:r w:rsidR="002A7023">
        <w:t xml:space="preserve">. r/o </w:t>
      </w:r>
      <w:r w:rsidR="002E61D9">
        <w:t>H.No.     Molugu road Hanamkonda (Warangal )</w:t>
      </w:r>
      <w:r>
        <w:t xml:space="preserve"> of</w:t>
      </w:r>
      <w:r w:rsidR="002E61D9">
        <w:t xml:space="preserve"> Hanamkonda </w:t>
      </w:r>
      <w:r>
        <w:t xml:space="preserve"> dist dohereby issue the f</w:t>
      </w:r>
      <w:r w:rsidR="001272C8">
        <w:t>a</w:t>
      </w:r>
      <w:r>
        <w:t>llowing legal demand notice as under</w:t>
      </w:r>
    </w:p>
    <w:p w:rsidR="00E535FE" w:rsidRDefault="006138C5" w:rsidP="002A7023">
      <w:pPr>
        <w:jc w:val="both"/>
      </w:pPr>
      <w:r>
        <w:t>1)That my client is doing the furniture</w:t>
      </w:r>
      <w:r w:rsidR="001272C8">
        <w:t xml:space="preserve"> </w:t>
      </w:r>
      <w:r>
        <w:t>business under the name and style of the Bharath Industries as he is business magnet as he used to product the furniture and supply or distribute to needful persons /societies /companies on agreed rate basis . The above addressee of you are used to run the Education institution (society ) as the above addressee of you approached my client and requested to supply the school furniture as my client supplied the furniture</w:t>
      </w:r>
      <w:r w:rsidR="00E535FE">
        <w:t xml:space="preserve"> </w:t>
      </w:r>
      <w:r>
        <w:t xml:space="preserve"> worth of rupees of 2,60,</w:t>
      </w:r>
      <w:r w:rsidR="00E535FE">
        <w:t xml:space="preserve">000 which are iron </w:t>
      </w:r>
      <w:r>
        <w:t>benches and chaires</w:t>
      </w:r>
      <w:r w:rsidR="00E535FE">
        <w:t xml:space="preserve"> .As the above addressee of you assured to give the said amount with in one month  further the above addressee of you instead of payment of net cash got issued a Cheque bearing no.304037of IDBI BANK VIDE YOUR ACCOUNT NO.0210104000175395 KISHANPURA HANAMKONDA BRANCH  on 5-5-2024 and the above addressee of you also assured to my client that the said cheque will be realized </w:t>
      </w:r>
    </w:p>
    <w:p w:rsidR="00686309" w:rsidRDefault="00E535FE" w:rsidP="00686309">
      <w:pPr>
        <w:jc w:val="both"/>
      </w:pPr>
      <w:r>
        <w:t>2) My client further submitted that as per your instructions my client presented the said cheque</w:t>
      </w:r>
      <w:r w:rsidR="00405ED4">
        <w:t xml:space="preserve"> ON 10-5-2024 </w:t>
      </w:r>
      <w:r>
        <w:t xml:space="preserve"> through his</w:t>
      </w:r>
      <w:r w:rsidR="00405ED4">
        <w:t xml:space="preserve"> FIRM BHARATH INDUSTIRES BANK </w:t>
      </w:r>
      <w:r>
        <w:t xml:space="preserve"> CANARA BANK THROUGH </w:t>
      </w:r>
      <w:r w:rsidR="00405ED4">
        <w:t xml:space="preserve">FIRM </w:t>
      </w:r>
      <w:r>
        <w:t>ACC</w:t>
      </w:r>
      <w:r w:rsidR="00405ED4">
        <w:t>O</w:t>
      </w:r>
      <w:r>
        <w:t>UNT NO.2450</w:t>
      </w:r>
      <w:r w:rsidR="00405ED4">
        <w:t xml:space="preserve">201000721 .Which is sent by my client bank to above addressee of  your bank for the collection .But </w:t>
      </w:r>
      <w:r w:rsidR="009C32ED">
        <w:t>utter surprising</w:t>
      </w:r>
      <w:r w:rsidR="00405ED4">
        <w:t xml:space="preserve"> to say that the above cheque</w:t>
      </w:r>
      <w:r w:rsidR="009C32ED">
        <w:t xml:space="preserve"> is dishonoured on 13-5-2024 and the concerned bank of my client Bank also issued a cheque returned </w:t>
      </w:r>
      <w:r w:rsidR="00686309">
        <w:t>Memo dt 13-5-2024 as due to insufficient funds .</w:t>
      </w:r>
    </w:p>
    <w:p w:rsidR="00686309" w:rsidRDefault="00686309" w:rsidP="00686309">
      <w:pPr>
        <w:jc w:val="both"/>
      </w:pPr>
      <w:r>
        <w:t>3)My client furthure submitted that the above adessee of you intentionally ,knowingfully ,with evil intention though there in funds in your account the above addressee of you got issued the said cheque infever of my client as it is nothing but cheating .However my client demanding the above addressee of you immediate pay the said amount to my client and get return the said cheque or the said amount deposit in your account and inform to my client with in fifteen days</w:t>
      </w:r>
      <w:r w:rsidR="001F549E">
        <w:t>,</w:t>
      </w:r>
      <w:r>
        <w:t xml:space="preserve"> otherwise my client will take legal steps in the competent court of </w:t>
      </w:r>
      <w:r w:rsidR="00FC1F77">
        <w:t>under</w:t>
      </w:r>
      <w:r w:rsidR="001F549E">
        <w:t xml:space="preserve"> sec</w:t>
      </w:r>
      <w:r w:rsidR="00FC1F77">
        <w:t xml:space="preserve"> 135 Negotiable Instrument Act.In which event the above addressee of you will be held responsible for all the costs and consequences thereof . </w:t>
      </w:r>
    </w:p>
    <w:p w:rsidR="00D26CB9" w:rsidRDefault="00D26CB9" w:rsidP="002A7023">
      <w:pPr>
        <w:jc w:val="both"/>
      </w:pPr>
      <w:r>
        <w:tab/>
      </w:r>
      <w:r>
        <w:tab/>
      </w:r>
      <w:r>
        <w:tab/>
      </w:r>
      <w:r>
        <w:tab/>
        <w:t xml:space="preserve"> Hence the</w:t>
      </w:r>
      <w:r w:rsidR="00FC1F77">
        <w:t xml:space="preserve"> statutorys</w:t>
      </w:r>
      <w:r>
        <w:t xml:space="preserve"> notice</w:t>
      </w:r>
    </w:p>
    <w:p w:rsidR="00D26CB9" w:rsidRDefault="00D26CB9" w:rsidP="002A7023">
      <w:pPr>
        <w:jc w:val="both"/>
      </w:pPr>
      <w:r>
        <w:t xml:space="preserve">Date </w:t>
      </w:r>
      <w:r w:rsidR="002A7023">
        <w:t>12-6-2023</w:t>
      </w:r>
      <w:r w:rsidR="003B3A85">
        <w:tab/>
      </w:r>
      <w:r w:rsidR="003B3A85">
        <w:tab/>
      </w:r>
      <w:r w:rsidR="002A7023">
        <w:t xml:space="preserve">                                                                         </w:t>
      </w:r>
      <w:r w:rsidR="003B3A85">
        <w:t xml:space="preserve">Filed through :- Nalla Bhoomi Reddy </w:t>
      </w:r>
    </w:p>
    <w:p w:rsidR="003B3A85" w:rsidRDefault="003B3A85" w:rsidP="002A7023">
      <w:pPr>
        <w:jc w:val="both"/>
      </w:pPr>
      <w:r>
        <w:tab/>
      </w:r>
      <w:r>
        <w:tab/>
      </w:r>
      <w:r>
        <w:tab/>
      </w:r>
      <w:r>
        <w:tab/>
      </w:r>
      <w:r>
        <w:tab/>
      </w:r>
      <w:r>
        <w:tab/>
      </w:r>
      <w:r>
        <w:tab/>
      </w:r>
      <w:r>
        <w:tab/>
      </w:r>
      <w:r>
        <w:tab/>
      </w:r>
      <w:r>
        <w:tab/>
        <w:t xml:space="preserve">Advocate </w:t>
      </w:r>
    </w:p>
    <w:p w:rsidR="00C6241B" w:rsidRDefault="00BA021C" w:rsidP="002A7023">
      <w:pPr>
        <w:jc w:val="both"/>
      </w:pPr>
      <w:r>
        <w:t xml:space="preserve"> </w:t>
      </w:r>
    </w:p>
    <w:sectPr w:rsidR="00C6241B" w:rsidSect="005C518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3FA" w:rsidRDefault="00E453FA" w:rsidP="002A7023">
      <w:pPr>
        <w:spacing w:after="0" w:line="240" w:lineRule="auto"/>
      </w:pPr>
      <w:r>
        <w:separator/>
      </w:r>
    </w:p>
  </w:endnote>
  <w:endnote w:type="continuationSeparator" w:id="1">
    <w:p w:rsidR="00E453FA" w:rsidRDefault="00E453FA" w:rsidP="002A7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3FA" w:rsidRDefault="00E453FA" w:rsidP="002A7023">
      <w:pPr>
        <w:spacing w:after="0" w:line="240" w:lineRule="auto"/>
      </w:pPr>
      <w:r>
        <w:separator/>
      </w:r>
    </w:p>
  </w:footnote>
  <w:footnote w:type="continuationSeparator" w:id="1">
    <w:p w:rsidR="00E453FA" w:rsidRDefault="00E453FA" w:rsidP="002A70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241B"/>
    <w:rsid w:val="001272C8"/>
    <w:rsid w:val="001F549E"/>
    <w:rsid w:val="002A7023"/>
    <w:rsid w:val="002B25DF"/>
    <w:rsid w:val="002D0653"/>
    <w:rsid w:val="002E61D9"/>
    <w:rsid w:val="003B3A85"/>
    <w:rsid w:val="003C10D3"/>
    <w:rsid w:val="003E2C7B"/>
    <w:rsid w:val="00405ED4"/>
    <w:rsid w:val="004F128F"/>
    <w:rsid w:val="00557F72"/>
    <w:rsid w:val="005C5181"/>
    <w:rsid w:val="006138C5"/>
    <w:rsid w:val="00686309"/>
    <w:rsid w:val="00952A1F"/>
    <w:rsid w:val="0096468A"/>
    <w:rsid w:val="009C32ED"/>
    <w:rsid w:val="00BA021C"/>
    <w:rsid w:val="00BD5ACC"/>
    <w:rsid w:val="00C6241B"/>
    <w:rsid w:val="00C74469"/>
    <w:rsid w:val="00D26CB9"/>
    <w:rsid w:val="00D50451"/>
    <w:rsid w:val="00E25FFA"/>
    <w:rsid w:val="00E453FA"/>
    <w:rsid w:val="00E535FE"/>
    <w:rsid w:val="00E87A30"/>
    <w:rsid w:val="00F639E5"/>
    <w:rsid w:val="00FC1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70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023"/>
  </w:style>
  <w:style w:type="paragraph" w:styleId="Footer">
    <w:name w:val="footer"/>
    <w:basedOn w:val="Normal"/>
    <w:link w:val="FooterChar"/>
    <w:uiPriority w:val="99"/>
    <w:semiHidden/>
    <w:unhideWhenUsed/>
    <w:rsid w:val="002A70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702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2024-05-20T01:17:00Z</dcterms:created>
  <dcterms:modified xsi:type="dcterms:W3CDTF">2024-05-20T03:20:00Z</dcterms:modified>
</cp:coreProperties>
</file>