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C044" w14:textId="77777777" w:rsidR="00334052"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E3CED62" w14:textId="77777777" w:rsidR="00334052"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426BAC08" w14:textId="77777777" w:rsidR="00334052" w:rsidRDefault="00000000">
      <w:pPr>
        <w:pStyle w:val="Heading1"/>
      </w:pPr>
      <w:r>
        <w:t xml:space="preserve">ASSESSMENT TOOL </w:t>
      </w:r>
      <w:proofErr w:type="gramStart"/>
      <w:r>
        <w:t>2  –</w:t>
      </w:r>
      <w:proofErr w:type="gramEnd"/>
      <w:r>
        <w:t xml:space="preserve">  CASE STUDY</w:t>
      </w:r>
      <w:r>
        <w:rPr>
          <w:b w:val="0"/>
          <w:color w:val="000000"/>
          <w:sz w:val="20"/>
        </w:rPr>
        <w:t xml:space="preserve"> </w:t>
      </w:r>
    </w:p>
    <w:p w14:paraId="37B38A2B" w14:textId="77777777" w:rsidR="00334052" w:rsidRDefault="00000000">
      <w:pPr>
        <w:spacing w:after="114"/>
        <w:ind w:left="-29" w:right="-588"/>
      </w:pPr>
      <w:r>
        <w:rPr>
          <w:noProof/>
        </w:rPr>
        <mc:AlternateContent>
          <mc:Choice Requires="wpg">
            <w:drawing>
              <wp:inline distT="0" distB="0" distL="0" distR="0" wp14:anchorId="3DC6C9AA" wp14:editId="0E335082">
                <wp:extent cx="6438647" cy="9144"/>
                <wp:effectExtent l="0" t="0" r="0" b="0"/>
                <wp:docPr id="8658" name="Group 865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916" name="Shape 109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58" style="width:506.98pt;height:0.719971pt;mso-position-horizontal-relative:char;mso-position-vertical-relative:line" coordsize="64386,91">
                <v:shape id="Shape 10917"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334052" w14:paraId="1766C90E"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C87699" w14:textId="77777777" w:rsidR="00334052"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E7AC9C4" w14:textId="77777777" w:rsidR="00334052" w:rsidRDefault="00000000">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79B1330" w14:textId="77777777" w:rsidR="00334052"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333BC7A5" w14:textId="77777777" w:rsidR="00334052"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334052" w14:paraId="434B495E"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D3BD5D5" w14:textId="77777777" w:rsidR="00334052"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B872B9D" w14:textId="77777777" w:rsidR="00334052" w:rsidRDefault="00000000">
            <w:pPr>
              <w:spacing w:after="0"/>
              <w:ind w:left="1"/>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BA0FAB4" w14:textId="77777777" w:rsidR="00334052"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19BEAEF9" w14:textId="77777777" w:rsidR="00334052" w:rsidRDefault="00000000">
            <w:pPr>
              <w:spacing w:after="0"/>
              <w:ind w:left="2"/>
            </w:pPr>
            <w:r>
              <w:rPr>
                <w:rFonts w:ascii="Arial" w:eastAsia="Arial" w:hAnsi="Arial" w:cs="Arial"/>
                <w:sz w:val="18"/>
              </w:rPr>
              <w:t xml:space="preserve">Assessment Tool 2 – </w:t>
            </w:r>
            <w:r>
              <w:rPr>
                <w:rFonts w:ascii="Arial" w:eastAsia="Arial" w:hAnsi="Arial" w:cs="Arial"/>
                <w:sz w:val="20"/>
              </w:rPr>
              <w:t xml:space="preserve">Case Study </w:t>
            </w:r>
          </w:p>
        </w:tc>
      </w:tr>
      <w:tr w:rsidR="00334052" w14:paraId="3A47F1FE"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A4A7CDB" w14:textId="77777777" w:rsidR="00334052"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56A4B200" w14:textId="77777777" w:rsidR="00334052"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74D9F0B" w14:textId="77777777" w:rsidR="00334052"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7DB11D5" w14:textId="77777777" w:rsidR="00334052"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334052" w14:paraId="6913C63C" w14:textId="77777777">
        <w:trPr>
          <w:trHeight w:val="70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51B8067" w14:textId="77777777" w:rsidR="00334052" w:rsidRDefault="00000000">
            <w:pPr>
              <w:spacing w:after="0"/>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3B19D52C" w14:textId="77777777" w:rsidR="00334052" w:rsidRDefault="00000000">
            <w:pPr>
              <w:spacing w:after="0"/>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334052" w14:paraId="0ED72E1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6A8D00D" w14:textId="77777777" w:rsidR="00334052"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5425DEA" w14:textId="560F9C0E" w:rsidR="00334052" w:rsidRDefault="00000000">
            <w:pPr>
              <w:spacing w:after="0"/>
              <w:ind w:left="1"/>
            </w:pPr>
            <w:r>
              <w:rPr>
                <w:rFonts w:ascii="Arial" w:eastAsia="Arial" w:hAnsi="Arial" w:cs="Arial"/>
                <w:sz w:val="20"/>
              </w:rPr>
              <w:t xml:space="preserve"> </w:t>
            </w:r>
            <w:proofErr w:type="spellStart"/>
            <w:proofErr w:type="gramStart"/>
            <w:r w:rsidR="003552AB">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E198FA8" w14:textId="77777777" w:rsidR="00334052"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5A8FBF9" w14:textId="6EA93903" w:rsidR="00334052" w:rsidRDefault="00000000">
            <w:pPr>
              <w:spacing w:after="0"/>
              <w:ind w:left="2"/>
            </w:pPr>
            <w:r>
              <w:rPr>
                <w:rFonts w:ascii="Arial" w:eastAsia="Arial" w:hAnsi="Arial" w:cs="Arial"/>
                <w:sz w:val="20"/>
              </w:rPr>
              <w:t xml:space="preserve"> </w:t>
            </w:r>
            <w:r w:rsidR="003552AB">
              <w:rPr>
                <w:rFonts w:ascii="Arial" w:eastAsia="Arial" w:hAnsi="Arial" w:cs="Arial"/>
                <w:sz w:val="20"/>
              </w:rPr>
              <w:t>192372358</w:t>
            </w:r>
          </w:p>
        </w:tc>
      </w:tr>
      <w:tr w:rsidR="00334052" w14:paraId="0F78A35A"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00EF4E6" w14:textId="77777777" w:rsidR="00334052"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8D61AA3" w14:textId="22EF51C7" w:rsidR="00334052" w:rsidRDefault="00000000">
            <w:pPr>
              <w:spacing w:after="0"/>
              <w:ind w:left="1"/>
            </w:pPr>
            <w:r>
              <w:rPr>
                <w:rFonts w:ascii="Arial" w:eastAsia="Arial" w:hAnsi="Arial" w:cs="Arial"/>
                <w:sz w:val="20"/>
              </w:rPr>
              <w:t xml:space="preserve"> </w:t>
            </w:r>
            <w:r w:rsidR="003552AB">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8C89517" w14:textId="77777777" w:rsidR="00334052"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20C5DD5" w14:textId="58463F79" w:rsidR="00334052" w:rsidRDefault="00000000">
            <w:pPr>
              <w:spacing w:after="0"/>
              <w:ind w:left="2"/>
            </w:pPr>
            <w:r>
              <w:rPr>
                <w:rFonts w:ascii="Arial" w:eastAsia="Arial" w:hAnsi="Arial" w:cs="Arial"/>
                <w:sz w:val="20"/>
              </w:rPr>
              <w:t xml:space="preserve"> </w:t>
            </w:r>
            <w:r w:rsidR="003552AB">
              <w:rPr>
                <w:rFonts w:ascii="Arial" w:eastAsia="Arial" w:hAnsi="Arial" w:cs="Arial"/>
                <w:sz w:val="20"/>
              </w:rPr>
              <w:t>08/08/2026</w:t>
            </w:r>
          </w:p>
        </w:tc>
      </w:tr>
    </w:tbl>
    <w:p w14:paraId="221F678C" w14:textId="77777777" w:rsidR="00334052"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334052" w14:paraId="15FB9C51"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9D43403" w14:textId="77777777" w:rsidR="00334052" w:rsidRDefault="00000000">
            <w:pPr>
              <w:spacing w:after="5"/>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4CDC1BE0" w14:textId="77777777" w:rsidR="00334052"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33263079" w14:textId="77777777" w:rsidR="00334052" w:rsidRDefault="00000000">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case study questions. </w:t>
            </w:r>
          </w:p>
          <w:p w14:paraId="5B1E7277" w14:textId="77777777" w:rsidR="00334052"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3A1A1746" w14:textId="77777777" w:rsidR="00334052" w:rsidRDefault="00000000">
            <w:pPr>
              <w:numPr>
                <w:ilvl w:val="0"/>
                <w:numId w:val="1"/>
              </w:numPr>
              <w:spacing w:after="0"/>
              <w:ind w:hanging="360"/>
            </w:pPr>
            <w:r>
              <w:rPr>
                <w:rFonts w:ascii="Times New Roman" w:eastAsia="Times New Roman" w:hAnsi="Times New Roman" w:cs="Times New Roman"/>
                <w:sz w:val="24"/>
              </w:rPr>
              <w:t>Clearly identify all key issues, provide an in-depth analysis, and propose innovative, feasible solutions with strong justification.</w:t>
            </w:r>
            <w:r>
              <w:rPr>
                <w:rFonts w:ascii="Arial" w:eastAsia="Arial" w:hAnsi="Arial" w:cs="Arial"/>
                <w:sz w:val="20"/>
              </w:rPr>
              <w:t xml:space="preserve"> </w:t>
            </w:r>
          </w:p>
        </w:tc>
      </w:tr>
    </w:tbl>
    <w:p w14:paraId="70A898A1" w14:textId="77777777" w:rsidR="00334052"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75" w:type="dxa"/>
        </w:tblCellMar>
        <w:tblLook w:val="04A0" w:firstRow="1" w:lastRow="0" w:firstColumn="1" w:lastColumn="0" w:noHBand="0" w:noVBand="1"/>
      </w:tblPr>
      <w:tblGrid>
        <w:gridCol w:w="2546"/>
        <w:gridCol w:w="6238"/>
        <w:gridCol w:w="1276"/>
      </w:tblGrid>
      <w:tr w:rsidR="00334052" w14:paraId="6126174B"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0EF44417" w14:textId="77777777" w:rsidR="00334052" w:rsidRDefault="00000000">
            <w:pPr>
              <w:spacing w:after="0"/>
              <w:ind w:right="4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4BE4D389" w14:textId="77777777" w:rsidR="00334052" w:rsidRDefault="00000000">
            <w:pPr>
              <w:spacing w:after="0"/>
              <w:ind w:right="4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4941CEB" w14:textId="77777777" w:rsidR="00334052"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334052" w14:paraId="0B035113"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0D5893BB" w14:textId="77777777" w:rsidR="00334052" w:rsidRDefault="00000000">
            <w:pPr>
              <w:spacing w:after="0"/>
            </w:pPr>
            <w:r>
              <w:rPr>
                <w:rFonts w:ascii="Arial" w:eastAsia="Arial" w:hAnsi="Arial" w:cs="Arial"/>
                <w:sz w:val="24"/>
              </w:rPr>
              <w:t xml:space="preserve">Case Study </w:t>
            </w:r>
          </w:p>
        </w:tc>
        <w:tc>
          <w:tcPr>
            <w:tcW w:w="6239" w:type="dxa"/>
            <w:tcBorders>
              <w:top w:val="single" w:sz="28" w:space="0" w:color="FFFFFF"/>
              <w:left w:val="single" w:sz="4" w:space="0" w:color="9DC3E6"/>
              <w:bottom w:val="single" w:sz="4" w:space="0" w:color="9DC3E6"/>
              <w:right w:val="single" w:sz="4" w:space="0" w:color="9DC3E6"/>
            </w:tcBorders>
          </w:tcPr>
          <w:p w14:paraId="1A282D99" w14:textId="77777777" w:rsidR="00334052" w:rsidRDefault="00000000">
            <w:pPr>
              <w:spacing w:after="0"/>
              <w:ind w:left="1"/>
              <w:jc w:val="both"/>
            </w:pPr>
            <w:r>
              <w:rPr>
                <w:rFonts w:ascii="Arial" w:eastAsia="Arial" w:hAnsi="Arial" w:cs="Arial"/>
                <w:sz w:val="24"/>
              </w:rPr>
              <w:t xml:space="preserve">Focus on Design Divide and Conquer algorithms: Merge Sort, Quick Sort, Binary Search and Matrix Multiplication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26A170F" w14:textId="77777777" w:rsidR="00334052" w:rsidRDefault="00000000">
            <w:pPr>
              <w:spacing w:after="0"/>
              <w:ind w:right="44"/>
              <w:jc w:val="center"/>
            </w:pPr>
            <w:r>
              <w:rPr>
                <w:rFonts w:ascii="Arial" w:eastAsia="Arial" w:hAnsi="Arial" w:cs="Arial"/>
                <w:sz w:val="24"/>
              </w:rPr>
              <w:t xml:space="preserve">Q1  </w:t>
            </w:r>
          </w:p>
        </w:tc>
      </w:tr>
    </w:tbl>
    <w:p w14:paraId="194A0957" w14:textId="77777777" w:rsidR="00334052" w:rsidRDefault="00000000">
      <w:pPr>
        <w:pStyle w:val="Heading2"/>
        <w:ind w:left="-5"/>
      </w:pPr>
      <w:r>
        <w:t>SECTION A – CASE STUDY</w:t>
      </w:r>
      <w:r>
        <w:rPr>
          <w:b w:val="0"/>
          <w:color w:val="000000"/>
          <w:sz w:val="20"/>
        </w:rPr>
        <w:t xml:space="preserve"> </w:t>
      </w:r>
    </w:p>
    <w:p w14:paraId="4855145D" w14:textId="77777777" w:rsidR="00334052" w:rsidRDefault="00000000">
      <w:pPr>
        <w:spacing w:after="105"/>
        <w:ind w:left="-29" w:right="-588"/>
      </w:pPr>
      <w:r>
        <w:rPr>
          <w:noProof/>
        </w:rPr>
        <mc:AlternateContent>
          <mc:Choice Requires="wpg">
            <w:drawing>
              <wp:inline distT="0" distB="0" distL="0" distR="0" wp14:anchorId="61A44538" wp14:editId="760065CF">
                <wp:extent cx="6438647" cy="6096"/>
                <wp:effectExtent l="0" t="0" r="0" b="0"/>
                <wp:docPr id="8659" name="Group 865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18" name="Shape 109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59" style="width:506.98pt;height:0.47998pt;mso-position-horizontal-relative:char;mso-position-vertical-relative:line" coordsize="64386,60">
                <v:shape id="Shape 10919"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02FB11C0" w14:textId="77777777" w:rsidR="00334052" w:rsidRDefault="00000000">
      <w:pPr>
        <w:spacing w:after="43"/>
      </w:pPr>
      <w:r>
        <w:rPr>
          <w:rFonts w:ascii="Arial" w:eastAsia="Arial" w:hAnsi="Arial" w:cs="Arial"/>
          <w:sz w:val="20"/>
        </w:rPr>
        <w:t xml:space="preserve"> </w:t>
      </w:r>
    </w:p>
    <w:p w14:paraId="74E49DAE" w14:textId="77777777" w:rsidR="00334052" w:rsidRDefault="00000000">
      <w:pPr>
        <w:spacing w:after="43"/>
      </w:pPr>
      <w:r>
        <w:rPr>
          <w:rFonts w:ascii="Arial" w:eastAsia="Arial" w:hAnsi="Arial" w:cs="Arial"/>
          <w:sz w:val="20"/>
        </w:rPr>
        <w:t xml:space="preserve"> </w:t>
      </w:r>
    </w:p>
    <w:p w14:paraId="01821F7E" w14:textId="77777777" w:rsidR="00334052" w:rsidRDefault="00000000">
      <w:pPr>
        <w:spacing w:after="43"/>
      </w:pPr>
      <w:r>
        <w:rPr>
          <w:rFonts w:ascii="Arial" w:eastAsia="Arial" w:hAnsi="Arial" w:cs="Arial"/>
          <w:sz w:val="20"/>
        </w:rPr>
        <w:t xml:space="preserve"> </w:t>
      </w:r>
    </w:p>
    <w:p w14:paraId="77FED1F4" w14:textId="77777777" w:rsidR="00334052" w:rsidRDefault="00000000">
      <w:pPr>
        <w:spacing w:after="43"/>
      </w:pPr>
      <w:r>
        <w:rPr>
          <w:rFonts w:ascii="Arial" w:eastAsia="Arial" w:hAnsi="Arial" w:cs="Arial"/>
          <w:sz w:val="20"/>
        </w:rPr>
        <w:t xml:space="preserve"> </w:t>
      </w:r>
    </w:p>
    <w:p w14:paraId="05C96BCA" w14:textId="77777777" w:rsidR="00334052" w:rsidRDefault="00000000">
      <w:pPr>
        <w:spacing w:after="43"/>
      </w:pPr>
      <w:r>
        <w:rPr>
          <w:rFonts w:ascii="Arial" w:eastAsia="Arial" w:hAnsi="Arial" w:cs="Arial"/>
          <w:sz w:val="20"/>
        </w:rPr>
        <w:t xml:space="preserve"> </w:t>
      </w:r>
    </w:p>
    <w:p w14:paraId="1B38E3DA" w14:textId="77777777" w:rsidR="00334052" w:rsidRDefault="00000000">
      <w:pPr>
        <w:spacing w:after="41"/>
      </w:pPr>
      <w:r>
        <w:rPr>
          <w:rFonts w:ascii="Arial" w:eastAsia="Arial" w:hAnsi="Arial" w:cs="Arial"/>
          <w:sz w:val="20"/>
        </w:rPr>
        <w:t xml:space="preserve"> </w:t>
      </w:r>
    </w:p>
    <w:p w14:paraId="7089CFE6" w14:textId="77777777" w:rsidR="00334052" w:rsidRDefault="00000000">
      <w:pPr>
        <w:spacing w:after="43"/>
      </w:pPr>
      <w:r>
        <w:rPr>
          <w:rFonts w:ascii="Arial" w:eastAsia="Arial" w:hAnsi="Arial" w:cs="Arial"/>
          <w:sz w:val="20"/>
        </w:rPr>
        <w:t xml:space="preserve"> </w:t>
      </w:r>
    </w:p>
    <w:p w14:paraId="71F9A31D" w14:textId="77777777" w:rsidR="00334052" w:rsidRDefault="00000000">
      <w:pPr>
        <w:spacing w:after="43"/>
      </w:pPr>
      <w:r>
        <w:rPr>
          <w:rFonts w:ascii="Arial" w:eastAsia="Arial" w:hAnsi="Arial" w:cs="Arial"/>
          <w:sz w:val="20"/>
        </w:rPr>
        <w:t xml:space="preserve"> </w:t>
      </w:r>
    </w:p>
    <w:p w14:paraId="10F3736B" w14:textId="77777777" w:rsidR="00334052" w:rsidRDefault="00000000">
      <w:pPr>
        <w:spacing w:after="43"/>
      </w:pPr>
      <w:r>
        <w:rPr>
          <w:rFonts w:ascii="Arial" w:eastAsia="Arial" w:hAnsi="Arial" w:cs="Arial"/>
          <w:sz w:val="20"/>
        </w:rPr>
        <w:t xml:space="preserve"> </w:t>
      </w:r>
    </w:p>
    <w:p w14:paraId="669F884A" w14:textId="77777777" w:rsidR="00334052" w:rsidRDefault="00000000">
      <w:pPr>
        <w:spacing w:after="43"/>
      </w:pPr>
      <w:r>
        <w:rPr>
          <w:rFonts w:ascii="Arial" w:eastAsia="Arial" w:hAnsi="Arial" w:cs="Arial"/>
          <w:sz w:val="20"/>
        </w:rPr>
        <w:t xml:space="preserve"> </w:t>
      </w:r>
    </w:p>
    <w:p w14:paraId="113C7679" w14:textId="77777777" w:rsidR="00334052" w:rsidRDefault="00000000">
      <w:pPr>
        <w:spacing w:after="43"/>
      </w:pPr>
      <w:r>
        <w:rPr>
          <w:rFonts w:ascii="Arial" w:eastAsia="Arial" w:hAnsi="Arial" w:cs="Arial"/>
          <w:sz w:val="20"/>
        </w:rPr>
        <w:t xml:space="preserve"> </w:t>
      </w:r>
    </w:p>
    <w:p w14:paraId="5799AF89" w14:textId="77777777" w:rsidR="00334052" w:rsidRDefault="00000000">
      <w:pPr>
        <w:spacing w:after="41"/>
      </w:pPr>
      <w:r>
        <w:rPr>
          <w:rFonts w:ascii="Arial" w:eastAsia="Arial" w:hAnsi="Arial" w:cs="Arial"/>
          <w:sz w:val="20"/>
        </w:rPr>
        <w:lastRenderedPageBreak/>
        <w:t xml:space="preserve"> </w:t>
      </w:r>
    </w:p>
    <w:p w14:paraId="3DF001B9" w14:textId="77777777" w:rsidR="00334052" w:rsidRDefault="00000000">
      <w:pPr>
        <w:spacing w:after="43"/>
      </w:pPr>
      <w:r>
        <w:rPr>
          <w:rFonts w:ascii="Arial" w:eastAsia="Arial" w:hAnsi="Arial" w:cs="Arial"/>
          <w:sz w:val="20"/>
        </w:rPr>
        <w:t xml:space="preserve"> </w:t>
      </w:r>
    </w:p>
    <w:p w14:paraId="3B7EDFB6" w14:textId="77777777" w:rsidR="00334052" w:rsidRDefault="00000000">
      <w:pPr>
        <w:spacing w:after="192"/>
      </w:pPr>
      <w:r>
        <w:rPr>
          <w:rFonts w:ascii="Arial" w:eastAsia="Arial" w:hAnsi="Arial" w:cs="Arial"/>
          <w:sz w:val="20"/>
        </w:rPr>
        <w:t xml:space="preserve"> </w:t>
      </w:r>
    </w:p>
    <w:p w14:paraId="0D592A3A" w14:textId="77777777" w:rsidR="00334052" w:rsidRDefault="00000000">
      <w:pPr>
        <w:pStyle w:val="Heading3"/>
      </w:pPr>
      <w:r>
        <w:t>Code of Conduct</w:t>
      </w:r>
      <w:r>
        <w:rPr>
          <w:b w:val="0"/>
          <w:color w:val="000000"/>
          <w:sz w:val="20"/>
        </w:rPr>
        <w:t xml:space="preserve"> </w:t>
      </w:r>
    </w:p>
    <w:p w14:paraId="30B5B622" w14:textId="4DABB274" w:rsidR="00334052"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proofErr w:type="spellStart"/>
      <w:proofErr w:type="gramStart"/>
      <w:r w:rsidR="003552AB">
        <w:rPr>
          <w:rFonts w:ascii="Arial" w:eastAsia="Arial" w:hAnsi="Arial" w:cs="Arial"/>
          <w:i/>
          <w:sz w:val="18"/>
        </w:rPr>
        <w:t>N.Srinivas</w:t>
      </w:r>
      <w:proofErr w:type="spellEnd"/>
      <w:proofErr w:type="gramEnd"/>
      <w:r w:rsidR="003552AB">
        <w:rPr>
          <w:rFonts w:ascii="Arial" w:eastAsia="Arial" w:hAnsi="Arial" w:cs="Arial"/>
          <w:i/>
          <w:sz w:val="18"/>
        </w:rPr>
        <w:t>(192372358)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4618FFA2" w14:textId="1C8EF35A" w:rsidR="00334052" w:rsidRDefault="00000000">
      <w:pPr>
        <w:pBdr>
          <w:top w:val="single" w:sz="4" w:space="0" w:color="1F4E79"/>
          <w:left w:val="single" w:sz="4" w:space="0" w:color="1F4E79"/>
          <w:bottom w:val="single" w:sz="4" w:space="0" w:color="1F4E79"/>
          <w:right w:val="single" w:sz="4" w:space="0" w:color="1F4E79"/>
        </w:pBdr>
        <w:shd w:val="clear" w:color="auto" w:fill="FFF9E6"/>
        <w:spacing w:after="249"/>
        <w:ind w:left="204"/>
      </w:pPr>
      <w:r>
        <w:rPr>
          <w:rFonts w:ascii="Arial" w:eastAsia="Arial" w:hAnsi="Arial" w:cs="Arial"/>
          <w:sz w:val="18"/>
        </w:rPr>
        <w:t>Signature of the Student: _</w:t>
      </w:r>
      <w:proofErr w:type="spellStart"/>
      <w:proofErr w:type="gramStart"/>
      <w:r w:rsidR="003552AB">
        <w:rPr>
          <w:rFonts w:ascii="Arial" w:eastAsia="Arial" w:hAnsi="Arial" w:cs="Arial"/>
          <w:sz w:val="18"/>
        </w:rPr>
        <w:t>N.Srinivas</w:t>
      </w:r>
      <w:proofErr w:type="spellEnd"/>
      <w:proofErr w:type="gramEnd"/>
      <w:r>
        <w:rPr>
          <w:rFonts w:ascii="Arial" w:eastAsia="Arial" w:hAnsi="Arial" w:cs="Arial"/>
          <w:sz w:val="20"/>
        </w:rPr>
        <w:t xml:space="preserve"> </w:t>
      </w:r>
    </w:p>
    <w:p w14:paraId="4813B60E" w14:textId="77777777" w:rsidR="00334052" w:rsidRDefault="00000000">
      <w:pPr>
        <w:spacing w:after="43"/>
      </w:pPr>
      <w:r>
        <w:rPr>
          <w:rFonts w:ascii="Arial" w:eastAsia="Arial" w:hAnsi="Arial" w:cs="Arial"/>
          <w:sz w:val="20"/>
        </w:rPr>
        <w:t xml:space="preserve"> </w:t>
      </w:r>
    </w:p>
    <w:p w14:paraId="373C0683" w14:textId="77777777" w:rsidR="00334052" w:rsidRDefault="00000000">
      <w:pPr>
        <w:spacing w:after="0"/>
      </w:pPr>
      <w:r>
        <w:rPr>
          <w:rFonts w:ascii="Arial" w:eastAsia="Arial" w:hAnsi="Arial" w:cs="Arial"/>
          <w:sz w:val="20"/>
        </w:rPr>
        <w:t xml:space="preserve"> </w:t>
      </w:r>
    </w:p>
    <w:p w14:paraId="14D297C0" w14:textId="77777777" w:rsidR="00334052" w:rsidRDefault="00000000">
      <w:pPr>
        <w:pStyle w:val="Heading2"/>
        <w:ind w:left="-5"/>
      </w:pPr>
      <w:r>
        <w:t xml:space="preserve">RUBRICS FOR CALCULATION </w:t>
      </w:r>
    </w:p>
    <w:p w14:paraId="6E145127" w14:textId="77777777" w:rsidR="00334052" w:rsidRDefault="00000000">
      <w:pPr>
        <w:spacing w:after="67"/>
        <w:ind w:left="-29" w:right="-588"/>
      </w:pPr>
      <w:r>
        <w:rPr>
          <w:noProof/>
        </w:rPr>
        <mc:AlternateContent>
          <mc:Choice Requires="wpg">
            <w:drawing>
              <wp:inline distT="0" distB="0" distL="0" distR="0" wp14:anchorId="084EA8B2" wp14:editId="4CAA56C2">
                <wp:extent cx="6438647" cy="6096"/>
                <wp:effectExtent l="0" t="0" r="0" b="0"/>
                <wp:docPr id="10483" name="Group 104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20" name="Shape 109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483" style="width:506.98pt;height:0.47998pt;mso-position-horizontal-relative:char;mso-position-vertical-relative:line" coordsize="64386,60">
                <v:shape id="Shape 10921"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62" w:type="dxa"/>
          <w:left w:w="115" w:type="dxa"/>
          <w:bottom w:w="0" w:type="dxa"/>
          <w:right w:w="54" w:type="dxa"/>
        </w:tblCellMar>
        <w:tblLook w:val="04A0" w:firstRow="1" w:lastRow="0" w:firstColumn="1" w:lastColumn="0" w:noHBand="0" w:noVBand="1"/>
      </w:tblPr>
      <w:tblGrid>
        <w:gridCol w:w="1672"/>
        <w:gridCol w:w="1324"/>
        <w:gridCol w:w="1798"/>
        <w:gridCol w:w="1778"/>
        <w:gridCol w:w="1733"/>
        <w:gridCol w:w="1765"/>
      </w:tblGrid>
      <w:tr w:rsidR="00334052" w14:paraId="18601FD1" w14:textId="77777777">
        <w:trPr>
          <w:trHeight w:val="388"/>
        </w:trPr>
        <w:tc>
          <w:tcPr>
            <w:tcW w:w="2996" w:type="dxa"/>
            <w:gridSpan w:val="2"/>
            <w:tcBorders>
              <w:top w:val="single" w:sz="4" w:space="0" w:color="000000"/>
              <w:left w:val="single" w:sz="4" w:space="0" w:color="000000"/>
              <w:bottom w:val="single" w:sz="4" w:space="0" w:color="000000"/>
              <w:right w:val="nil"/>
            </w:tcBorders>
          </w:tcPr>
          <w:p w14:paraId="1C7A2C0C" w14:textId="77777777" w:rsidR="00334052" w:rsidRDefault="00334052"/>
        </w:tc>
        <w:tc>
          <w:tcPr>
            <w:tcW w:w="3575" w:type="dxa"/>
            <w:gridSpan w:val="2"/>
            <w:tcBorders>
              <w:top w:val="single" w:sz="4" w:space="0" w:color="000000"/>
              <w:left w:val="nil"/>
              <w:bottom w:val="single" w:sz="4" w:space="0" w:color="000000"/>
              <w:right w:val="nil"/>
            </w:tcBorders>
          </w:tcPr>
          <w:p w14:paraId="15F88AF9" w14:textId="77777777" w:rsidR="00334052" w:rsidRDefault="00000000">
            <w:pPr>
              <w:spacing w:after="0"/>
              <w:ind w:left="438"/>
              <w:jc w:val="center"/>
            </w:pPr>
            <w:r>
              <w:rPr>
                <w:rFonts w:ascii="Times New Roman" w:eastAsia="Times New Roman" w:hAnsi="Times New Roman" w:cs="Times New Roman"/>
                <w:b/>
                <w:sz w:val="24"/>
              </w:rPr>
              <w:t>Case Study</w:t>
            </w:r>
            <w:r>
              <w:rPr>
                <w:rFonts w:ascii="Times New Roman" w:eastAsia="Times New Roman" w:hAnsi="Times New Roman" w:cs="Times New Roman"/>
                <w:sz w:val="24"/>
              </w:rPr>
              <w:t xml:space="preserve"> </w:t>
            </w:r>
          </w:p>
        </w:tc>
        <w:tc>
          <w:tcPr>
            <w:tcW w:w="1733" w:type="dxa"/>
            <w:tcBorders>
              <w:top w:val="single" w:sz="4" w:space="0" w:color="000000"/>
              <w:left w:val="nil"/>
              <w:bottom w:val="single" w:sz="4" w:space="0" w:color="000000"/>
              <w:right w:val="nil"/>
            </w:tcBorders>
          </w:tcPr>
          <w:p w14:paraId="7AF83849" w14:textId="77777777" w:rsidR="00334052" w:rsidRDefault="00334052"/>
        </w:tc>
        <w:tc>
          <w:tcPr>
            <w:tcW w:w="1765" w:type="dxa"/>
            <w:tcBorders>
              <w:top w:val="single" w:sz="4" w:space="0" w:color="000000"/>
              <w:left w:val="nil"/>
              <w:bottom w:val="single" w:sz="4" w:space="0" w:color="000000"/>
              <w:right w:val="single" w:sz="4" w:space="0" w:color="000000"/>
            </w:tcBorders>
          </w:tcPr>
          <w:p w14:paraId="1F9453D0" w14:textId="77777777" w:rsidR="00334052" w:rsidRDefault="00334052"/>
        </w:tc>
      </w:tr>
      <w:tr w:rsidR="00334052" w14:paraId="0C637FD5" w14:textId="77777777">
        <w:trPr>
          <w:trHeight w:val="584"/>
        </w:trPr>
        <w:tc>
          <w:tcPr>
            <w:tcW w:w="167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AB152D1" w14:textId="77777777" w:rsidR="00334052" w:rsidRDefault="00000000">
            <w:pPr>
              <w:spacing w:after="0"/>
              <w:ind w:right="67"/>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32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FC2F71D" w14:textId="77777777" w:rsidR="00334052" w:rsidRDefault="00000000">
            <w:pPr>
              <w:spacing w:after="0"/>
              <w:jc w:val="both"/>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B6DDE8"/>
          </w:tcPr>
          <w:p w14:paraId="358EEF8C" w14:textId="77777777" w:rsidR="00334052" w:rsidRDefault="00000000">
            <w:pPr>
              <w:spacing w:after="0"/>
              <w:ind w:right="64"/>
              <w:jc w:val="center"/>
            </w:pPr>
            <w:r>
              <w:rPr>
                <w:rFonts w:ascii="Times New Roman" w:eastAsia="Times New Roman" w:hAnsi="Times New Roman" w:cs="Times New Roman"/>
                <w:b/>
                <w:sz w:val="24"/>
              </w:rPr>
              <w:t xml:space="preserve">Level 4 – </w:t>
            </w:r>
          </w:p>
          <w:p w14:paraId="4788A9CC" w14:textId="77777777" w:rsidR="00334052" w:rsidRDefault="00000000">
            <w:pPr>
              <w:spacing w:after="0"/>
              <w:ind w:right="64"/>
              <w:jc w:val="center"/>
            </w:pPr>
            <w:r>
              <w:rPr>
                <w:rFonts w:ascii="Times New Roman" w:eastAsia="Times New Roman" w:hAnsi="Times New Roman" w:cs="Times New Roman"/>
                <w:b/>
                <w:sz w:val="24"/>
              </w:rPr>
              <w:t>Exemplary</w:t>
            </w:r>
            <w:r>
              <w:rPr>
                <w:rFonts w:ascii="Times New Roman" w:eastAsia="Times New Roman" w:hAnsi="Times New Roman" w:cs="Times New Roman"/>
                <w:sz w:val="24"/>
              </w:rPr>
              <w:t xml:space="preserve"> </w:t>
            </w:r>
          </w:p>
        </w:tc>
        <w:tc>
          <w:tcPr>
            <w:tcW w:w="1778" w:type="dxa"/>
            <w:tcBorders>
              <w:top w:val="single" w:sz="4" w:space="0" w:color="000000"/>
              <w:left w:val="single" w:sz="4" w:space="0" w:color="000000"/>
              <w:bottom w:val="single" w:sz="4" w:space="0" w:color="000000"/>
              <w:right w:val="single" w:sz="4" w:space="0" w:color="000000"/>
            </w:tcBorders>
            <w:shd w:val="clear" w:color="auto" w:fill="B6DDE8"/>
          </w:tcPr>
          <w:p w14:paraId="60E6CC14" w14:textId="77777777" w:rsidR="00334052" w:rsidRDefault="00000000">
            <w:pPr>
              <w:spacing w:after="0"/>
              <w:ind w:right="62"/>
              <w:jc w:val="center"/>
            </w:pPr>
            <w:r>
              <w:rPr>
                <w:rFonts w:ascii="Times New Roman" w:eastAsia="Times New Roman" w:hAnsi="Times New Roman" w:cs="Times New Roman"/>
                <w:b/>
                <w:sz w:val="24"/>
              </w:rPr>
              <w:t xml:space="preserve">Level 3 – </w:t>
            </w:r>
          </w:p>
          <w:p w14:paraId="112FF45C" w14:textId="77777777" w:rsidR="00334052" w:rsidRDefault="00000000">
            <w:pPr>
              <w:spacing w:after="0"/>
              <w:ind w:right="67"/>
              <w:jc w:val="center"/>
            </w:pPr>
            <w:r>
              <w:rPr>
                <w:rFonts w:ascii="Times New Roman" w:eastAsia="Times New Roman" w:hAnsi="Times New Roman" w:cs="Times New Roman"/>
                <w:b/>
                <w:sz w:val="24"/>
              </w:rPr>
              <w:t>Proficient</w:t>
            </w:r>
            <w:r>
              <w:rPr>
                <w:rFonts w:ascii="Times New Roman" w:eastAsia="Times New Roman" w:hAnsi="Times New Roman" w:cs="Times New Roman"/>
                <w:sz w:val="24"/>
              </w:rP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B6DDE8"/>
          </w:tcPr>
          <w:p w14:paraId="77BE1FC5" w14:textId="77777777" w:rsidR="00334052" w:rsidRDefault="00000000">
            <w:pPr>
              <w:spacing w:after="0"/>
              <w:ind w:right="64"/>
              <w:jc w:val="center"/>
            </w:pPr>
            <w:r>
              <w:rPr>
                <w:rFonts w:ascii="Times New Roman" w:eastAsia="Times New Roman" w:hAnsi="Times New Roman" w:cs="Times New Roman"/>
                <w:b/>
                <w:sz w:val="24"/>
              </w:rPr>
              <w:t xml:space="preserve">Level 2 – </w:t>
            </w:r>
          </w:p>
          <w:p w14:paraId="53D5CB2A" w14:textId="77777777" w:rsidR="00334052" w:rsidRDefault="00000000">
            <w:pPr>
              <w:spacing w:after="0"/>
              <w:ind w:right="62"/>
              <w:jc w:val="center"/>
            </w:pPr>
            <w:r>
              <w:rPr>
                <w:rFonts w:ascii="Times New Roman" w:eastAsia="Times New Roman" w:hAnsi="Times New Roman" w:cs="Times New Roman"/>
                <w:b/>
                <w:sz w:val="24"/>
              </w:rPr>
              <w:t>Developing</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B6DDE8"/>
          </w:tcPr>
          <w:p w14:paraId="4BDFFB2D" w14:textId="77777777" w:rsidR="00334052" w:rsidRDefault="00000000">
            <w:pPr>
              <w:spacing w:after="0"/>
              <w:ind w:right="62"/>
              <w:jc w:val="center"/>
            </w:pPr>
            <w:r>
              <w:rPr>
                <w:rFonts w:ascii="Times New Roman" w:eastAsia="Times New Roman" w:hAnsi="Times New Roman" w:cs="Times New Roman"/>
                <w:b/>
                <w:sz w:val="24"/>
              </w:rPr>
              <w:t xml:space="preserve">Level 1 – </w:t>
            </w:r>
          </w:p>
          <w:p w14:paraId="6AB3BCEB" w14:textId="77777777" w:rsidR="00334052" w:rsidRDefault="00000000">
            <w:pPr>
              <w:spacing w:after="0"/>
              <w:ind w:right="59"/>
              <w:jc w:val="center"/>
            </w:pPr>
            <w:r>
              <w:rPr>
                <w:rFonts w:ascii="Times New Roman" w:eastAsia="Times New Roman" w:hAnsi="Times New Roman" w:cs="Times New Roman"/>
                <w:b/>
                <w:sz w:val="24"/>
              </w:rPr>
              <w:t>Beginning</w:t>
            </w:r>
            <w:r>
              <w:rPr>
                <w:rFonts w:ascii="Times New Roman" w:eastAsia="Times New Roman" w:hAnsi="Times New Roman" w:cs="Times New Roman"/>
                <w:sz w:val="24"/>
              </w:rPr>
              <w:t xml:space="preserve"> </w:t>
            </w:r>
          </w:p>
        </w:tc>
      </w:tr>
      <w:tr w:rsidR="00334052" w14:paraId="5F572EBB" w14:textId="77777777">
        <w:trPr>
          <w:trHeight w:val="1391"/>
        </w:trPr>
        <w:tc>
          <w:tcPr>
            <w:tcW w:w="1672" w:type="dxa"/>
            <w:tcBorders>
              <w:top w:val="single" w:sz="4" w:space="0" w:color="000000"/>
              <w:left w:val="single" w:sz="4" w:space="0" w:color="000000"/>
              <w:bottom w:val="single" w:sz="4" w:space="0" w:color="000000"/>
              <w:right w:val="single" w:sz="4" w:space="0" w:color="000000"/>
            </w:tcBorders>
            <w:vAlign w:val="center"/>
          </w:tcPr>
          <w:p w14:paraId="602BB68A" w14:textId="77777777" w:rsidR="00334052" w:rsidRDefault="00000000">
            <w:pPr>
              <w:spacing w:after="0"/>
              <w:jc w:val="center"/>
            </w:pPr>
            <w:r>
              <w:rPr>
                <w:rFonts w:ascii="Times New Roman" w:eastAsia="Times New Roman" w:hAnsi="Times New Roman" w:cs="Times New Roman"/>
                <w:sz w:val="24"/>
              </w:rPr>
              <w:t xml:space="preserve">Understanding of Case </w:t>
            </w:r>
          </w:p>
        </w:tc>
        <w:tc>
          <w:tcPr>
            <w:tcW w:w="1324" w:type="dxa"/>
            <w:tcBorders>
              <w:top w:val="single" w:sz="4" w:space="0" w:color="000000"/>
              <w:left w:val="single" w:sz="4" w:space="0" w:color="000000"/>
              <w:bottom w:val="single" w:sz="4" w:space="0" w:color="000000"/>
              <w:right w:val="single" w:sz="4" w:space="0" w:color="000000"/>
            </w:tcBorders>
            <w:vAlign w:val="center"/>
          </w:tcPr>
          <w:p w14:paraId="0806B3C3" w14:textId="77777777" w:rsidR="00334052" w:rsidRDefault="00000000">
            <w:pPr>
              <w:spacing w:after="0"/>
              <w:ind w:right="62"/>
              <w:jc w:val="center"/>
            </w:pPr>
            <w:r>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042AFB56" w14:textId="77777777" w:rsidR="00334052" w:rsidRDefault="00000000">
            <w:pPr>
              <w:spacing w:after="0" w:line="238" w:lineRule="auto"/>
              <w:jc w:val="center"/>
            </w:pPr>
            <w:r>
              <w:rPr>
                <w:rFonts w:ascii="Times New Roman" w:eastAsia="Times New Roman" w:hAnsi="Times New Roman" w:cs="Times New Roman"/>
                <w:sz w:val="24"/>
              </w:rPr>
              <w:t xml:space="preserve">Thorough understanding; clearly </w:t>
            </w:r>
          </w:p>
          <w:p w14:paraId="7FF8CE42" w14:textId="77777777" w:rsidR="00334052" w:rsidRDefault="00000000">
            <w:pPr>
              <w:spacing w:after="0"/>
              <w:ind w:left="13" w:right="17"/>
              <w:jc w:val="center"/>
            </w:pPr>
            <w:r>
              <w:rPr>
                <w:rFonts w:ascii="Times New Roman" w:eastAsia="Times New Roman" w:hAnsi="Times New Roman" w:cs="Times New Roman"/>
                <w:sz w:val="24"/>
              </w:rPr>
              <w:t xml:space="preserve">identifies all key issues </w:t>
            </w:r>
          </w:p>
        </w:tc>
        <w:tc>
          <w:tcPr>
            <w:tcW w:w="1778" w:type="dxa"/>
            <w:tcBorders>
              <w:top w:val="single" w:sz="4" w:space="0" w:color="000000"/>
              <w:left w:val="single" w:sz="4" w:space="0" w:color="000000"/>
              <w:bottom w:val="single" w:sz="4" w:space="0" w:color="000000"/>
              <w:right w:val="single" w:sz="4" w:space="0" w:color="000000"/>
            </w:tcBorders>
          </w:tcPr>
          <w:p w14:paraId="070DA6C7" w14:textId="77777777" w:rsidR="00334052" w:rsidRDefault="00000000">
            <w:pPr>
              <w:spacing w:after="0"/>
              <w:ind w:left="26" w:right="30"/>
              <w:jc w:val="center"/>
            </w:pPr>
            <w:r>
              <w:rPr>
                <w:rFonts w:ascii="Times New Roman" w:eastAsia="Times New Roman" w:hAnsi="Times New Roman" w:cs="Times New Roman"/>
                <w:sz w:val="24"/>
              </w:rPr>
              <w:t xml:space="preserve">Good understanding with most issues identified </w:t>
            </w:r>
          </w:p>
        </w:tc>
        <w:tc>
          <w:tcPr>
            <w:tcW w:w="1733" w:type="dxa"/>
            <w:tcBorders>
              <w:top w:val="single" w:sz="4" w:space="0" w:color="000000"/>
              <w:left w:val="single" w:sz="4" w:space="0" w:color="000000"/>
              <w:bottom w:val="single" w:sz="4" w:space="0" w:color="000000"/>
              <w:right w:val="single" w:sz="4" w:space="0" w:color="000000"/>
            </w:tcBorders>
            <w:vAlign w:val="center"/>
          </w:tcPr>
          <w:p w14:paraId="31C3C9E1" w14:textId="77777777" w:rsidR="00334052" w:rsidRDefault="00000000">
            <w:pPr>
              <w:spacing w:after="0" w:line="238" w:lineRule="auto"/>
              <w:jc w:val="center"/>
            </w:pPr>
            <w:r>
              <w:rPr>
                <w:rFonts w:ascii="Times New Roman" w:eastAsia="Times New Roman" w:hAnsi="Times New Roman" w:cs="Times New Roman"/>
                <w:sz w:val="24"/>
              </w:rPr>
              <w:t xml:space="preserve">Basic understanding; </w:t>
            </w:r>
          </w:p>
          <w:p w14:paraId="3F248F4F" w14:textId="77777777" w:rsidR="00334052" w:rsidRDefault="00000000">
            <w:pPr>
              <w:spacing w:after="0"/>
              <w:jc w:val="center"/>
            </w:pPr>
            <w:r>
              <w:rPr>
                <w:rFonts w:ascii="Times New Roman" w:eastAsia="Times New Roman" w:hAnsi="Times New Roman" w:cs="Times New Roman"/>
                <w:sz w:val="24"/>
              </w:rPr>
              <w:t xml:space="preserve">some issues missed </w:t>
            </w:r>
          </w:p>
        </w:tc>
        <w:tc>
          <w:tcPr>
            <w:tcW w:w="1765" w:type="dxa"/>
            <w:tcBorders>
              <w:top w:val="single" w:sz="4" w:space="0" w:color="000000"/>
              <w:left w:val="single" w:sz="4" w:space="0" w:color="000000"/>
              <w:bottom w:val="single" w:sz="4" w:space="0" w:color="000000"/>
              <w:right w:val="single" w:sz="4" w:space="0" w:color="000000"/>
            </w:tcBorders>
          </w:tcPr>
          <w:p w14:paraId="789AA9FB" w14:textId="77777777" w:rsidR="00334052" w:rsidRDefault="00000000">
            <w:pPr>
              <w:spacing w:after="0" w:line="238" w:lineRule="auto"/>
              <w:jc w:val="center"/>
            </w:pPr>
            <w:r>
              <w:rPr>
                <w:rFonts w:ascii="Times New Roman" w:eastAsia="Times New Roman" w:hAnsi="Times New Roman" w:cs="Times New Roman"/>
                <w:sz w:val="24"/>
              </w:rPr>
              <w:t xml:space="preserve">Poor understanding; </w:t>
            </w:r>
          </w:p>
          <w:p w14:paraId="6077EBAE" w14:textId="77777777" w:rsidR="00334052" w:rsidRDefault="00000000">
            <w:pPr>
              <w:spacing w:after="0"/>
              <w:ind w:right="61"/>
              <w:jc w:val="center"/>
            </w:pPr>
            <w:r>
              <w:rPr>
                <w:rFonts w:ascii="Times New Roman" w:eastAsia="Times New Roman" w:hAnsi="Times New Roman" w:cs="Times New Roman"/>
                <w:sz w:val="24"/>
              </w:rPr>
              <w:t xml:space="preserve">problem not </w:t>
            </w:r>
          </w:p>
          <w:p w14:paraId="739968D2" w14:textId="77777777" w:rsidR="00334052" w:rsidRDefault="00000000">
            <w:pPr>
              <w:spacing w:after="0"/>
              <w:jc w:val="center"/>
            </w:pPr>
            <w:r>
              <w:rPr>
                <w:rFonts w:ascii="Times New Roman" w:eastAsia="Times New Roman" w:hAnsi="Times New Roman" w:cs="Times New Roman"/>
                <w:sz w:val="24"/>
              </w:rPr>
              <w:t xml:space="preserve">identified correctly </w:t>
            </w:r>
          </w:p>
        </w:tc>
      </w:tr>
      <w:tr w:rsidR="00334052" w14:paraId="3A2B2120"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2EA8B23F" w14:textId="77777777" w:rsidR="00334052" w:rsidRDefault="00000000">
            <w:pPr>
              <w:spacing w:after="0"/>
              <w:jc w:val="center"/>
            </w:pPr>
            <w:r>
              <w:rPr>
                <w:rFonts w:ascii="Times New Roman" w:eastAsia="Times New Roman" w:hAnsi="Times New Roman" w:cs="Times New Roman"/>
                <w:sz w:val="24"/>
              </w:rPr>
              <w:t xml:space="preserve">Application of Concepts </w:t>
            </w:r>
          </w:p>
        </w:tc>
        <w:tc>
          <w:tcPr>
            <w:tcW w:w="1324" w:type="dxa"/>
            <w:tcBorders>
              <w:top w:val="single" w:sz="4" w:space="0" w:color="000000"/>
              <w:left w:val="single" w:sz="4" w:space="0" w:color="000000"/>
              <w:bottom w:val="single" w:sz="4" w:space="0" w:color="000000"/>
              <w:right w:val="single" w:sz="4" w:space="0" w:color="000000"/>
            </w:tcBorders>
            <w:vAlign w:val="center"/>
          </w:tcPr>
          <w:p w14:paraId="18CAED76" w14:textId="77777777" w:rsidR="00334052" w:rsidRDefault="00000000">
            <w:pPr>
              <w:spacing w:after="0"/>
              <w:ind w:right="62"/>
              <w:jc w:val="center"/>
            </w:pPr>
            <w:r>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3C0481CA" w14:textId="77777777" w:rsidR="00334052" w:rsidRDefault="00000000">
            <w:pPr>
              <w:spacing w:after="0" w:line="238" w:lineRule="auto"/>
              <w:jc w:val="center"/>
            </w:pPr>
            <w:r>
              <w:rPr>
                <w:rFonts w:ascii="Times New Roman" w:eastAsia="Times New Roman" w:hAnsi="Times New Roman" w:cs="Times New Roman"/>
                <w:sz w:val="24"/>
              </w:rPr>
              <w:t xml:space="preserve">Effectively applies relevant concepts to </w:t>
            </w:r>
          </w:p>
          <w:p w14:paraId="13F3E586" w14:textId="77777777" w:rsidR="00334052" w:rsidRDefault="00000000">
            <w:pPr>
              <w:spacing w:after="0"/>
              <w:jc w:val="center"/>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case deeply </w:t>
            </w:r>
          </w:p>
        </w:tc>
        <w:tc>
          <w:tcPr>
            <w:tcW w:w="1778" w:type="dxa"/>
            <w:tcBorders>
              <w:top w:val="single" w:sz="4" w:space="0" w:color="000000"/>
              <w:left w:val="single" w:sz="4" w:space="0" w:color="000000"/>
              <w:bottom w:val="single" w:sz="4" w:space="0" w:color="000000"/>
              <w:right w:val="single" w:sz="4" w:space="0" w:color="000000"/>
            </w:tcBorders>
            <w:vAlign w:val="center"/>
          </w:tcPr>
          <w:p w14:paraId="0EB8EF91" w14:textId="77777777" w:rsidR="00334052" w:rsidRDefault="00000000">
            <w:pPr>
              <w:spacing w:after="0" w:line="238" w:lineRule="auto"/>
              <w:jc w:val="center"/>
            </w:pPr>
            <w:r>
              <w:rPr>
                <w:rFonts w:ascii="Times New Roman" w:eastAsia="Times New Roman" w:hAnsi="Times New Roman" w:cs="Times New Roman"/>
                <w:sz w:val="24"/>
              </w:rPr>
              <w:t xml:space="preserve">Applies appropriate </w:t>
            </w:r>
          </w:p>
          <w:p w14:paraId="67CB55C1" w14:textId="77777777" w:rsidR="00334052" w:rsidRDefault="00000000">
            <w:pPr>
              <w:spacing w:after="0"/>
              <w:jc w:val="center"/>
            </w:pPr>
            <w:r>
              <w:rPr>
                <w:rFonts w:ascii="Times New Roman" w:eastAsia="Times New Roman" w:hAnsi="Times New Roman" w:cs="Times New Roman"/>
                <w:sz w:val="24"/>
              </w:rPr>
              <w:t xml:space="preserve">concepts with minor gaps </w:t>
            </w:r>
          </w:p>
        </w:tc>
        <w:tc>
          <w:tcPr>
            <w:tcW w:w="1733" w:type="dxa"/>
            <w:tcBorders>
              <w:top w:val="single" w:sz="4" w:space="0" w:color="000000"/>
              <w:left w:val="single" w:sz="4" w:space="0" w:color="000000"/>
              <w:bottom w:val="single" w:sz="4" w:space="0" w:color="000000"/>
              <w:right w:val="single" w:sz="4" w:space="0" w:color="000000"/>
            </w:tcBorders>
            <w:vAlign w:val="center"/>
          </w:tcPr>
          <w:p w14:paraId="7EA5C346" w14:textId="77777777" w:rsidR="00334052" w:rsidRDefault="00000000">
            <w:pPr>
              <w:spacing w:after="0"/>
              <w:jc w:val="center"/>
            </w:pPr>
            <w:r>
              <w:rPr>
                <w:rFonts w:ascii="Times New Roman" w:eastAsia="Times New Roman" w:hAnsi="Times New Roman" w:cs="Times New Roman"/>
                <w:sz w:val="24"/>
              </w:rPr>
              <w:t xml:space="preserve">Limited application of concepts </w:t>
            </w:r>
          </w:p>
        </w:tc>
        <w:tc>
          <w:tcPr>
            <w:tcW w:w="1765" w:type="dxa"/>
            <w:tcBorders>
              <w:top w:val="single" w:sz="4" w:space="0" w:color="000000"/>
              <w:left w:val="single" w:sz="4" w:space="0" w:color="000000"/>
              <w:bottom w:val="single" w:sz="4" w:space="0" w:color="000000"/>
              <w:right w:val="single" w:sz="4" w:space="0" w:color="000000"/>
            </w:tcBorders>
            <w:vAlign w:val="center"/>
          </w:tcPr>
          <w:p w14:paraId="38413F6E" w14:textId="77777777" w:rsidR="00334052" w:rsidRDefault="00000000">
            <w:pPr>
              <w:spacing w:after="0"/>
              <w:ind w:left="21" w:hanging="21"/>
              <w:jc w:val="center"/>
            </w:pPr>
            <w:r>
              <w:rPr>
                <w:rFonts w:ascii="Times New Roman" w:eastAsia="Times New Roman" w:hAnsi="Times New Roman" w:cs="Times New Roman"/>
                <w:sz w:val="24"/>
              </w:rPr>
              <w:t xml:space="preserve">Fails to apply relevant concepts </w:t>
            </w:r>
          </w:p>
        </w:tc>
      </w:tr>
      <w:tr w:rsidR="00334052" w14:paraId="7ABFCD3C"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23A28B03" w14:textId="77777777" w:rsidR="00334052" w:rsidRDefault="00000000">
            <w:pPr>
              <w:spacing w:after="0"/>
              <w:ind w:right="65"/>
              <w:jc w:val="center"/>
            </w:pPr>
            <w:r>
              <w:rPr>
                <w:rFonts w:ascii="Times New Roman" w:eastAsia="Times New Roman" w:hAnsi="Times New Roman" w:cs="Times New Roman"/>
                <w:sz w:val="24"/>
              </w:rPr>
              <w:t xml:space="preserve">Analysis </w:t>
            </w:r>
          </w:p>
        </w:tc>
        <w:tc>
          <w:tcPr>
            <w:tcW w:w="1324" w:type="dxa"/>
            <w:tcBorders>
              <w:top w:val="single" w:sz="4" w:space="0" w:color="000000"/>
              <w:left w:val="single" w:sz="4" w:space="0" w:color="000000"/>
              <w:bottom w:val="single" w:sz="4" w:space="0" w:color="000000"/>
              <w:right w:val="single" w:sz="4" w:space="0" w:color="000000"/>
            </w:tcBorders>
            <w:vAlign w:val="center"/>
          </w:tcPr>
          <w:p w14:paraId="2DBBC962" w14:textId="77777777" w:rsidR="00334052" w:rsidRDefault="00000000">
            <w:pPr>
              <w:spacing w:after="0"/>
              <w:ind w:right="62"/>
              <w:jc w:val="center"/>
            </w:pPr>
            <w:r>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18297F88" w14:textId="77777777" w:rsidR="00334052" w:rsidRDefault="00000000">
            <w:pPr>
              <w:spacing w:after="0" w:line="238" w:lineRule="auto"/>
              <w:jc w:val="center"/>
            </w:pPr>
            <w:r>
              <w:rPr>
                <w:rFonts w:ascii="Times New Roman" w:eastAsia="Times New Roman" w:hAnsi="Times New Roman" w:cs="Times New Roman"/>
                <w:sz w:val="24"/>
              </w:rPr>
              <w:t xml:space="preserve">In-depth analysis with strong </w:t>
            </w:r>
          </w:p>
          <w:p w14:paraId="0B0E5076" w14:textId="77777777" w:rsidR="00334052" w:rsidRDefault="00000000">
            <w:pPr>
              <w:spacing w:after="0"/>
              <w:jc w:val="center"/>
            </w:pPr>
            <w:r>
              <w:rPr>
                <w:rFonts w:ascii="Times New Roman" w:eastAsia="Times New Roman" w:hAnsi="Times New Roman" w:cs="Times New Roman"/>
                <w:sz w:val="24"/>
              </w:rPr>
              <w:t xml:space="preserve">reasoning and insights </w:t>
            </w:r>
          </w:p>
        </w:tc>
        <w:tc>
          <w:tcPr>
            <w:tcW w:w="1778" w:type="dxa"/>
            <w:tcBorders>
              <w:top w:val="single" w:sz="4" w:space="0" w:color="000000"/>
              <w:left w:val="single" w:sz="4" w:space="0" w:color="000000"/>
              <w:bottom w:val="single" w:sz="4" w:space="0" w:color="000000"/>
              <w:right w:val="single" w:sz="4" w:space="0" w:color="000000"/>
            </w:tcBorders>
            <w:vAlign w:val="center"/>
          </w:tcPr>
          <w:p w14:paraId="3F31805B" w14:textId="77777777" w:rsidR="00334052" w:rsidRDefault="00000000">
            <w:pPr>
              <w:spacing w:after="0"/>
              <w:ind w:left="2" w:hanging="2"/>
              <w:jc w:val="center"/>
            </w:pPr>
            <w:r>
              <w:rPr>
                <w:rFonts w:ascii="Times New Roman" w:eastAsia="Times New Roman" w:hAnsi="Times New Roman" w:cs="Times New Roman"/>
                <w:sz w:val="24"/>
              </w:rPr>
              <w:t xml:space="preserve">Good analysis with logical reasoning </w:t>
            </w:r>
          </w:p>
        </w:tc>
        <w:tc>
          <w:tcPr>
            <w:tcW w:w="1733" w:type="dxa"/>
            <w:tcBorders>
              <w:top w:val="single" w:sz="4" w:space="0" w:color="000000"/>
              <w:left w:val="single" w:sz="4" w:space="0" w:color="000000"/>
              <w:bottom w:val="single" w:sz="4" w:space="0" w:color="000000"/>
              <w:right w:val="single" w:sz="4" w:space="0" w:color="000000"/>
            </w:tcBorders>
            <w:vAlign w:val="center"/>
          </w:tcPr>
          <w:p w14:paraId="6915F374" w14:textId="77777777" w:rsidR="00334052" w:rsidRDefault="00000000">
            <w:pPr>
              <w:spacing w:after="0"/>
              <w:jc w:val="center"/>
            </w:pPr>
            <w:r>
              <w:rPr>
                <w:rFonts w:ascii="Times New Roman" w:eastAsia="Times New Roman" w:hAnsi="Times New Roman" w:cs="Times New Roman"/>
                <w:sz w:val="24"/>
              </w:rPr>
              <w:t xml:space="preserve">Basic analysis with limited depth </w:t>
            </w:r>
          </w:p>
        </w:tc>
        <w:tc>
          <w:tcPr>
            <w:tcW w:w="1765" w:type="dxa"/>
            <w:tcBorders>
              <w:top w:val="single" w:sz="4" w:space="0" w:color="000000"/>
              <w:left w:val="single" w:sz="4" w:space="0" w:color="000000"/>
              <w:bottom w:val="single" w:sz="4" w:space="0" w:color="000000"/>
              <w:right w:val="single" w:sz="4" w:space="0" w:color="000000"/>
            </w:tcBorders>
            <w:vAlign w:val="center"/>
          </w:tcPr>
          <w:p w14:paraId="0A29A586" w14:textId="77777777" w:rsidR="00334052" w:rsidRDefault="00000000">
            <w:pPr>
              <w:spacing w:after="0"/>
              <w:jc w:val="center"/>
            </w:pPr>
            <w:r>
              <w:rPr>
                <w:rFonts w:ascii="Times New Roman" w:eastAsia="Times New Roman" w:hAnsi="Times New Roman" w:cs="Times New Roman"/>
                <w:sz w:val="24"/>
              </w:rPr>
              <w:t xml:space="preserve">Weak or no analysis; lacks reasoning </w:t>
            </w:r>
          </w:p>
        </w:tc>
      </w:tr>
      <w:tr w:rsidR="00334052" w14:paraId="553DBDD5"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2B31628C" w14:textId="77777777" w:rsidR="00334052" w:rsidRDefault="00000000">
            <w:pPr>
              <w:spacing w:after="0"/>
              <w:jc w:val="center"/>
            </w:pPr>
            <w:r>
              <w:rPr>
                <w:rFonts w:ascii="Times New Roman" w:eastAsia="Times New Roman" w:hAnsi="Times New Roman" w:cs="Times New Roman"/>
                <w:sz w:val="24"/>
              </w:rPr>
              <w:t xml:space="preserve">Solution Design </w:t>
            </w:r>
          </w:p>
        </w:tc>
        <w:tc>
          <w:tcPr>
            <w:tcW w:w="1324" w:type="dxa"/>
            <w:tcBorders>
              <w:top w:val="single" w:sz="4" w:space="0" w:color="000000"/>
              <w:left w:val="single" w:sz="4" w:space="0" w:color="000000"/>
              <w:bottom w:val="single" w:sz="4" w:space="0" w:color="000000"/>
              <w:right w:val="single" w:sz="4" w:space="0" w:color="000000"/>
            </w:tcBorders>
            <w:vAlign w:val="center"/>
          </w:tcPr>
          <w:p w14:paraId="209E5021" w14:textId="77777777" w:rsidR="00334052" w:rsidRDefault="00000000">
            <w:pPr>
              <w:spacing w:after="0"/>
              <w:ind w:right="62"/>
              <w:jc w:val="center"/>
            </w:pPr>
            <w:r>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7474CF76" w14:textId="77777777" w:rsidR="00334052" w:rsidRDefault="00000000">
            <w:pPr>
              <w:spacing w:after="0" w:line="238" w:lineRule="auto"/>
              <w:jc w:val="center"/>
            </w:pPr>
            <w:r>
              <w:rPr>
                <w:rFonts w:ascii="Times New Roman" w:eastAsia="Times New Roman" w:hAnsi="Times New Roman" w:cs="Times New Roman"/>
                <w:sz w:val="24"/>
              </w:rPr>
              <w:t xml:space="preserve">Innovative, feasible </w:t>
            </w:r>
          </w:p>
          <w:p w14:paraId="4047DB07" w14:textId="77777777" w:rsidR="00334052" w:rsidRDefault="00000000">
            <w:pPr>
              <w:spacing w:after="0"/>
              <w:jc w:val="center"/>
            </w:pPr>
            <w:r>
              <w:rPr>
                <w:rFonts w:ascii="Times New Roman" w:eastAsia="Times New Roman" w:hAnsi="Times New Roman" w:cs="Times New Roman"/>
                <w:sz w:val="24"/>
              </w:rPr>
              <w:t xml:space="preserve">solutions with strong justification </w:t>
            </w:r>
          </w:p>
        </w:tc>
        <w:tc>
          <w:tcPr>
            <w:tcW w:w="1778" w:type="dxa"/>
            <w:tcBorders>
              <w:top w:val="single" w:sz="4" w:space="0" w:color="000000"/>
              <w:left w:val="single" w:sz="4" w:space="0" w:color="000000"/>
              <w:bottom w:val="single" w:sz="4" w:space="0" w:color="000000"/>
              <w:right w:val="single" w:sz="4" w:space="0" w:color="000000"/>
            </w:tcBorders>
            <w:vAlign w:val="center"/>
          </w:tcPr>
          <w:p w14:paraId="1FAA6A72" w14:textId="77777777" w:rsidR="00334052" w:rsidRDefault="00000000">
            <w:pPr>
              <w:spacing w:after="0"/>
              <w:ind w:firstLine="4"/>
              <w:jc w:val="center"/>
            </w:pPr>
            <w:r>
              <w:rPr>
                <w:rFonts w:ascii="Times New Roman" w:eastAsia="Times New Roman" w:hAnsi="Times New Roman" w:cs="Times New Roman"/>
                <w:sz w:val="24"/>
              </w:rPr>
              <w:t xml:space="preserve">Logical solutions with adequate justification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67C25527" w14:textId="77777777" w:rsidR="00334052" w:rsidRDefault="00000000">
            <w:pPr>
              <w:spacing w:after="0" w:line="238" w:lineRule="auto"/>
              <w:jc w:val="center"/>
            </w:pPr>
            <w:r>
              <w:rPr>
                <w:rFonts w:ascii="Times New Roman" w:eastAsia="Times New Roman" w:hAnsi="Times New Roman" w:cs="Times New Roman"/>
                <w:sz w:val="24"/>
              </w:rPr>
              <w:t xml:space="preserve">Basic solutions with weak </w:t>
            </w:r>
          </w:p>
          <w:p w14:paraId="2549ACC9" w14:textId="77777777" w:rsidR="00334052" w:rsidRDefault="00000000">
            <w:pPr>
              <w:spacing w:after="0"/>
              <w:ind w:right="62"/>
              <w:jc w:val="center"/>
            </w:pPr>
            <w:r>
              <w:rPr>
                <w:rFonts w:ascii="Times New Roman" w:eastAsia="Times New Roman" w:hAnsi="Times New Roman" w:cs="Times New Roman"/>
                <w:sz w:val="24"/>
              </w:rPr>
              <w:t xml:space="preserve">justification </w:t>
            </w:r>
          </w:p>
        </w:tc>
        <w:tc>
          <w:tcPr>
            <w:tcW w:w="1765" w:type="dxa"/>
            <w:tcBorders>
              <w:top w:val="single" w:sz="4" w:space="0" w:color="000000"/>
              <w:left w:val="single" w:sz="4" w:space="0" w:color="000000"/>
              <w:bottom w:val="single" w:sz="4" w:space="0" w:color="000000"/>
              <w:right w:val="single" w:sz="4" w:space="0" w:color="000000"/>
            </w:tcBorders>
            <w:vAlign w:val="center"/>
          </w:tcPr>
          <w:p w14:paraId="167658EA" w14:textId="77777777" w:rsidR="00334052" w:rsidRDefault="00000000">
            <w:pPr>
              <w:spacing w:after="0"/>
              <w:ind w:left="26" w:hanging="26"/>
              <w:jc w:val="center"/>
            </w:pPr>
            <w:r>
              <w:rPr>
                <w:rFonts w:ascii="Times New Roman" w:eastAsia="Times New Roman" w:hAnsi="Times New Roman" w:cs="Times New Roman"/>
                <w:sz w:val="24"/>
              </w:rPr>
              <w:t xml:space="preserve">Incorrect or no solution provided </w:t>
            </w:r>
          </w:p>
        </w:tc>
      </w:tr>
      <w:tr w:rsidR="00334052" w14:paraId="46451032" w14:textId="77777777">
        <w:trPr>
          <w:trHeight w:val="1116"/>
        </w:trPr>
        <w:tc>
          <w:tcPr>
            <w:tcW w:w="1672" w:type="dxa"/>
            <w:tcBorders>
              <w:top w:val="single" w:sz="4" w:space="0" w:color="000000"/>
              <w:left w:val="single" w:sz="4" w:space="0" w:color="000000"/>
              <w:bottom w:val="single" w:sz="4" w:space="0" w:color="000000"/>
              <w:right w:val="single" w:sz="4" w:space="0" w:color="000000"/>
            </w:tcBorders>
            <w:vAlign w:val="center"/>
          </w:tcPr>
          <w:p w14:paraId="3CA87064" w14:textId="77777777" w:rsidR="00334052" w:rsidRDefault="00000000">
            <w:pPr>
              <w:spacing w:after="0"/>
              <w:ind w:right="65"/>
              <w:jc w:val="center"/>
            </w:pPr>
            <w:r>
              <w:rPr>
                <w:rFonts w:ascii="Times New Roman" w:eastAsia="Times New Roman" w:hAnsi="Times New Roman" w:cs="Times New Roman"/>
                <w:sz w:val="24"/>
              </w:rPr>
              <w:t xml:space="preserve">Clarity </w:t>
            </w:r>
          </w:p>
        </w:tc>
        <w:tc>
          <w:tcPr>
            <w:tcW w:w="1324" w:type="dxa"/>
            <w:tcBorders>
              <w:top w:val="single" w:sz="4" w:space="0" w:color="000000"/>
              <w:left w:val="single" w:sz="4" w:space="0" w:color="000000"/>
              <w:bottom w:val="single" w:sz="4" w:space="0" w:color="000000"/>
              <w:right w:val="single" w:sz="4" w:space="0" w:color="000000"/>
            </w:tcBorders>
            <w:vAlign w:val="center"/>
          </w:tcPr>
          <w:p w14:paraId="24EC8844" w14:textId="77777777" w:rsidR="00334052" w:rsidRDefault="00000000">
            <w:pPr>
              <w:spacing w:after="0"/>
              <w:ind w:right="62"/>
              <w:jc w:val="center"/>
            </w:pPr>
            <w:r>
              <w:rPr>
                <w:rFonts w:ascii="Times New Roman" w:eastAsia="Times New Roman" w:hAnsi="Times New Roman" w:cs="Times New Roman"/>
                <w:sz w:val="24"/>
              </w:rPr>
              <w:t xml:space="preserve">10% </w:t>
            </w:r>
          </w:p>
        </w:tc>
        <w:tc>
          <w:tcPr>
            <w:tcW w:w="1798" w:type="dxa"/>
            <w:tcBorders>
              <w:top w:val="single" w:sz="4" w:space="0" w:color="000000"/>
              <w:left w:val="single" w:sz="4" w:space="0" w:color="000000"/>
              <w:bottom w:val="single" w:sz="4" w:space="0" w:color="000000"/>
              <w:right w:val="single" w:sz="4" w:space="0" w:color="000000"/>
            </w:tcBorders>
          </w:tcPr>
          <w:p w14:paraId="21346DAD" w14:textId="77777777" w:rsidR="00334052" w:rsidRDefault="00000000">
            <w:pPr>
              <w:spacing w:after="0"/>
              <w:jc w:val="center"/>
            </w:pPr>
            <w:r>
              <w:rPr>
                <w:rFonts w:ascii="Times New Roman" w:eastAsia="Times New Roman" w:hAnsi="Times New Roman" w:cs="Times New Roman"/>
                <w:sz w:val="24"/>
              </w:rPr>
              <w:t xml:space="preserve">Clear, </w:t>
            </w:r>
            <w:proofErr w:type="spellStart"/>
            <w:r>
              <w:rPr>
                <w:rFonts w:ascii="Times New Roman" w:eastAsia="Times New Roman" w:hAnsi="Times New Roman" w:cs="Times New Roman"/>
                <w:sz w:val="24"/>
              </w:rPr>
              <w:t>wellstructured</w:t>
            </w:r>
            <w:proofErr w:type="spellEnd"/>
            <w:r>
              <w:rPr>
                <w:rFonts w:ascii="Times New Roman" w:eastAsia="Times New Roman" w:hAnsi="Times New Roman" w:cs="Times New Roman"/>
                <w:sz w:val="24"/>
              </w:rPr>
              <w:t xml:space="preserve">, and easy to understand </w:t>
            </w:r>
          </w:p>
        </w:tc>
        <w:tc>
          <w:tcPr>
            <w:tcW w:w="1778" w:type="dxa"/>
            <w:tcBorders>
              <w:top w:val="single" w:sz="4" w:space="0" w:color="000000"/>
              <w:left w:val="single" w:sz="4" w:space="0" w:color="000000"/>
              <w:bottom w:val="single" w:sz="4" w:space="0" w:color="000000"/>
              <w:right w:val="single" w:sz="4" w:space="0" w:color="000000"/>
            </w:tcBorders>
            <w:vAlign w:val="center"/>
          </w:tcPr>
          <w:p w14:paraId="73603892" w14:textId="77777777" w:rsidR="00334052" w:rsidRDefault="00000000">
            <w:pPr>
              <w:spacing w:after="0"/>
              <w:jc w:val="center"/>
            </w:pPr>
            <w:r>
              <w:rPr>
                <w:rFonts w:ascii="Times New Roman" w:eastAsia="Times New Roman" w:hAnsi="Times New Roman" w:cs="Times New Roman"/>
                <w:sz w:val="24"/>
              </w:rPr>
              <w:t xml:space="preserve">Organized and understandable presentation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4D67381E" w14:textId="77777777" w:rsidR="00334052" w:rsidRDefault="00000000">
            <w:pPr>
              <w:spacing w:after="0"/>
              <w:jc w:val="center"/>
            </w:pPr>
            <w:r>
              <w:rPr>
                <w:rFonts w:ascii="Times New Roman" w:eastAsia="Times New Roman" w:hAnsi="Times New Roman" w:cs="Times New Roman"/>
                <w:sz w:val="24"/>
              </w:rPr>
              <w:t xml:space="preserve">Limited clarity and structure </w:t>
            </w:r>
          </w:p>
        </w:tc>
        <w:tc>
          <w:tcPr>
            <w:tcW w:w="1765" w:type="dxa"/>
            <w:tcBorders>
              <w:top w:val="single" w:sz="4" w:space="0" w:color="000000"/>
              <w:left w:val="single" w:sz="4" w:space="0" w:color="000000"/>
              <w:bottom w:val="single" w:sz="4" w:space="0" w:color="000000"/>
              <w:right w:val="single" w:sz="4" w:space="0" w:color="000000"/>
            </w:tcBorders>
            <w:vAlign w:val="center"/>
          </w:tcPr>
          <w:p w14:paraId="0BE0B323" w14:textId="77777777" w:rsidR="00334052" w:rsidRDefault="00000000">
            <w:pPr>
              <w:spacing w:after="0"/>
              <w:ind w:left="6" w:hanging="6"/>
              <w:jc w:val="center"/>
            </w:pPr>
            <w:r>
              <w:rPr>
                <w:rFonts w:ascii="Times New Roman" w:eastAsia="Times New Roman" w:hAnsi="Times New Roman" w:cs="Times New Roman"/>
                <w:sz w:val="24"/>
              </w:rPr>
              <w:t xml:space="preserve">Poor clarity; difficult to understand </w:t>
            </w:r>
          </w:p>
        </w:tc>
      </w:tr>
    </w:tbl>
    <w:p w14:paraId="628B16C5" w14:textId="77777777" w:rsidR="00334052" w:rsidRDefault="00000000">
      <w:pPr>
        <w:spacing w:after="0"/>
      </w:pPr>
      <w:r>
        <w:rPr>
          <w:rFonts w:ascii="Arial" w:eastAsia="Arial" w:hAnsi="Arial" w:cs="Arial"/>
          <w:b/>
          <w:sz w:val="24"/>
        </w:rPr>
        <w:t xml:space="preserve"> </w:t>
      </w:r>
    </w:p>
    <w:p w14:paraId="0CF55DC9" w14:textId="77777777" w:rsidR="00334052"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0" w:type="dxa"/>
          <w:right w:w="158" w:type="dxa"/>
        </w:tblCellMar>
        <w:tblLook w:val="04A0" w:firstRow="1" w:lastRow="0" w:firstColumn="1" w:lastColumn="0" w:noHBand="0" w:noVBand="1"/>
      </w:tblPr>
      <w:tblGrid>
        <w:gridCol w:w="3545"/>
        <w:gridCol w:w="991"/>
        <w:gridCol w:w="1419"/>
        <w:gridCol w:w="1416"/>
        <w:gridCol w:w="1561"/>
        <w:gridCol w:w="1700"/>
      </w:tblGrid>
      <w:tr w:rsidR="00334052" w14:paraId="71AD61F7"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C1B8FCF" w14:textId="77777777" w:rsidR="00334052"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868BCFD" w14:textId="77777777" w:rsidR="00334052"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3526DFA5" w14:textId="77777777" w:rsidR="00334052" w:rsidRDefault="00000000">
            <w:pPr>
              <w:spacing w:after="0"/>
              <w:ind w:left="37"/>
              <w:jc w:val="center"/>
            </w:pPr>
            <w:r>
              <w:rPr>
                <w:rFonts w:ascii="Arial" w:eastAsia="Arial" w:hAnsi="Arial" w:cs="Arial"/>
                <w:b/>
                <w:color w:val="FFFFFF"/>
                <w:sz w:val="19"/>
              </w:rPr>
              <w:t xml:space="preserve">Level 4 – </w:t>
            </w:r>
          </w:p>
          <w:p w14:paraId="2F5E9D73" w14:textId="77777777" w:rsidR="00334052"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5BCB1CD1" w14:textId="77777777" w:rsidR="00334052" w:rsidRDefault="00000000">
            <w:pPr>
              <w:spacing w:after="0"/>
              <w:ind w:left="39"/>
              <w:jc w:val="center"/>
            </w:pPr>
            <w:r>
              <w:rPr>
                <w:rFonts w:ascii="Arial" w:eastAsia="Arial" w:hAnsi="Arial" w:cs="Arial"/>
                <w:b/>
                <w:color w:val="FFFFFF"/>
                <w:sz w:val="19"/>
              </w:rPr>
              <w:t xml:space="preserve">Level 3 – </w:t>
            </w:r>
          </w:p>
          <w:p w14:paraId="1A1D682D" w14:textId="77777777" w:rsidR="00334052"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75324F8D" w14:textId="77777777" w:rsidR="00334052" w:rsidRDefault="00000000">
            <w:pPr>
              <w:spacing w:after="0"/>
              <w:ind w:left="39"/>
              <w:jc w:val="center"/>
            </w:pPr>
            <w:r>
              <w:rPr>
                <w:rFonts w:ascii="Arial" w:eastAsia="Arial" w:hAnsi="Arial" w:cs="Arial"/>
                <w:b/>
                <w:color w:val="FFFFFF"/>
                <w:sz w:val="19"/>
              </w:rPr>
              <w:t xml:space="preserve">Level 2 – </w:t>
            </w:r>
          </w:p>
          <w:p w14:paraId="2622BFD2" w14:textId="77777777" w:rsidR="00334052"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1E25AED6" w14:textId="77777777" w:rsidR="00334052" w:rsidRDefault="00000000">
            <w:pPr>
              <w:spacing w:after="0"/>
              <w:ind w:left="38"/>
              <w:jc w:val="center"/>
            </w:pPr>
            <w:r>
              <w:rPr>
                <w:rFonts w:ascii="Arial" w:eastAsia="Arial" w:hAnsi="Arial" w:cs="Arial"/>
                <w:b/>
                <w:color w:val="FFFFFF"/>
                <w:sz w:val="19"/>
              </w:rPr>
              <w:t xml:space="preserve">Level 1 – </w:t>
            </w:r>
          </w:p>
          <w:p w14:paraId="26B10F86" w14:textId="77777777" w:rsidR="00334052"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334052" w14:paraId="001F45DC"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bottom"/>
          </w:tcPr>
          <w:p w14:paraId="23943C37" w14:textId="77777777" w:rsidR="00334052" w:rsidRDefault="00000000">
            <w:pPr>
              <w:spacing w:after="0"/>
            </w:pPr>
            <w:r>
              <w:rPr>
                <w:rFonts w:ascii="Times New Roman" w:eastAsia="Times New Roman" w:hAnsi="Times New Roman" w:cs="Times New Roman"/>
                <w:sz w:val="24"/>
              </w:rPr>
              <w:lastRenderedPageBreak/>
              <w:t>Understanding of Case</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bottom"/>
          </w:tcPr>
          <w:p w14:paraId="08D6CAA6" w14:textId="77777777" w:rsidR="00334052" w:rsidRDefault="00000000">
            <w:pPr>
              <w:spacing w:after="0"/>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3328EC6A" w14:textId="77777777" w:rsidR="00334052"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4027B7E" w14:textId="77777777" w:rsidR="00334052"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2E487A93" w14:textId="77777777" w:rsidR="00334052"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2D931F29" w14:textId="77777777" w:rsidR="00334052" w:rsidRDefault="00000000">
            <w:pPr>
              <w:spacing w:after="0"/>
              <w:ind w:left="1"/>
            </w:pPr>
            <w:r>
              <w:rPr>
                <w:rFonts w:ascii="Arial" w:eastAsia="Arial" w:hAnsi="Arial" w:cs="Arial"/>
                <w:sz w:val="20"/>
              </w:rPr>
              <w:t xml:space="preserve"> </w:t>
            </w:r>
          </w:p>
        </w:tc>
      </w:tr>
      <w:tr w:rsidR="00334052" w14:paraId="7158F718"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AC7B3DB" w14:textId="77777777" w:rsidR="00334052" w:rsidRDefault="00000000">
            <w:pPr>
              <w:spacing w:after="0"/>
            </w:pPr>
            <w:r>
              <w:rPr>
                <w:rFonts w:ascii="Times New Roman" w:eastAsia="Times New Roman" w:hAnsi="Times New Roman" w:cs="Times New Roman"/>
                <w:sz w:val="24"/>
              </w:rPr>
              <w:t>Application of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6A4BB578" w14:textId="77777777" w:rsidR="00334052" w:rsidRDefault="00000000">
            <w:pPr>
              <w:spacing w:after="0"/>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57DADCF" w14:textId="77777777" w:rsidR="00334052"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181C9A5" w14:textId="77777777" w:rsidR="00334052"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B21AB11" w14:textId="77777777" w:rsidR="00334052"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75AC62D8" w14:textId="77777777" w:rsidR="00334052" w:rsidRDefault="00000000">
            <w:pPr>
              <w:spacing w:after="0"/>
              <w:ind w:left="1"/>
            </w:pPr>
            <w:r>
              <w:rPr>
                <w:rFonts w:ascii="Arial" w:eastAsia="Arial" w:hAnsi="Arial" w:cs="Arial"/>
                <w:sz w:val="20"/>
              </w:rPr>
              <w:t xml:space="preserve"> </w:t>
            </w:r>
          </w:p>
        </w:tc>
      </w:tr>
      <w:tr w:rsidR="00334052" w14:paraId="19E3F296" w14:textId="77777777">
        <w:trPr>
          <w:trHeight w:val="427"/>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7D0C5305" w14:textId="77777777" w:rsidR="00334052" w:rsidRDefault="00000000">
            <w:pPr>
              <w:spacing w:after="0"/>
            </w:pPr>
            <w:r>
              <w:rPr>
                <w:rFonts w:ascii="Times New Roman" w:eastAsia="Times New Roman" w:hAnsi="Times New Roman" w:cs="Times New Roman"/>
                <w:sz w:val="24"/>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CD9D808" w14:textId="77777777" w:rsidR="00334052" w:rsidRDefault="00000000">
            <w:pPr>
              <w:spacing w:after="0"/>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C41966E" w14:textId="77777777" w:rsidR="00334052"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B34C689" w14:textId="77777777" w:rsidR="00334052"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2B16809" w14:textId="77777777" w:rsidR="00334052"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AF0FB42" w14:textId="77777777" w:rsidR="00334052" w:rsidRDefault="00000000">
            <w:pPr>
              <w:spacing w:after="0"/>
              <w:ind w:left="1"/>
            </w:pPr>
            <w:r>
              <w:rPr>
                <w:rFonts w:ascii="Arial" w:eastAsia="Arial" w:hAnsi="Arial" w:cs="Arial"/>
                <w:sz w:val="20"/>
              </w:rPr>
              <w:t xml:space="preserve"> </w:t>
            </w:r>
          </w:p>
        </w:tc>
      </w:tr>
      <w:tr w:rsidR="00334052" w14:paraId="44EE1CA1"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8DE35A3" w14:textId="77777777" w:rsidR="00334052" w:rsidRDefault="00000000">
            <w:pPr>
              <w:spacing w:after="0"/>
            </w:pPr>
            <w:r>
              <w:rPr>
                <w:rFonts w:ascii="Times New Roman" w:eastAsia="Times New Roman" w:hAnsi="Times New Roman" w:cs="Times New Roman"/>
                <w:sz w:val="24"/>
              </w:rPr>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FBCA38D" w14:textId="77777777" w:rsidR="00334052" w:rsidRDefault="00000000">
            <w:pPr>
              <w:spacing w:after="0"/>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2DB434B" w14:textId="77777777" w:rsidR="00334052"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0B183BE" w14:textId="77777777" w:rsidR="00334052"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517CE4B" w14:textId="77777777" w:rsidR="00334052"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7D51C48C" w14:textId="77777777" w:rsidR="00334052" w:rsidRDefault="00000000">
            <w:pPr>
              <w:spacing w:after="0"/>
              <w:ind w:left="1"/>
            </w:pPr>
            <w:r>
              <w:rPr>
                <w:rFonts w:ascii="Arial" w:eastAsia="Arial" w:hAnsi="Arial" w:cs="Arial"/>
                <w:sz w:val="20"/>
              </w:rPr>
              <w:t xml:space="preserve"> </w:t>
            </w:r>
          </w:p>
        </w:tc>
      </w:tr>
      <w:tr w:rsidR="00334052" w14:paraId="74048EC9" w14:textId="77777777">
        <w:trPr>
          <w:trHeight w:val="402"/>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DCD2A5F" w14:textId="77777777" w:rsidR="00334052" w:rsidRDefault="00000000">
            <w:pPr>
              <w:spacing w:after="0"/>
            </w:pPr>
            <w:r>
              <w:rPr>
                <w:rFonts w:ascii="Times New Roman" w:eastAsia="Times New Roman" w:hAnsi="Times New Roman" w:cs="Times New Roman"/>
                <w:sz w:val="24"/>
              </w:rPr>
              <w:t>Clarity</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2DF6F34" w14:textId="77777777" w:rsidR="00334052" w:rsidRDefault="00000000">
            <w:pPr>
              <w:spacing w:after="0"/>
              <w:ind w:left="40"/>
              <w:jc w:val="center"/>
            </w:pPr>
            <w:r>
              <w:rPr>
                <w:rFonts w:ascii="Times New Roman" w:eastAsia="Times New Roman" w:hAnsi="Times New Roman" w:cs="Times New Roman"/>
                <w:sz w:val="24"/>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0B9FEED" w14:textId="77777777" w:rsidR="00334052"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A758631" w14:textId="77777777" w:rsidR="00334052"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9A9D334" w14:textId="77777777" w:rsidR="00334052"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3183DB8" w14:textId="77777777" w:rsidR="00334052" w:rsidRDefault="00000000">
            <w:pPr>
              <w:spacing w:after="0"/>
              <w:ind w:left="1"/>
            </w:pPr>
            <w:r>
              <w:rPr>
                <w:rFonts w:ascii="Arial" w:eastAsia="Arial" w:hAnsi="Arial" w:cs="Arial"/>
                <w:sz w:val="20"/>
              </w:rPr>
              <w:t xml:space="preserve"> </w:t>
            </w:r>
          </w:p>
        </w:tc>
      </w:tr>
      <w:tr w:rsidR="00334052" w14:paraId="44CCAE05"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6DE6B824" w14:textId="77777777" w:rsidR="00334052"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733387C" w14:textId="77777777" w:rsidR="00334052" w:rsidRDefault="00334052"/>
        </w:tc>
        <w:tc>
          <w:tcPr>
            <w:tcW w:w="1419" w:type="dxa"/>
            <w:tcBorders>
              <w:top w:val="single" w:sz="4" w:space="0" w:color="9DC3E6"/>
              <w:left w:val="single" w:sz="4" w:space="0" w:color="9DC3E6"/>
              <w:bottom w:val="single" w:sz="4" w:space="0" w:color="9DC3E6"/>
              <w:right w:val="nil"/>
            </w:tcBorders>
            <w:shd w:val="clear" w:color="auto" w:fill="F0FFF4"/>
            <w:vAlign w:val="center"/>
          </w:tcPr>
          <w:p w14:paraId="130ACD2F" w14:textId="77777777" w:rsidR="00334052"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206E3947" w14:textId="77777777" w:rsidR="00334052" w:rsidRDefault="00334052"/>
        </w:tc>
        <w:tc>
          <w:tcPr>
            <w:tcW w:w="1561" w:type="dxa"/>
            <w:tcBorders>
              <w:top w:val="single" w:sz="4" w:space="0" w:color="9DC3E6"/>
              <w:left w:val="nil"/>
              <w:bottom w:val="single" w:sz="4" w:space="0" w:color="9DC3E6"/>
              <w:right w:val="nil"/>
            </w:tcBorders>
            <w:shd w:val="clear" w:color="auto" w:fill="F0FFF4"/>
          </w:tcPr>
          <w:p w14:paraId="3F980AEC" w14:textId="77777777" w:rsidR="00334052" w:rsidRDefault="00334052"/>
        </w:tc>
        <w:tc>
          <w:tcPr>
            <w:tcW w:w="1700" w:type="dxa"/>
            <w:tcBorders>
              <w:top w:val="single" w:sz="4" w:space="0" w:color="9DC3E6"/>
              <w:left w:val="nil"/>
              <w:bottom w:val="single" w:sz="4" w:space="0" w:color="9DC3E6"/>
              <w:right w:val="single" w:sz="4" w:space="0" w:color="9DC3E6"/>
            </w:tcBorders>
            <w:shd w:val="clear" w:color="auto" w:fill="F0FFF4"/>
          </w:tcPr>
          <w:p w14:paraId="46E7C711" w14:textId="77777777" w:rsidR="00334052" w:rsidRDefault="00334052"/>
        </w:tc>
      </w:tr>
    </w:tbl>
    <w:p w14:paraId="7B3CBD4B" w14:textId="77777777" w:rsidR="00334052"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334052" w14:paraId="53DEBB57"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436F163" w14:textId="77777777" w:rsidR="00334052"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AD748A5" w14:textId="77777777" w:rsidR="00334052"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200AA814" w14:textId="77777777" w:rsidR="00334052"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334052" w14:paraId="7213F0C4"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22C5DBAA" w14:textId="77777777" w:rsidR="00334052"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B88C12E" w14:textId="77777777" w:rsidR="00334052"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867D2EE" w14:textId="77777777" w:rsidR="00334052" w:rsidRDefault="00000000">
            <w:pPr>
              <w:spacing w:after="0"/>
              <w:ind w:left="1"/>
            </w:pPr>
            <w:r>
              <w:rPr>
                <w:rFonts w:ascii="Arial" w:eastAsia="Arial" w:hAnsi="Arial" w:cs="Arial"/>
                <w:sz w:val="20"/>
              </w:rPr>
              <w:t xml:space="preserve">Name: </w:t>
            </w:r>
          </w:p>
        </w:tc>
      </w:tr>
      <w:tr w:rsidR="00334052" w14:paraId="28309F16"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2087629" w14:textId="77777777" w:rsidR="00334052"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9A9A630" w14:textId="77777777" w:rsidR="00334052"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1C59481F" w14:textId="77777777" w:rsidR="00334052"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334052" w14:paraId="1E53EC30"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6C53CFF4" w14:textId="77777777" w:rsidR="00334052"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665DAFFC" w14:textId="77777777" w:rsidR="00334052"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3354990" w14:textId="77777777" w:rsidR="00334052" w:rsidRDefault="00000000">
            <w:pPr>
              <w:spacing w:after="0"/>
              <w:ind w:left="1"/>
            </w:pPr>
            <w:r>
              <w:rPr>
                <w:rFonts w:ascii="Arial" w:eastAsia="Arial" w:hAnsi="Arial" w:cs="Arial"/>
                <w:sz w:val="18"/>
              </w:rPr>
              <w:t xml:space="preserve">Date: ___________________ </w:t>
            </w:r>
          </w:p>
        </w:tc>
      </w:tr>
    </w:tbl>
    <w:p w14:paraId="14989CDF" w14:textId="77777777" w:rsidR="00334052" w:rsidRDefault="00000000">
      <w:pPr>
        <w:spacing w:after="0"/>
        <w:rPr>
          <w:rFonts w:ascii="Arial" w:eastAsia="Arial" w:hAnsi="Arial" w:cs="Arial"/>
          <w:sz w:val="20"/>
        </w:rPr>
      </w:pPr>
      <w:r>
        <w:rPr>
          <w:rFonts w:ascii="Arial" w:eastAsia="Arial" w:hAnsi="Arial" w:cs="Arial"/>
          <w:sz w:val="20"/>
        </w:rPr>
        <w:t xml:space="preserve"> </w:t>
      </w:r>
    </w:p>
    <w:p w14:paraId="6148DF65" w14:textId="1FD4762A" w:rsidR="00E26DB9" w:rsidRDefault="00E26DB9">
      <w:pPr>
        <w:spacing w:after="0"/>
        <w:rPr>
          <w:rFonts w:ascii="Times New Roman" w:eastAsia="Arial" w:hAnsi="Times New Roman" w:cs="Times New Roman"/>
          <w:sz w:val="32"/>
          <w:szCs w:val="32"/>
        </w:rPr>
      </w:pPr>
      <w:proofErr w:type="gramStart"/>
      <w:r w:rsidRPr="00E26DB9">
        <w:rPr>
          <w:rFonts w:ascii="Times New Roman" w:eastAsia="Arial" w:hAnsi="Times New Roman" w:cs="Times New Roman"/>
          <w:sz w:val="32"/>
          <w:szCs w:val="32"/>
        </w:rPr>
        <w:t>Question</w:t>
      </w:r>
      <w:r>
        <w:rPr>
          <w:rFonts w:ascii="Times New Roman" w:eastAsia="Arial" w:hAnsi="Times New Roman" w:cs="Times New Roman"/>
          <w:sz w:val="32"/>
          <w:szCs w:val="32"/>
        </w:rPr>
        <w:t xml:space="preserve"> :</w:t>
      </w:r>
      <w:proofErr w:type="gramEnd"/>
    </w:p>
    <w:p w14:paraId="7A1007EF" w14:textId="77777777" w:rsidR="00E26DB9" w:rsidRDefault="00E26DB9">
      <w:pPr>
        <w:spacing w:after="0"/>
        <w:rPr>
          <w:rFonts w:ascii="Times New Roman" w:eastAsia="Arial" w:hAnsi="Times New Roman" w:cs="Times New Roman"/>
          <w:sz w:val="32"/>
          <w:szCs w:val="32"/>
        </w:rPr>
      </w:pPr>
    </w:p>
    <w:p w14:paraId="25502E5E" w14:textId="38D91AA9" w:rsidR="00E26DB9" w:rsidRDefault="00E26DB9">
      <w:pPr>
        <w:spacing w:after="0"/>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E26DB9">
        <w:rPr>
          <w:rFonts w:ascii="Times New Roman" w:eastAsia="Arial" w:hAnsi="Times New Roman" w:cs="Times New Roman"/>
          <w:sz w:val="36"/>
          <w:szCs w:val="36"/>
        </w:rPr>
        <w:t>S</w:t>
      </w:r>
      <w:r w:rsidRPr="00E26DB9">
        <w:rPr>
          <w:rFonts w:ascii="Times New Roman" w:eastAsia="Arial" w:hAnsi="Times New Roman" w:cs="Times New Roman"/>
          <w:sz w:val="36"/>
          <w:szCs w:val="36"/>
        </w:rPr>
        <w:t>tudent Record Retrieval System (Binary Search) A university database stores student details in sorted order and requires quick search operations</w:t>
      </w:r>
      <w:r w:rsidRPr="00E26DB9">
        <w:rPr>
          <w:rFonts w:ascii="Times New Roman" w:eastAsia="Arial" w:hAnsi="Times New Roman" w:cs="Times New Roman"/>
          <w:sz w:val="32"/>
          <w:szCs w:val="32"/>
        </w:rPr>
        <w:t>.</w:t>
      </w:r>
    </w:p>
    <w:p w14:paraId="183669E7" w14:textId="74FC772D" w:rsidR="00E26DB9" w:rsidRDefault="00E26DB9">
      <w:pPr>
        <w:spacing w:after="0"/>
        <w:rPr>
          <w:rFonts w:ascii="Times New Roman" w:eastAsia="Arial" w:hAnsi="Times New Roman" w:cs="Times New Roman"/>
          <w:sz w:val="32"/>
          <w:szCs w:val="32"/>
        </w:rPr>
      </w:pPr>
      <w:r>
        <w:rPr>
          <w:rFonts w:ascii="Times New Roman" w:eastAsia="Arial" w:hAnsi="Times New Roman" w:cs="Times New Roman"/>
          <w:sz w:val="32"/>
          <w:szCs w:val="32"/>
        </w:rPr>
        <w:t xml:space="preserve"> </w:t>
      </w:r>
      <w:proofErr w:type="spellStart"/>
      <w:r w:rsidRPr="00E26DB9">
        <w:rPr>
          <w:rFonts w:ascii="Times New Roman" w:eastAsia="Arial" w:hAnsi="Times New Roman" w:cs="Times New Roman"/>
          <w:sz w:val="32"/>
          <w:szCs w:val="32"/>
        </w:rPr>
        <w:t>Analyze</w:t>
      </w:r>
      <w:proofErr w:type="spellEnd"/>
      <w:r w:rsidRPr="00E26DB9">
        <w:rPr>
          <w:rFonts w:ascii="Times New Roman" w:eastAsia="Arial" w:hAnsi="Times New Roman" w:cs="Times New Roman"/>
          <w:sz w:val="32"/>
          <w:szCs w:val="32"/>
        </w:rPr>
        <w:t xml:space="preserve"> how Binary Search improves retrieval efficiency. Identify requirements such as sorted data and accuracy. Apply divide and conquer principles. </w:t>
      </w:r>
      <w:proofErr w:type="spellStart"/>
      <w:r w:rsidRPr="00E26DB9">
        <w:rPr>
          <w:rFonts w:ascii="Times New Roman" w:eastAsia="Arial" w:hAnsi="Times New Roman" w:cs="Times New Roman"/>
          <w:sz w:val="32"/>
          <w:szCs w:val="32"/>
        </w:rPr>
        <w:t>Analyze</w:t>
      </w:r>
      <w:proofErr w:type="spellEnd"/>
      <w:r w:rsidRPr="00E26DB9">
        <w:rPr>
          <w:rFonts w:ascii="Times New Roman" w:eastAsia="Arial" w:hAnsi="Times New Roman" w:cs="Times New Roman"/>
          <w:sz w:val="32"/>
          <w:szCs w:val="32"/>
        </w:rPr>
        <w:t xml:space="preserve"> time complexity. Design a solution and justify its effectiveness.</w:t>
      </w:r>
    </w:p>
    <w:p w14:paraId="1CE42912" w14:textId="77777777" w:rsidR="00E26DB9" w:rsidRDefault="00E26DB9">
      <w:pPr>
        <w:spacing w:after="0"/>
        <w:rPr>
          <w:rFonts w:ascii="Times New Roman" w:eastAsia="Arial" w:hAnsi="Times New Roman" w:cs="Times New Roman"/>
          <w:sz w:val="32"/>
          <w:szCs w:val="32"/>
        </w:rPr>
      </w:pPr>
    </w:p>
    <w:p w14:paraId="756E595E" w14:textId="06D09F6C" w:rsidR="00E26DB9" w:rsidRDefault="00E26DB9">
      <w:pPr>
        <w:spacing w:after="0"/>
        <w:rPr>
          <w:rFonts w:ascii="Times New Roman" w:eastAsia="Arial" w:hAnsi="Times New Roman" w:cs="Times New Roman"/>
          <w:sz w:val="32"/>
          <w:szCs w:val="32"/>
        </w:rPr>
      </w:pPr>
      <w:proofErr w:type="gramStart"/>
      <w:r>
        <w:rPr>
          <w:rFonts w:ascii="Times New Roman" w:eastAsia="Arial" w:hAnsi="Times New Roman" w:cs="Times New Roman"/>
          <w:sz w:val="32"/>
          <w:szCs w:val="32"/>
        </w:rPr>
        <w:t>Solution :</w:t>
      </w:r>
      <w:proofErr w:type="gramEnd"/>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br/>
      </w:r>
      <w:r>
        <w:rPr>
          <w:rFonts w:ascii="Times New Roman" w:eastAsia="Arial" w:hAnsi="Times New Roman" w:cs="Times New Roman"/>
          <w:sz w:val="32"/>
          <w:szCs w:val="32"/>
        </w:rPr>
        <w:lastRenderedPageBreak/>
        <w:br/>
      </w:r>
    </w:p>
    <w:p w14:paraId="64857FC3" w14:textId="39B40637" w:rsidR="00E26DB9" w:rsidRPr="00E26DB9" w:rsidRDefault="00F676AC">
      <w:pPr>
        <w:spacing w:after="0"/>
        <w:rPr>
          <w:rFonts w:ascii="Times New Roman" w:hAnsi="Times New Roman" w:cs="Times New Roman"/>
          <w:sz w:val="32"/>
          <w:szCs w:val="32"/>
        </w:rPr>
      </w:pPr>
      <w:r>
        <w:rPr>
          <w:rFonts w:ascii="Times New Roman" w:hAnsi="Times New Roman" w:cs="Times New Roman"/>
          <w:sz w:val="32"/>
          <w:szCs w:val="32"/>
        </w:rPr>
        <w:br/>
      </w:r>
      <w:r w:rsidR="00E26DB9">
        <w:rPr>
          <w:noProof/>
        </w:rPr>
        <w:drawing>
          <wp:inline distT="0" distB="0" distL="0" distR="0" wp14:anchorId="6C8B5232" wp14:editId="7AF5D4A4">
            <wp:extent cx="6316980" cy="7282815"/>
            <wp:effectExtent l="0" t="0" r="7620" b="0"/>
            <wp:docPr id="1690049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1111" cy="7299107"/>
                    </a:xfrm>
                    <a:prstGeom prst="rect">
                      <a:avLst/>
                    </a:prstGeom>
                    <a:noFill/>
                    <a:ln>
                      <a:noFill/>
                    </a:ln>
                  </pic:spPr>
                </pic:pic>
              </a:graphicData>
            </a:graphic>
          </wp:inline>
        </w:drawing>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sidRPr="00F676AC">
        <w:rPr>
          <w:rFonts w:ascii="Times New Roman" w:hAnsi="Times New Roman" w:cs="Times New Roman"/>
          <w:sz w:val="32"/>
          <w:szCs w:val="32"/>
        </w:rPr>
        <w:lastRenderedPageBreak/>
        <w:drawing>
          <wp:inline distT="0" distB="0" distL="0" distR="0" wp14:anchorId="39310F49" wp14:editId="520ED383">
            <wp:extent cx="6047105" cy="2035810"/>
            <wp:effectExtent l="0" t="0" r="0" b="2540"/>
            <wp:docPr id="142062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3230" name=""/>
                    <pic:cNvPicPr/>
                  </pic:nvPicPr>
                  <pic:blipFill>
                    <a:blip r:embed="rId6"/>
                    <a:stretch>
                      <a:fillRect/>
                    </a:stretch>
                  </pic:blipFill>
                  <pic:spPr>
                    <a:xfrm>
                      <a:off x="0" y="0"/>
                      <a:ext cx="6047105" cy="2035810"/>
                    </a:xfrm>
                    <a:prstGeom prst="rect">
                      <a:avLst/>
                    </a:prstGeom>
                  </pic:spPr>
                </pic:pic>
              </a:graphicData>
            </a:graphic>
          </wp:inline>
        </w:drawing>
      </w:r>
      <w:r>
        <w:rPr>
          <w:rFonts w:ascii="Times New Roman" w:hAnsi="Times New Roman" w:cs="Times New Roman"/>
          <w:sz w:val="32"/>
          <w:szCs w:val="32"/>
        </w:rPr>
        <w:br/>
      </w:r>
      <w:r>
        <w:rPr>
          <w:rFonts w:ascii="Times New Roman" w:hAnsi="Times New Roman" w:cs="Times New Roman"/>
          <w:sz w:val="32"/>
          <w:szCs w:val="32"/>
        </w:rPr>
        <w:br/>
      </w:r>
      <w:r w:rsidRPr="00F676AC">
        <w:rPr>
          <w:rFonts w:ascii="Times New Roman" w:hAnsi="Times New Roman" w:cs="Times New Roman"/>
          <w:sz w:val="32"/>
          <w:szCs w:val="32"/>
        </w:rPr>
        <w:t xml:space="preserve">Student Record Retrieval System (Binary Search): A university database stores student details in sorted order and requires quick search operations. The system uses Binary Search to efficiently retrieve student records by repeatedly dividing the sorted data into two halves and eliminating the half that cannot contain the required record. This approach follows the divide-and-conquer principle and significantly reduces the number of comparisons. The main requirements are that the student records must be sorted based on a unique key such as student ID, and the search process must provide accurate results. Binary Search has a time complexity of </w:t>
      </w:r>
      <w:proofErr w:type="gramStart"/>
      <w:r w:rsidRPr="00F676AC">
        <w:rPr>
          <w:rFonts w:ascii="Times New Roman" w:hAnsi="Times New Roman" w:cs="Times New Roman"/>
          <w:sz w:val="32"/>
          <w:szCs w:val="32"/>
        </w:rPr>
        <w:t>O(</w:t>
      </w:r>
      <w:proofErr w:type="gramEnd"/>
      <w:r w:rsidRPr="00F676AC">
        <w:rPr>
          <w:rFonts w:ascii="Times New Roman" w:hAnsi="Times New Roman" w:cs="Times New Roman"/>
          <w:sz w:val="32"/>
          <w:szCs w:val="32"/>
        </w:rPr>
        <w:t>log n), making it much faster than Linear Search with O(n) for large databases. Therefore, Binary Search is an effective solution for quick and efficient student record retrieval.</w:t>
      </w:r>
    </w:p>
    <w:sectPr w:rsidR="00E26DB9" w:rsidRPr="00E26DB9">
      <w:pgSz w:w="12240" w:h="15840"/>
      <w:pgMar w:top="754" w:right="1637" w:bottom="11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D5C97"/>
    <w:multiLevelType w:val="hybridMultilevel"/>
    <w:tmpl w:val="24E24302"/>
    <w:lvl w:ilvl="0" w:tplc="FE7C8F98">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6DF28">
      <w:start w:val="1"/>
      <w:numFmt w:val="bullet"/>
      <w:lvlText w:val="o"/>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8BCFC">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63066">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A5916">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CA91C">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A2726">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4C7E0">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CBC08">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441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52"/>
    <w:rsid w:val="00334052"/>
    <w:rsid w:val="003552AB"/>
    <w:rsid w:val="00E26DB9"/>
    <w:rsid w:val="00E35253"/>
    <w:rsid w:val="00F6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A27B"/>
  <w15:docId w15:val="{911A15AB-4619-49F3-BFFC-32309060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nallaballe srinivas</cp:lastModifiedBy>
  <cp:revision>2</cp:revision>
  <dcterms:created xsi:type="dcterms:W3CDTF">2026-08-10T16:52:00Z</dcterms:created>
  <dcterms:modified xsi:type="dcterms:W3CDTF">2026-08-10T16:52:00Z</dcterms:modified>
</cp:coreProperties>
</file>