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1"/>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CellMar>
          <w:top w:w="0" w:type="dxa"/>
          <w:left w:w="108" w:type="dxa"/>
          <w:bottom w:w="0" w:type="dxa"/>
          <w:right w:w="108" w:type="dxa"/>
        </w:tblCellMar>
        <w:tblLook w:val="0400"/>
      </w:tblPr>
      <w:tblGrid>
        <w:gridCol w:w="4507"/>
        <w:gridCol w:w="4843"/>
      </w:tblGrid>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Date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31 January 2025</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Team ID</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LOnormal"/>
              <w:spacing w:before="0" w:after="160"/>
              <w:rPr>
                <w:rFonts w:ascii="Arial" w:hAnsi="Arial" w:eastAsia="Arial" w:cs="Arial"/>
              </w:rPr>
            </w:pPr>
            <w:r>
              <w:rPr>
                <w:rFonts w:eastAsia="Arial" w:cs="Arial" w:ascii="Arial" w:hAnsi="Arial"/>
              </w:rPr>
              <w:t>LTVIP2025TMID56096</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Project Name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rFonts w:ascii="Arial" w:hAnsi="Arial" w:eastAsia="Arial" w:cs="Arial"/>
              </w:rPr>
            </w:pPr>
            <w:r>
              <w:rPr>
                <w:rFonts w:eastAsia="Arial" w:cs="Arial" w:ascii="Arial" w:hAnsi="Arial"/>
              </w:rPr>
              <w:t>Flightfider:Navigating your Air Travel Options</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Maximum Marks</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rPr>
            </w:pPr>
            <w:r>
              <w:rPr>
                <w:rFonts w:eastAsia="Arial" w:cs="Arial" w:ascii="Arial" w:hAnsi="Arial"/>
              </w:rPr>
              <w:t>4 Marks</w:t>
            </w:r>
          </w:p>
        </w:tc>
      </w:tr>
    </w:tbl>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Data Flow Diagrams:</w:t>
      </w:r>
    </w:p>
    <w:p>
      <w:pPr>
        <w:pStyle w:val="Normal1"/>
        <w:rPr>
          <w:rFonts w:ascii="Arial" w:hAnsi="Arial" w:eastAsia="Arial" w:cs="Arial"/>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rPr>
          <w:rFonts w:ascii="Arial" w:hAnsi="Arial" w:eastAsia="Arial" w:cs="Arial"/>
          <w:b/>
          <w:b/>
        </w:rPr>
      </w:pPr>
      <w:r>
        <w:rPr>
          <w:rFonts w:eastAsia="Arial" w:cs="Arial" w:ascii="Arial" w:hAnsi="Arial"/>
          <w:b/>
        </w:rPr>
        <mc:AlternateContent>
          <mc:Choice Requires="wps">
            <w:drawing>
              <wp:anchor behindDoc="0" distT="0" distB="0" distL="0" distR="0" simplePos="0" locked="0" layoutInCell="1" allowOverlap="1" relativeHeight="3">
                <wp:simplePos x="0" y="0"/>
                <wp:positionH relativeFrom="column">
                  <wp:posOffset>4813300</wp:posOffset>
                </wp:positionH>
                <wp:positionV relativeFrom="paragraph">
                  <wp:posOffset>635</wp:posOffset>
                </wp:positionV>
                <wp:extent cx="3604260" cy="372110"/>
                <wp:effectExtent l="0" t="0" r="0" b="0"/>
                <wp:wrapNone/>
                <wp:docPr id="1" name="Image2"/>
                <a:graphic xmlns:a="http://schemas.openxmlformats.org/drawingml/2006/main">
                  <a:graphicData uri="http://schemas.microsoft.com/office/word/2010/wordprocessingShape">
                    <wps:wsp>
                      <wps:cNvSpPr/>
                      <wps:spPr>
                        <a:xfrm>
                          <a:off x="0" y="0"/>
                          <a:ext cx="3603600" cy="371520"/>
                        </a:xfrm>
                        <a:prstGeom prst="rect">
                          <a:avLst/>
                        </a:prstGeom>
                        <a:solidFill>
                          <a:schemeClr val="lt1"/>
                        </a:solidFill>
                        <a:ln w="9360">
                          <a:solidFill>
                            <a:srgbClr val="000000"/>
                          </a:solidFill>
                          <a:round/>
                        </a:ln>
                      </wps:spPr>
                      <wps:style>
                        <a:lnRef idx="0"/>
                        <a:fillRef idx="0"/>
                        <a:effectRef idx="0"/>
                        <a:fontRef idx="minor"/>
                      </wps:style>
                      <wps:txb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wps:txbx>
                      <wps:bodyPr>
                        <a:noAutofit/>
                      </wps:bodyPr>
                    </wps:wsp>
                  </a:graphicData>
                </a:graphic>
              </wp:anchor>
            </w:drawing>
          </mc:Choice>
          <mc:Fallback>
            <w:pict>
              <v:rect id="shape_0" ID="Image2" fillcolor="white" stroked="t" style="position:absolute;margin-left:379pt;margin-top:0pt;width:283.7pt;height:29.2pt">
                <w10:wrap type="square"/>
                <v:fill o:detectmouseclick="t" type="solid" color2="black"/>
                <v:stroke color="black" weight="9360" joinstyle="round" endcap="flat"/>
                <v:textbo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4699000</wp:posOffset>
                </wp:positionH>
                <wp:positionV relativeFrom="paragraph">
                  <wp:posOffset>215900</wp:posOffset>
                </wp:positionV>
                <wp:extent cx="35560" cy="2829560"/>
                <wp:effectExtent l="0" t="0" r="0" b="0"/>
                <wp:wrapNone/>
                <wp:docPr id="3" name="Image1"/>
                <a:graphic xmlns:a="http://schemas.openxmlformats.org/drawingml/2006/main">
                  <a:graphicData uri="http://schemas.microsoft.com/office/word/2010/wordprocessingShape">
                    <wps:wsp>
                      <wps:cNvSpPr/>
                      <wps:spPr>
                        <a:xfrm>
                          <a:off x="0" y="0"/>
                          <a:ext cx="34920" cy="2828880"/>
                        </a:xfrm>
                        <a:custGeom>
                          <a:avLst/>
                          <a:gdLst/>
                          <a:ahLst/>
                          <a:rect l="l" t="t" r="r" b="b"/>
                          <a:pathLst>
                            <a:path w="21600" h="21600">
                              <a:moveTo>
                                <a:pt x="0" y="0"/>
                              </a:moveTo>
                              <a:lnTo>
                                <a:pt x="21600" y="21600"/>
                              </a:lnTo>
                            </a:path>
                          </a:pathLst>
                        </a:custGeom>
                        <a:noFill/>
                        <a:ln w="9360">
                          <a:solidFill>
                            <a:schemeClr val="accent1"/>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370pt;margin-top:17pt;width:2.7pt;height:222.7pt" type="shapetype_32">
                <w10:wrap type="none"/>
                <v:fill o:detectmouseclick="t" on="false"/>
                <v:stroke color="#4472c4" weight="9360" joinstyle="miter" endcap="flat"/>
              </v:shape>
            </w:pict>
          </mc:Fallback>
        </mc:AlternateContent>
      </w:r>
    </w:p>
    <w:p>
      <w:pPr>
        <w:pStyle w:val="Normal1"/>
        <w:rPr>
          <w:rFonts w:ascii="Arial" w:hAnsi="Arial" w:eastAsia="Arial" w:cs="Arial"/>
          <w:b/>
          <w:b/>
        </w:rPr>
      </w:pPr>
      <w:r>
        <mc:AlternateContent>
          <mc:Choice Requires="wps">
            <w:drawing>
              <wp:anchor behindDoc="0" distT="0" distB="0" distL="0" distR="0" simplePos="0" locked="0" layoutInCell="1" allowOverlap="1" relativeHeight="2">
                <wp:simplePos x="0" y="0"/>
                <wp:positionH relativeFrom="column">
                  <wp:posOffset>4965700</wp:posOffset>
                </wp:positionH>
                <wp:positionV relativeFrom="paragraph">
                  <wp:posOffset>172085</wp:posOffset>
                </wp:positionV>
                <wp:extent cx="4483735" cy="2864485"/>
                <wp:effectExtent l="0" t="0" r="0" b="0"/>
                <wp:wrapNone/>
                <wp:docPr id="4" name="Image3"/>
                <a:graphic xmlns:a="http://schemas.openxmlformats.org/drawingml/2006/main">
                  <a:graphicData uri="http://schemas.microsoft.com/office/word/2010/wordprocessingShape">
                    <wps:wsp>
                      <wps:cNvSpPr/>
                      <wps:spPr>
                        <a:xfrm>
                          <a:off x="0" y="0"/>
                          <a:ext cx="4483080" cy="286380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pPr>
                            <w:r>
                              <w:rPr/>
                              <w:drawing>
                                <wp:inline distT="0" distB="0" distL="0" distR="0">
                                  <wp:extent cx="4293870" cy="2663190"/>
                                  <wp:effectExtent l="0" t="0" r="0" b="0"/>
                                  <wp:docPr id="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pic:cNvPicPr>
                                            <a:picLocks noChangeAspect="1" noChangeArrowheads="1"/>
                                          </pic:cNvPicPr>
                                        </pic:nvPicPr>
                                        <pic:blipFill>
                                          <a:blip r:embed="rId2"/>
                                          <a:stretch>
                                            <a:fillRect/>
                                          </a:stretch>
                                        </pic:blipFill>
                                        <pic:spPr bwMode="auto">
                                          <a:xfrm>
                                            <a:off x="0" y="0"/>
                                            <a:ext cx="4293870" cy="2663190"/>
                                          </a:xfrm>
                                          <a:prstGeom prst="rect">
                                            <a:avLst/>
                                          </a:prstGeom>
                                        </pic:spPr>
                                      </pic:pic>
                                    </a:graphicData>
                                  </a:graphic>
                                </wp:inline>
                              </w:drawing>
                            </w:r>
                            <w:r>
                              <w:rPr/>
                              <w:pict>
                                <v:rect id="shape_0" stroked="f" style="position:absolute;margin-left:0pt;margin-top:-24.05pt;width:23.95pt;height:23.95pt;mso-position-vertical:top">
                                  <w10:wrap type="none"/>
                                  <v:fill o:detectmouseclick="t" on="false"/>
                                  <v:stroke color="#3465a4" joinstyle="round" endcap="flat"/>
                                </v:rect>
                              </w:pict>
                            </w:r>
                          </w:p>
                        </w:txbxContent>
                      </wps:txbx>
                      <wps:bodyPr>
                        <a:prstTxWarp prst="textNoShape"/>
                        <a:noAutofit/>
                      </wps:bodyPr>
                    </wps:wsp>
                  </a:graphicData>
                </a:graphic>
              </wp:anchor>
            </w:drawing>
          </mc:Choice>
          <mc:Fallback>
            <w:pict>
              <v:rect id="shape_0" ID="Image3" fillcolor="white" stroked="t" style="position:absolute;margin-left:391pt;margin-top:13.55pt;width:352.95pt;height:225.45pt">
                <w10:wrap type="none"/>
                <v:fill o:detectmouseclick="t" type="solid" color2="black"/>
                <v:stroke color="black" weight="6480" joinstyle="round" endcap="flat"/>
                <v:textbox>
                  <w:txbxContent>
                    <w:p>
                      <w:pPr>
                        <w:pStyle w:val="FrameContents"/>
                        <w:spacing w:before="0" w:after="160"/>
                        <w:rPr/>
                      </w:pPr>
                      <w:r>
                        <w:rPr/>
                        <w:drawing>
                          <wp:inline distT="0" distB="0" distL="0" distR="0">
                            <wp:extent cx="4293870" cy="2663190"/>
                            <wp:effectExtent l="0" t="0" r="0" b="0"/>
                            <wp:docPr id="8"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Diagram&#10;&#10;Description automatically generated"/>
                                    <pic:cNvPicPr>
                                      <a:picLocks noChangeAspect="1" noChangeArrowheads="1"/>
                                    </pic:cNvPicPr>
                                  </pic:nvPicPr>
                                  <pic:blipFill>
                                    <a:blip r:embed="rId2"/>
                                    <a:stretch>
                                      <a:fillRect/>
                                    </a:stretch>
                                  </pic:blipFill>
                                  <pic:spPr bwMode="auto">
                                    <a:xfrm>
                                      <a:off x="0" y="0"/>
                                      <a:ext cx="4293870" cy="2663190"/>
                                    </a:xfrm>
                                    <a:prstGeom prst="rect">
                                      <a:avLst/>
                                    </a:prstGeom>
                                  </pic:spPr>
                                </pic:pic>
                              </a:graphicData>
                            </a:graphic>
                          </wp:inline>
                        </w:drawing>
                      </w:r>
                      <w:r>
                        <w:rPr/>
                        <w:pict>
                          <v:rect id="shape_0" stroked="f" style="position:absolute;margin-left:0pt;margin-top:-24.05pt;width:23.95pt;height:23.95pt;mso-position-vertical:top">
                            <w10:wrap type="none"/>
                            <v:fill o:detectmouseclick="t" on="false"/>
                            <v:stroke color="#3465a4" joinstyle="round" endcap="flat"/>
                          </v:rect>
                        </w:pict>
                      </w:r>
                    </w:p>
                  </w:txbxContent>
                </v:textbox>
              </v:rect>
            </w:pict>
          </mc:Fallback>
        </mc:AlternateContent>
      </w:r>
      <w:r>
        <w:rPr>
          <w:rFonts w:eastAsia="Arial" w:cs="Arial" w:ascii="Arial" w:hAnsi="Arial"/>
          <w:b/>
        </w:rPr>
        <w:t xml:space="preserve">Example: </w:t>
      </w:r>
      <w:hyperlink r:id="rId3">
        <w:r>
          <w:rPr>
            <w:rStyle w:val="ListLabel1"/>
            <w:rFonts w:eastAsia="Arial" w:cs="Arial" w:ascii="Arial" w:hAnsi="Arial"/>
            <w:b/>
            <w:color w:val="0563C1"/>
            <w:u w:val="single"/>
          </w:rPr>
          <w:t>(Simplified)</w:t>
        </w:r>
      </w:hyperlink>
    </w:p>
    <w:p>
      <w:pPr>
        <w:pStyle w:val="Normal1"/>
        <w:rPr>
          <w:rFonts w:ascii="Arial" w:hAnsi="Arial" w:eastAsia="Arial" w:cs="Arial"/>
          <w:b/>
          <w:b/>
        </w:rPr>
      </w:pPr>
      <w:r>
        <w:rPr/>
        <w:drawing>
          <wp:inline distT="0" distB="0" distL="0" distR="0">
            <wp:extent cx="2973705" cy="2581275"/>
            <wp:effectExtent l="0" t="0" r="0" b="0"/>
            <wp:docPr id="10" name="image2.png"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a:picLocks noChangeAspect="1" noChangeArrowheads="1"/>
                    </pic:cNvPicPr>
                  </pic:nvPicPr>
                  <pic:blipFill>
                    <a:blip r:embed="rId4"/>
                    <a:stretch>
                      <a:fillRect/>
                    </a:stretch>
                  </pic:blipFill>
                  <pic:spPr bwMode="auto">
                    <a:xfrm>
                      <a:off x="0" y="0"/>
                      <a:ext cx="2973705" cy="2581275"/>
                    </a:xfrm>
                    <a:prstGeom prst="rect">
                      <a:avLst/>
                    </a:prstGeom>
                  </pic:spPr>
                </pic:pic>
              </a:graphicData>
            </a:graphic>
          </wp:inline>
        </w:drawing>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User Stories</w:t>
      </w:r>
    </w:p>
    <w:p>
      <w:pPr>
        <w:pStyle w:val="Normal1"/>
        <w:rPr>
          <w:rFonts w:ascii="Arial" w:hAnsi="Arial" w:eastAsia="Arial" w:cs="Arial"/>
        </w:rPr>
      </w:pPr>
      <w:r>
        <w:rPr>
          <w:rFonts w:eastAsia="Arial" w:cs="Arial" w:ascii="Arial" w:hAnsi="Arial"/>
        </w:rPr>
        <w:t>Use the below template to list all the user stories for the product.</w:t>
      </w:r>
    </w:p>
    <w:tbl>
      <w:tblPr>
        <w:tblStyle w:val="Table2"/>
        <w:tblW w:w="14498" w:type="dxa"/>
        <w:jc w:val="left"/>
        <w:tblInd w:w="0" w:type="dxa"/>
        <w:tblCellMar>
          <w:top w:w="0" w:type="dxa"/>
          <w:left w:w="108" w:type="dxa"/>
          <w:bottom w:w="0" w:type="dxa"/>
          <w:right w:w="108" w:type="dxa"/>
        </w:tblCellMar>
        <w:tblLook w:val="0400"/>
      </w:tblPr>
      <w:tblGrid>
        <w:gridCol w:w="1665"/>
        <w:gridCol w:w="1849"/>
        <w:gridCol w:w="1308"/>
        <w:gridCol w:w="4327"/>
        <w:gridCol w:w="2595"/>
        <w:gridCol w:w="1373"/>
        <w:gridCol w:w="1380"/>
      </w:tblGrid>
      <w:tr>
        <w:trPr>
          <w:tblHeader w:val="true"/>
          <w:trHeight w:val="350"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b/>
                <w:sz w:val="20"/>
                <w:szCs w:val="20"/>
              </w:rPr>
              <w:t>User Type</w:t>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b/>
                <w:sz w:val="20"/>
                <w:szCs w:val="20"/>
              </w:rPr>
              <w:t>Functional Requirement (Epic)</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b/>
                <w:sz w:val="20"/>
                <w:szCs w:val="20"/>
              </w:rPr>
              <w:t>User Story Number</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b/>
                <w:sz w:val="20"/>
                <w:szCs w:val="20"/>
              </w:rPr>
              <w:t>User Story / Task</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b/>
                <w:sz w:val="20"/>
                <w:szCs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b/>
                <w:sz w:val="20"/>
                <w:szCs w:val="20"/>
              </w:rPr>
              <w:t>Priority</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b/>
                <w:sz w:val="20"/>
                <w:szCs w:val="20"/>
              </w:rPr>
              <w:t>Release</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Customer (Mobile user)</w:t>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Registration</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USN-1</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As a user, I can register for the application by entering my email, password, and confirming my password.</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Sprint-1</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USN-2</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As a user, I will receive confirmation email once I have registered for the application</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I can receive confirmation email &amp; click confirm</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Sprint-1</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USN-3</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As a user, I can register for the application through Facebook</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I can register &amp; access the dashboard with Facebook Login</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Low</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Sprint-2</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USN-4</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As a user, I can register for the application through Gmail</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I can register &amp; access the dashboard with Gmail login</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Medium</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Sprint-1</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Login</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USN-5</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As a user, I can log into the application by entering email &amp; password</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I can successfully log in and access the dashboard</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Sprint-1</w:t>
            </w:r>
          </w:p>
        </w:tc>
      </w:tr>
      <w:tr>
        <w:trPr>
          <w:trHeight w:val="870"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USN-</w:t>
            </w:r>
            <w:r>
              <w:rPr>
                <w:rFonts w:eastAsia="Arial" w:cs="Arial" w:ascii="Arial" w:hAnsi="Arial"/>
                <w:sz w:val="20"/>
                <w:szCs w:val="20"/>
              </w:rPr>
              <w:t>6</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As a user, I can view my profile, booking history, and notifications.</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Dashboard loads with profile info, booking history, and alerts</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Sprint-</w:t>
            </w:r>
            <w:r>
              <w:rPr>
                <w:rFonts w:eastAsia="Arial" w:cs="Arial" w:ascii="Arial" w:hAnsi="Arial"/>
                <w:sz w:val="20"/>
                <w:szCs w:val="20"/>
              </w:rPr>
              <w:t>2</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rFonts w:eastAsia="Arial" w:cs="Arial" w:ascii="Arial" w:hAnsi="Arial"/>
                <w:sz w:val="20"/>
                <w:szCs w:val="20"/>
              </w:rPr>
              <w:t>Customer (Web user)</w:t>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Arial" w:hAnsi="Arial" w:eastAsia="Arial" w:cs="Arial"/>
                <w:sz w:val="20"/>
                <w:szCs w:val="20"/>
              </w:rPr>
            </w:pPr>
            <w:r>
              <w:rPr>
                <w:rFonts w:eastAsia="Arial" w:cs="Arial" w:ascii="Arial" w:hAnsi="Arial"/>
                <w:sz w:val="20"/>
                <w:szCs w:val="20"/>
              </w:rPr>
              <w:t xml:space="preserve">Registration </w:t>
            </w:r>
            <w:r>
              <w:rPr>
                <w:rFonts w:eastAsia="Arial" w:cs="Arial" w:ascii="Arial" w:hAnsi="Arial"/>
                <w:sz w:val="20"/>
                <w:szCs w:val="20"/>
              </w:rPr>
              <w:t>&amp;</w:t>
            </w:r>
          </w:p>
          <w:p>
            <w:pPr>
              <w:pStyle w:val="Normal1"/>
              <w:spacing w:before="0" w:after="160"/>
              <w:rPr>
                <w:rFonts w:ascii="Arial" w:hAnsi="Arial" w:eastAsia="Arial" w:cs="Arial"/>
                <w:sz w:val="20"/>
                <w:szCs w:val="20"/>
              </w:rPr>
            </w:pPr>
            <w:r>
              <w:rPr>
                <w:rFonts w:eastAsia="Arial" w:cs="Arial" w:ascii="Arial" w:hAnsi="Arial"/>
                <w:sz w:val="20"/>
                <w:szCs w:val="20"/>
              </w:rPr>
              <w:t>Login</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USN-</w:t>
            </w:r>
            <w:r>
              <w:rPr>
                <w:rFonts w:eastAsia="Arial" w:cs="Arial" w:ascii="Arial" w:hAnsi="Arial"/>
                <w:sz w:val="20"/>
                <w:szCs w:val="20"/>
              </w:rPr>
              <w:t>7</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As a user, I can register and log in via web using email &amp; password.</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I can register/login and reach the dashboar</w:t>
            </w:r>
            <w:r>
              <w:rPr>
                <w:rFonts w:eastAsia="Arial" w:cs="Arial" w:ascii="Arial" w:hAnsi="Arial"/>
                <w:sz w:val="20"/>
                <w:szCs w:val="20"/>
              </w:rPr>
              <w:t>d</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Sprint-</w:t>
            </w:r>
            <w:r>
              <w:rPr>
                <w:rFonts w:eastAsia="Arial" w:cs="Arial" w:ascii="Arial" w:hAnsi="Arial"/>
                <w:sz w:val="20"/>
                <w:szCs w:val="20"/>
              </w:rPr>
              <w:t>2</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0"/>
                <w:szCs w:val="20"/>
              </w:rPr>
            </w:pPr>
            <w:r>
              <w:rPr/>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USN-</w:t>
            </w:r>
            <w:r>
              <w:rPr>
                <w:rFonts w:eastAsia="Arial" w:cs="Arial" w:ascii="Arial" w:hAnsi="Arial"/>
                <w:sz w:val="20"/>
                <w:szCs w:val="20"/>
              </w:rPr>
              <w:t>8</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As a user, I can view and manage bookings through web dashboard</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I can see all my booking data after logging in</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Sprint-</w:t>
            </w:r>
            <w:r>
              <w:rPr>
                <w:rFonts w:eastAsia="Arial" w:cs="Arial" w:ascii="Arial" w:hAnsi="Arial"/>
                <w:sz w:val="20"/>
                <w:szCs w:val="20"/>
              </w:rPr>
              <w:t>2</w:t>
            </w:r>
          </w:p>
        </w:tc>
      </w:tr>
      <w:tr>
        <w:trPr>
          <w:trHeight w:val="279"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Customer Care Executive</w:t>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USN-</w:t>
            </w:r>
            <w:r>
              <w:rPr>
                <w:rFonts w:eastAsia="Arial" w:cs="Arial" w:ascii="Arial" w:hAnsi="Arial"/>
                <w:sz w:val="20"/>
                <w:szCs w:val="20"/>
              </w:rPr>
              <w:t>9</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As an executive, I can view and respond to user queries.</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 xml:space="preserve">I can access query dashboard and mark </w:t>
            </w:r>
            <w:r>
              <w:rPr>
                <w:rFonts w:eastAsia="Arial" w:cs="Arial" w:ascii="Arial" w:hAnsi="Arial"/>
                <w:sz w:val="20"/>
                <w:szCs w:val="20"/>
              </w:rPr>
              <w:t>queries.</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Medium</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Sprint-</w:t>
            </w:r>
            <w:r>
              <w:rPr>
                <w:rFonts w:eastAsia="Arial" w:cs="Arial" w:ascii="Arial" w:hAnsi="Arial"/>
                <w:sz w:val="20"/>
                <w:szCs w:val="20"/>
              </w:rPr>
              <w:t>3</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Administrator</w:t>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Admin panel</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USN-</w:t>
            </w:r>
            <w:r>
              <w:rPr>
                <w:rFonts w:eastAsia="Arial" w:cs="Arial" w:ascii="Arial" w:hAnsi="Arial"/>
                <w:sz w:val="20"/>
                <w:szCs w:val="20"/>
              </w:rPr>
              <w:t>9</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As an admin, I can manage users, flights, and view analytics.</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I can access admin panel, modify data, and view reports</w:t>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t>Sprint-</w:t>
            </w:r>
            <w:r>
              <w:rPr>
                <w:rFonts w:eastAsia="Arial" w:cs="Arial" w:ascii="Arial" w:hAnsi="Arial"/>
                <w:sz w:val="20"/>
                <w:szCs w:val="20"/>
              </w:rPr>
              <w:t>3</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49"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color w:val="222222"/>
                <w:sz w:val="20"/>
                <w:szCs w:val="20"/>
              </w:rPr>
            </w:pPr>
            <w:r>
              <w:rPr>
                <w:rFonts w:eastAsia="Arial" w:cs="Arial" w:ascii="Arial" w:hAnsi="Arial"/>
                <w:color w:val="222222"/>
                <w:sz w:val="20"/>
                <w:szCs w:val="20"/>
              </w:rPr>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60"/>
              <w:rPr>
                <w:rFonts w:ascii="Arial" w:hAnsi="Arial" w:eastAsia="Arial" w:cs="Arial"/>
                <w:sz w:val="20"/>
                <w:szCs w:val="20"/>
              </w:rPr>
            </w:pPr>
            <w:r>
              <w:rPr>
                <w:rFonts w:eastAsia="Arial" w:cs="Arial" w:ascii="Arial" w:hAnsi="Arial"/>
                <w:sz w:val="20"/>
                <w:szCs w:val="20"/>
              </w:rPr>
            </w:r>
          </w:p>
        </w:tc>
      </w:tr>
    </w:tbl>
    <w:p>
      <w:pPr>
        <w:pStyle w:val="Normal1"/>
        <w:spacing w:before="0" w:after="160"/>
        <w:rPr/>
      </w:pPr>
      <w:r>
        <w:rPr/>
      </w:r>
    </w:p>
    <w:sectPr>
      <w:type w:val="nextPage"/>
      <w:pgSz w:orient="landscape" w:w="16838" w:h="11906"/>
      <w:pgMar w:left="1440" w:right="851" w:header="0" w:top="1440"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rFonts w:ascii="Arial" w:hAnsi="Arial" w:eastAsia="Arial" w:cs="Arial"/>
      <w:b/>
      <w:color w:val="0563C1"/>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3"/>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b20ac"/>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LOnormal">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LOnormal1">
    <w:name w:val="LO-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eloper.ibm.com/patterns/visualize-unstructured-tex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Neat_Office/6.2.8.2$Windows_x86 LibreOffice_project/</Application>
  <Pages>3</Pages>
  <Words>387</Words>
  <Characters>1960</Characters>
  <CharactersWithSpaces>2263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2025-07-02T14:40:36Z</dcterms:modified>
  <cp:revision>1</cp:revision>
  <dc:subject/>
  <dc:title/>
</cp:coreProperties>
</file>