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Main Route: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API Endpoint = GET =&gt; “/” =&gt; Main Page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This endpoint will show the starting point of the application</w:t>
        <w:tab/>
        <w:t xml:space="preserve">and will be the first thing any User sees.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Login Routes:</w:t>
      </w:r>
    </w:p>
    <w:p w:rsidR="00000000" w:rsidDel="00000000" w:rsidP="00000000" w:rsidRDefault="00000000" w:rsidRPr="00000000" w14:paraId="00000007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API Endpoint = GET =&gt; “/auth” =&gt; Login Page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This endpoint will show the Login Page to a User</w:t>
      </w:r>
    </w:p>
    <w:p w:rsidR="00000000" w:rsidDel="00000000" w:rsidP="00000000" w:rsidRDefault="00000000" w:rsidRPr="00000000" w14:paraId="00000009">
      <w:pPr>
        <w:ind w:left="0" w:firstLine="0"/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API Endpoint = POST=&gt; “/auth” =&gt; Result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color w:val="660000"/>
          <w:u w:val="none"/>
        </w:rPr>
      </w:pPr>
      <w:r w:rsidDel="00000000" w:rsidR="00000000" w:rsidRPr="00000000">
        <w:rPr>
          <w:color w:val="660000"/>
          <w:rtl w:val="0"/>
        </w:rPr>
        <w:t xml:space="preserve">A successful response will respond with 200 and REDIRECT to the next part of an application.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color w:val="660000"/>
          <w:u w:val="none"/>
        </w:rPr>
      </w:pPr>
      <w:r w:rsidDel="00000000" w:rsidR="00000000" w:rsidRPr="00000000">
        <w:rPr>
          <w:color w:val="660000"/>
          <w:rtl w:val="0"/>
        </w:rPr>
        <w:t xml:space="preserve">An Error Response will respond with 400/404 and show Login Errors.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Sign Up Routes:</w:t>
      </w:r>
    </w:p>
    <w:p w:rsidR="00000000" w:rsidDel="00000000" w:rsidP="00000000" w:rsidRDefault="00000000" w:rsidRPr="00000000" w14:paraId="0000000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API Endpoint = POST =&gt; “/signup” =&gt; Result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color w:val="660000"/>
          <w:u w:val="none"/>
        </w:rPr>
      </w:pPr>
      <w:r w:rsidDel="00000000" w:rsidR="00000000" w:rsidRPr="00000000">
        <w:rPr>
          <w:color w:val="660000"/>
          <w:rtl w:val="0"/>
        </w:rPr>
        <w:t xml:space="preserve">A successful response will respond with 201 and REDIRECT to the next part of an application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color w:val="660000"/>
          <w:u w:val="none"/>
        </w:rPr>
      </w:pPr>
      <w:r w:rsidDel="00000000" w:rsidR="00000000" w:rsidRPr="00000000">
        <w:rPr>
          <w:color w:val="660000"/>
          <w:rtl w:val="0"/>
        </w:rPr>
        <w:t xml:space="preserve">An error response will respond with 400 and show Register errors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Profile Routes:</w:t>
      </w:r>
    </w:p>
    <w:p w:rsidR="00000000" w:rsidDel="00000000" w:rsidP="00000000" w:rsidRDefault="00000000" w:rsidRPr="00000000" w14:paraId="00000013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API Endpoint = GET =&gt; “/profile” =&gt; Profile Page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color w:val="073763"/>
          <w:u w:val="none"/>
        </w:rPr>
      </w:pPr>
      <w:r w:rsidDel="00000000" w:rsidR="00000000" w:rsidRPr="00000000">
        <w:rPr>
          <w:color w:val="073763"/>
          <w:rtl w:val="0"/>
        </w:rPr>
        <w:t xml:space="preserve">A Successful response will show the User Profile Page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color w:val="073763"/>
          <w:u w:val="none"/>
        </w:rPr>
      </w:pPr>
      <w:r w:rsidDel="00000000" w:rsidR="00000000" w:rsidRPr="00000000">
        <w:rPr>
          <w:color w:val="073763"/>
          <w:rtl w:val="0"/>
        </w:rPr>
        <w:t xml:space="preserve">A response may show 401 Forbidden if applicable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Games Routes:</w:t>
      </w:r>
    </w:p>
    <w:p w:rsidR="00000000" w:rsidDel="00000000" w:rsidP="00000000" w:rsidRDefault="00000000" w:rsidRPr="00000000" w14:paraId="00000018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API Endpoint = GET =&gt; “/games” =&gt; Games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A successful response will show all Games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color w:val="073763"/>
          <w:u w:val="none"/>
        </w:rPr>
      </w:pPr>
      <w:r w:rsidDel="00000000" w:rsidR="00000000" w:rsidRPr="00000000">
        <w:rPr>
          <w:color w:val="073763"/>
          <w:rtl w:val="0"/>
        </w:rPr>
        <w:t xml:space="preserve">We can filter Games by genre in &lt;query&gt; params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color w:val="073763"/>
          <w:u w:val="none"/>
        </w:rPr>
      </w:pPr>
      <w:r w:rsidDel="00000000" w:rsidR="00000000" w:rsidRPr="00000000">
        <w:rPr>
          <w:color w:val="073763"/>
          <w:rtl w:val="0"/>
        </w:rPr>
        <w:t xml:space="preserve">We can filter Games by difficulty in &lt;query&gt; params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color w:val="073763"/>
          <w:u w:val="none"/>
        </w:rPr>
      </w:pPr>
      <w:r w:rsidDel="00000000" w:rsidR="00000000" w:rsidRPr="00000000">
        <w:rPr>
          <w:color w:val="073763"/>
          <w:rtl w:val="0"/>
        </w:rPr>
        <w:t xml:space="preserve">A response may redirect to Login Page IF Logged out.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color w:val="073763"/>
          <w:u w:val="none"/>
        </w:rPr>
      </w:pPr>
      <w:r w:rsidDel="00000000" w:rsidR="00000000" w:rsidRPr="00000000">
        <w:rPr>
          <w:color w:val="073763"/>
          <w:rtl w:val="0"/>
        </w:rPr>
        <w:t xml:space="preserve">A response may show a 401 Forbidden if applicable</w:t>
      </w:r>
    </w:p>
    <w:p w:rsidR="00000000" w:rsidDel="00000000" w:rsidP="00000000" w:rsidRDefault="00000000" w:rsidRPr="00000000" w14:paraId="0000001E">
      <w:pPr>
        <w:ind w:left="720" w:firstLine="0"/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API Endpoint = POST =&gt; /users/game_id&gt; =&gt; Result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 successful response will respond with 200/201 that you have SUCCESSFULLY rent a game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 response may respond with 400 IF a Game input error occurs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 response may respond with 500 IF a “general server error occurs”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