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E3" w:rsidRDefault="00A82E44">
      <w:r>
        <w:t>UC 04 – Gerir Animais</w:t>
      </w:r>
    </w:p>
    <w:tbl>
      <w:tblPr>
        <w:tblStyle w:val="Tabelacomgrade"/>
        <w:tblW w:w="0" w:type="auto"/>
        <w:tblLook w:val="04A0"/>
      </w:tblPr>
      <w:tblGrid>
        <w:gridCol w:w="2263"/>
        <w:gridCol w:w="6798"/>
      </w:tblGrid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Descrição:</w:t>
            </w:r>
          </w:p>
        </w:tc>
        <w:tc>
          <w:tcPr>
            <w:tcW w:w="6798" w:type="dxa"/>
          </w:tcPr>
          <w:p w:rsidR="00EF477A" w:rsidRDefault="00AB3E88" w:rsidP="00AB3E88">
            <w:pPr>
              <w:pStyle w:val="PargrafodaLista"/>
              <w:rPr>
                <w:lang w:val="pt-BR"/>
              </w:rPr>
            </w:pPr>
            <w:r>
              <w:t>Este caso de uso tem como finalidade permitir a administração dos dados d</w:t>
            </w:r>
            <w:r>
              <w:rPr>
                <w:lang w:val="pt-BR"/>
              </w:rPr>
              <w:t>os</w:t>
            </w:r>
            <w:r>
              <w:t xml:space="preserve"> </w:t>
            </w:r>
            <w:r>
              <w:rPr>
                <w:lang w:val="pt-BR"/>
              </w:rPr>
              <w:t>animais</w:t>
            </w:r>
            <w:r>
              <w:t xml:space="preserve"> no sistema. A administração d</w:t>
            </w:r>
            <w:r>
              <w:rPr>
                <w:lang w:val="pt-BR"/>
              </w:rPr>
              <w:t xml:space="preserve">os </w:t>
            </w:r>
            <w:r>
              <w:t xml:space="preserve"> </w:t>
            </w:r>
            <w:r>
              <w:rPr>
                <w:lang w:val="pt-BR"/>
              </w:rPr>
              <w:t xml:space="preserve">animais </w:t>
            </w:r>
            <w:r>
              <w:t xml:space="preserve"> envolve as funcionalidades consulta, inclusão, alteração e exclusão, bem como a consulta de serviços </w:t>
            </w:r>
            <w:r>
              <w:rPr>
                <w:lang w:val="pt-BR"/>
              </w:rPr>
              <w:t>dos animais</w:t>
            </w:r>
          </w:p>
          <w:p w:rsidR="00AB3E88" w:rsidRDefault="00AB3E88" w:rsidP="00AB3E88">
            <w:pPr>
              <w:pStyle w:val="PargrafodaLista"/>
              <w:rPr>
                <w:lang w:val="pt-BR"/>
              </w:rPr>
            </w:pPr>
            <w:r>
              <w:t xml:space="preserve"> que vão constar na agenda.</w:t>
            </w:r>
          </w:p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Ator Principal:</w:t>
            </w:r>
          </w:p>
        </w:tc>
        <w:tc>
          <w:tcPr>
            <w:tcW w:w="6798" w:type="dxa"/>
          </w:tcPr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Pré-condições:</w:t>
            </w:r>
          </w:p>
        </w:tc>
        <w:tc>
          <w:tcPr>
            <w:tcW w:w="6798" w:type="dxa"/>
          </w:tcPr>
          <w:p w:rsidR="00EC7E07" w:rsidRDefault="00186AA2" w:rsidP="00376ADB">
            <w:r>
              <w:t>Ator</w:t>
            </w:r>
            <w:proofErr w:type="gramStart"/>
            <w:r>
              <w:t xml:space="preserve">  </w:t>
            </w:r>
            <w:proofErr w:type="gramEnd"/>
            <w:r>
              <w:t>devem estar autenticados no sistema</w:t>
            </w:r>
          </w:p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Pós-condições:</w:t>
            </w:r>
          </w:p>
        </w:tc>
        <w:tc>
          <w:tcPr>
            <w:tcW w:w="6798" w:type="dxa"/>
          </w:tcPr>
          <w:p w:rsidR="008458EB" w:rsidRDefault="008458EB" w:rsidP="008458EB">
            <w:pPr>
              <w:pStyle w:val="PargrafodaLista"/>
              <w:spacing w:after="160" w:line="256" w:lineRule="auto"/>
              <w:ind w:left="360" w:firstLine="0"/>
              <w:contextualSpacing/>
              <w:jc w:val="left"/>
              <w:rPr>
                <w:lang w:val="pt-BR"/>
              </w:rPr>
            </w:pPr>
            <w:r>
              <w:t xml:space="preserve">: </w:t>
            </w:r>
            <w:r>
              <w:rPr>
                <w:lang w:val="pt-BR"/>
              </w:rPr>
              <w:t xml:space="preserve">O Atendente  deve ser capaz de efetuar transações  com </w:t>
            </w:r>
            <w:proofErr w:type="spellStart"/>
            <w:r>
              <w:rPr>
                <w:lang w:val="pt-BR"/>
              </w:rPr>
              <w:t>com</w:t>
            </w:r>
            <w:proofErr w:type="spellEnd"/>
            <w:r>
              <w:rPr>
                <w:lang w:val="pt-BR"/>
              </w:rPr>
              <w:t xml:space="preserve"> os animais  no sistema com sucesso.</w:t>
            </w:r>
          </w:p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Requisitos Funcionais:</w:t>
            </w:r>
          </w:p>
        </w:tc>
        <w:tc>
          <w:tcPr>
            <w:tcW w:w="6798" w:type="dxa"/>
          </w:tcPr>
          <w:p w:rsidR="00EC7E07" w:rsidRDefault="0082118E" w:rsidP="00376ADB">
            <w:r>
              <w:t>RF 14</w:t>
            </w:r>
          </w:p>
          <w:p w:rsidR="0082118E" w:rsidRDefault="0082118E" w:rsidP="00376ADB">
            <w:r>
              <w:t>RF 15</w:t>
            </w:r>
          </w:p>
          <w:p w:rsidR="0082118E" w:rsidRDefault="0082118E" w:rsidP="00376ADB">
            <w:r>
              <w:t>RF 16</w:t>
            </w:r>
          </w:p>
          <w:p w:rsidR="0082118E" w:rsidRDefault="0082118E" w:rsidP="00376ADB"/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t>Fluxo Principal:</w:t>
            </w:r>
          </w:p>
        </w:tc>
      </w:tr>
      <w:tr w:rsidR="00EC7E07" w:rsidTr="00376ADB">
        <w:tc>
          <w:tcPr>
            <w:tcW w:w="9061" w:type="dxa"/>
            <w:gridSpan w:val="2"/>
          </w:tcPr>
          <w:p w:rsidR="003704A7" w:rsidRDefault="003704A7" w:rsidP="003704A7">
            <w:pPr>
              <w:pStyle w:val="PargrafodaLista"/>
              <w:ind w:left="1065"/>
            </w:pPr>
            <w:r>
              <w:t xml:space="preserve">P1 – O ator seleciona opção </w:t>
            </w:r>
            <w:r>
              <w:rPr>
                <w:lang w:val="pt-BR"/>
              </w:rPr>
              <w:t>animal</w:t>
            </w:r>
            <w:r>
              <w:t xml:space="preserve"> no menu principal.</w:t>
            </w:r>
          </w:p>
          <w:p w:rsidR="003704A7" w:rsidRDefault="003704A7" w:rsidP="003704A7">
            <w:pPr>
              <w:pStyle w:val="PargrafodaLista"/>
              <w:ind w:left="1065"/>
            </w:pPr>
            <w:r>
              <w:t>P2 – O sistema disponibiliza de acesso a</w:t>
            </w:r>
            <w:r>
              <w:rPr>
                <w:lang w:val="pt-BR"/>
              </w:rPr>
              <w:t>o cliente</w:t>
            </w:r>
            <w:r>
              <w:t>.</w:t>
            </w:r>
          </w:p>
          <w:p w:rsidR="003704A7" w:rsidRPr="00687349" w:rsidRDefault="003704A7" w:rsidP="003704A7">
            <w:pPr>
              <w:pStyle w:val="PargrafodaLista"/>
              <w:ind w:left="1065"/>
              <w:rPr>
                <w:lang w:val="pt-BR"/>
              </w:rPr>
            </w:pPr>
            <w:r>
              <w:t xml:space="preserve">P3 – O ator vai seleciona a opção </w:t>
            </w:r>
            <w:r>
              <w:rPr>
                <w:lang w:val="pt-BR"/>
              </w:rPr>
              <w:t>cadastrar animais</w:t>
            </w:r>
          </w:p>
          <w:p w:rsidR="003704A7" w:rsidRDefault="003704A7" w:rsidP="003704A7">
            <w:pPr>
              <w:pStyle w:val="PargrafodaLista"/>
              <w:tabs>
                <w:tab w:val="left" w:pos="3015"/>
              </w:tabs>
              <w:ind w:left="1065"/>
              <w:rPr>
                <w:lang w:val="pt-BR"/>
              </w:rPr>
            </w:pPr>
            <w:r>
              <w:t xml:space="preserve">P4 – O sistema vai apresentar uma   tela </w:t>
            </w:r>
            <w:r>
              <w:rPr>
                <w:lang w:val="pt-BR"/>
              </w:rPr>
              <w:t>com o formulário a ser preenchido</w:t>
            </w:r>
          </w:p>
          <w:p w:rsidR="003704A7" w:rsidRDefault="003704A7" w:rsidP="003704A7">
            <w:pPr>
              <w:pStyle w:val="PargrafodaLista"/>
              <w:tabs>
                <w:tab w:val="left" w:pos="3015"/>
              </w:tabs>
              <w:ind w:left="1065"/>
            </w:pPr>
            <w:r>
              <w:t>P5 – o ator preenche as informações necessárias.</w:t>
            </w:r>
          </w:p>
          <w:p w:rsidR="003704A7" w:rsidRDefault="003704A7" w:rsidP="003704A7">
            <w:pPr>
              <w:pStyle w:val="PargrafodaLista"/>
              <w:tabs>
                <w:tab w:val="left" w:pos="3015"/>
              </w:tabs>
              <w:ind w:left="1065"/>
            </w:pPr>
            <w:r>
              <w:t>P6 – O ator salva a operação.</w:t>
            </w:r>
          </w:p>
          <w:p w:rsidR="003704A7" w:rsidRDefault="003704A7" w:rsidP="003704A7">
            <w:pPr>
              <w:pStyle w:val="PargrafodaLista"/>
              <w:tabs>
                <w:tab w:val="left" w:pos="3015"/>
              </w:tabs>
              <w:ind w:left="1065"/>
            </w:pPr>
            <w:r>
              <w:t>P7 – O sistema armazena os dados e apresenta a mensagem: M01</w:t>
            </w:r>
          </w:p>
          <w:p w:rsidR="003704A7" w:rsidRDefault="003704A7" w:rsidP="003704A7">
            <w:pPr>
              <w:pStyle w:val="PargrafodaLista"/>
              <w:tabs>
                <w:tab w:val="left" w:pos="3015"/>
              </w:tabs>
              <w:ind w:left="1065"/>
            </w:pPr>
            <w:r>
              <w:t>P8 – O sistema disponibiliza as informações cadastradas na agenda.</w:t>
            </w:r>
          </w:p>
          <w:p w:rsidR="003704A7" w:rsidRDefault="003704A7" w:rsidP="003704A7">
            <w:pPr>
              <w:pStyle w:val="PargrafodaLista"/>
              <w:tabs>
                <w:tab w:val="left" w:pos="3015"/>
              </w:tabs>
              <w:ind w:left="1065"/>
            </w:pPr>
            <w:r>
              <w:t>P9 – O ator visualiza as informações na agenda.</w:t>
            </w:r>
          </w:p>
          <w:p w:rsidR="00EC7E07" w:rsidRDefault="003704A7" w:rsidP="003704A7">
            <w:r>
              <w:t>P10 – O caso de uso é encerrado.</w:t>
            </w:r>
          </w:p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t>Fluxo Alternativo:</w:t>
            </w:r>
          </w:p>
        </w:tc>
      </w:tr>
      <w:tr w:rsidR="00EC7E07" w:rsidTr="00376ADB">
        <w:tc>
          <w:tcPr>
            <w:tcW w:w="9061" w:type="dxa"/>
            <w:gridSpan w:val="2"/>
          </w:tcPr>
          <w:p w:rsidR="00C76C59" w:rsidRPr="00C76C59" w:rsidRDefault="00C76C59" w:rsidP="00C76C59">
            <w:pPr>
              <w:pStyle w:val="PargrafodaLista"/>
              <w:ind w:left="1065"/>
              <w:rPr>
                <w:lang w:val="pt-BR"/>
              </w:rPr>
            </w:pPr>
            <w:r>
              <w:t>A1 -  Editar A</w:t>
            </w:r>
            <w:r>
              <w:rPr>
                <w:lang w:val="pt-BR"/>
              </w:rPr>
              <w:t>nimal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A1.1 – O ator seleciona uma data.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A1.2 – O sistema exibe todos os atendimentos do dia.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A1.3 – O ator seleciona a opção “Editar”.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lastRenderedPageBreak/>
              <w:t>A1.4 – O ator seleciona um atendimento.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 xml:space="preserve">A1.5 – O sistema abre uma </w:t>
            </w:r>
            <w:proofErr w:type="spellStart"/>
            <w:r>
              <w:t>pop-up</w:t>
            </w:r>
            <w:proofErr w:type="spellEnd"/>
            <w:r>
              <w:t xml:space="preserve"> com os dados do atendimento.</w:t>
            </w:r>
          </w:p>
          <w:p w:rsidR="00C76C59" w:rsidRDefault="00C76C59" w:rsidP="00C76C59">
            <w:pPr>
              <w:pStyle w:val="PargrafodaLista"/>
              <w:ind w:left="1065"/>
              <w:rPr>
                <w:lang w:val="pt-BR"/>
              </w:rPr>
            </w:pPr>
            <w:r>
              <w:t>A1.6 – O ator edita os dados.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A1.6 – O ator edita os dados.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A1.7 – O ator seleciona a opção salvar alterações.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A1.8 – O sistema armazena as alterações realizadas e apresenta a mensagem: M02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A1.9 – O sistema disponibiliza as informações para visualização do ator.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A1.10 – O fluxo alternativo é finalizado.</w:t>
            </w:r>
          </w:p>
          <w:p w:rsidR="00C76C59" w:rsidRDefault="00C76C59" w:rsidP="00C76C59">
            <w:pPr>
              <w:pStyle w:val="PargrafodaLista"/>
              <w:ind w:left="1065"/>
            </w:pPr>
          </w:p>
          <w:p w:rsidR="00C76C59" w:rsidRDefault="00C76C59" w:rsidP="00C76C59">
            <w:pPr>
              <w:pStyle w:val="PargrafodaLista"/>
              <w:ind w:left="1065"/>
            </w:pPr>
            <w:r>
              <w:t>A2 – Cancelar Item da Agenda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A2.1 – O ator seleciona uma data.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A2.2 – O sistema exibe todos os atendimentos do dia.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A2.3 – O ator seleciona um atendimento.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A2.4 – O ator seleciona a opção “Cancelar”.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A2.5 – O sistema abre uma caixa de diálogo com uma mensagem de confirmação da exclusão. 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A2.6 – O ator seleciona a opção afirmativa.</w:t>
            </w:r>
          </w:p>
          <w:p w:rsidR="00C76C59" w:rsidRDefault="00C76C59" w:rsidP="00C76C59">
            <w:pPr>
              <w:pStyle w:val="PargrafodaLista"/>
              <w:ind w:left="1065"/>
            </w:pPr>
            <w:r>
              <w:t>A2.7 – O sistema concluí a operação e apresenta a mensagem: M26</w:t>
            </w:r>
          </w:p>
          <w:p w:rsidR="00EC7E07" w:rsidRPr="00C76C59" w:rsidRDefault="00EC7E07" w:rsidP="00376ADB">
            <w:pPr>
              <w:rPr>
                <w:lang/>
              </w:rPr>
            </w:pPr>
          </w:p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lastRenderedPageBreak/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EC7E07" w:rsidTr="00376ADB">
        <w:tc>
          <w:tcPr>
            <w:tcW w:w="9061" w:type="dxa"/>
            <w:gridSpan w:val="2"/>
          </w:tcPr>
          <w:p w:rsidR="00EC7E07" w:rsidRDefault="00EC7E07" w:rsidP="00376ADB"/>
        </w:tc>
      </w:tr>
    </w:tbl>
    <w:p w:rsidR="00EC7E07" w:rsidRDefault="00EC7E07">
      <w:bookmarkStart w:id="0" w:name="_GoBack"/>
      <w:bookmarkEnd w:id="0"/>
    </w:p>
    <w:sectPr w:rsidR="00EC7E07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82E44"/>
    <w:rsid w:val="00186AA2"/>
    <w:rsid w:val="002A40E3"/>
    <w:rsid w:val="003704A7"/>
    <w:rsid w:val="00681D5F"/>
    <w:rsid w:val="007D7326"/>
    <w:rsid w:val="0082118E"/>
    <w:rsid w:val="008458EB"/>
    <w:rsid w:val="0099686E"/>
    <w:rsid w:val="00A82E44"/>
    <w:rsid w:val="00AB3E88"/>
    <w:rsid w:val="00C76C59"/>
    <w:rsid w:val="00EC7E07"/>
    <w:rsid w:val="00EF4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7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AB3E88"/>
    <w:pPr>
      <w:spacing w:after="0" w:line="360" w:lineRule="auto"/>
      <w:ind w:firstLine="709"/>
      <w:jc w:val="both"/>
    </w:pPr>
    <w:rPr>
      <w:rFonts w:ascii="Arial" w:eastAsia="Calibri" w:hAnsi="Arial" w:cs="Times New Roman"/>
      <w:sz w:val="24"/>
      <w:szCs w:val="24"/>
      <w:lang/>
    </w:rPr>
  </w:style>
  <w:style w:type="character" w:customStyle="1" w:styleId="PargrafodaListaChar">
    <w:name w:val="Parágrafo da Lista Char"/>
    <w:link w:val="PargrafodaLista"/>
    <w:uiPriority w:val="34"/>
    <w:rsid w:val="00AB3E88"/>
    <w:rPr>
      <w:rFonts w:ascii="Arial" w:eastAsia="Calibri" w:hAnsi="Arial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Israel</cp:lastModifiedBy>
  <cp:revision>9</cp:revision>
  <dcterms:created xsi:type="dcterms:W3CDTF">2016-03-31T20:57:00Z</dcterms:created>
  <dcterms:modified xsi:type="dcterms:W3CDTF">2016-04-02T19:09:00Z</dcterms:modified>
</cp:coreProperties>
</file>