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jc w:val="center"/>
      </w:pPr>
      <w:r>
        <w:t>CAMPUS RESOURCE BOOKING</w:t>
      </w:r>
    </w:p>
    <w:p>
      <w:pPr>
        <w:spacing w:after="400"/>
        <w:jc w:val="center"/>
      </w:pPr>
      <w:r>
        <w:t>University Room and Resource Booking System</w:t>
      </w:r>
    </w:p>
    <w:tbl>
      <w:tblPr>
        <w:tblW w:type="auto" w:w="0"/>
        <w:jc w:val="center"/>
        <w:tblLayout w:type="fixed"/>
        <w:tblLook w:firstColumn="1" w:firstRow="1" w:lastColumn="0" w:lastRow="0" w:noHBand="0" w:noVBand="1" w:val="04A0"/>
      </w:tblPr>
      <w:tblGrid>
        <w:gridCol w:w="2376"/>
        <w:gridCol w:w="7560"/>
      </w:tblGrid>
      <w:tr>
        <w:trPr>
          <w:cantSplit/>
        </w:trPr>
        <w:tc>
          <w:tcPr>
            <w:tcW w:type="dxa" w:w="5040"/>
            <w:shd w:fill="D9EAF7"/>
            <w:tcMar>
              <w:top w:w="120" w:type="dxa"/>
              <w:start w:w="140" w:type="dxa"/>
              <w:bottom w:w="120" w:type="dxa"/>
              <w:end w:w="140" w:type="dxa"/>
            </w:tcMar>
            <w:vAlign w:val="center"/>
          </w:tcPr>
          <w:p>
            <w:r>
              <w:t>Project Type</w:t>
            </w:r>
          </w:p>
        </w:tc>
        <w:tc>
          <w:tcPr>
            <w:tcW w:type="dxa" w:w="5040"/>
            <w:shd w:fill="F8FAFC"/>
            <w:tcMar>
              <w:top w:w="120" w:type="dxa"/>
              <w:start w:w="140" w:type="dxa"/>
              <w:bottom w:w="120" w:type="dxa"/>
              <w:end w:w="140" w:type="dxa"/>
            </w:tcMar>
            <w:vAlign w:val="center"/>
          </w:tcPr>
          <w:p>
            <w:r>
              <w:t>Full-stack web application</w:t>
            </w:r>
          </w:p>
        </w:tc>
      </w:tr>
      <w:tr>
        <w:trPr>
          <w:cantSplit/>
        </w:trPr>
        <w:tc>
          <w:tcPr>
            <w:tcW w:type="dxa" w:w="5040"/>
            <w:shd w:fill="D9EAF7"/>
            <w:tcMar>
              <w:top w:w="120" w:type="dxa"/>
              <w:start w:w="140" w:type="dxa"/>
              <w:bottom w:w="120" w:type="dxa"/>
              <w:end w:w="140" w:type="dxa"/>
            </w:tcMar>
            <w:vAlign w:val="center"/>
          </w:tcPr>
          <w:p>
            <w:r>
              <w:t>Primary Users</w:t>
            </w:r>
          </w:p>
        </w:tc>
        <w:tc>
          <w:tcPr>
            <w:tcW w:type="dxa" w:w="5040"/>
            <w:shd w:fill="F8FAFC"/>
            <w:tcMar>
              <w:top w:w="120" w:type="dxa"/>
              <w:start w:w="140" w:type="dxa"/>
              <w:bottom w:w="120" w:type="dxa"/>
              <w:end w:w="140" w:type="dxa"/>
            </w:tcMar>
            <w:vAlign w:val="center"/>
          </w:tcPr>
          <w:p>
            <w:r>
              <w:t>Students, Staff, Admins</w:t>
            </w:r>
          </w:p>
        </w:tc>
      </w:tr>
      <w:tr>
        <w:trPr>
          <w:cantSplit/>
        </w:trPr>
        <w:tc>
          <w:tcPr>
            <w:tcW w:type="dxa" w:w="5040"/>
            <w:shd w:fill="D9EAF7"/>
            <w:tcMar>
              <w:top w:w="120" w:type="dxa"/>
              <w:start w:w="140" w:type="dxa"/>
              <w:bottom w:w="120" w:type="dxa"/>
              <w:end w:w="140" w:type="dxa"/>
            </w:tcMar>
            <w:vAlign w:val="center"/>
          </w:tcPr>
          <w:p>
            <w:r>
              <w:t>Goal</w:t>
            </w:r>
          </w:p>
        </w:tc>
        <w:tc>
          <w:tcPr>
            <w:tcW w:type="dxa" w:w="5040"/>
            <w:shd w:fill="F8FAFC"/>
            <w:tcMar>
              <w:top w:w="120" w:type="dxa"/>
              <w:start w:w="140" w:type="dxa"/>
              <w:bottom w:w="120" w:type="dxa"/>
              <w:end w:w="140" w:type="dxa"/>
            </w:tcMar>
            <w:vAlign w:val="center"/>
          </w:tcPr>
          <w:p>
            <w:r>
              <w:t>Allow users to search, reserve, and manage rooms/equipment with real-time availability</w:t>
            </w:r>
          </w:p>
        </w:tc>
      </w:tr>
      <w:tr>
        <w:trPr>
          <w:cantSplit/>
        </w:trPr>
        <w:tc>
          <w:tcPr>
            <w:tcW w:type="dxa" w:w="5040"/>
            <w:shd w:fill="D9EAF7"/>
            <w:tcMar>
              <w:top w:w="120" w:type="dxa"/>
              <w:start w:w="140" w:type="dxa"/>
              <w:bottom w:w="120" w:type="dxa"/>
              <w:end w:w="140" w:type="dxa"/>
            </w:tcMar>
            <w:vAlign w:val="center"/>
          </w:tcPr>
          <w:p>
            <w:r>
              <w:t>Evaluation Target</w:t>
            </w:r>
          </w:p>
        </w:tc>
        <w:tc>
          <w:tcPr>
            <w:tcW w:type="dxa" w:w="5040"/>
            <w:shd w:fill="F8FAFC"/>
            <w:tcMar>
              <w:top w:w="120" w:type="dxa"/>
              <w:start w:w="140" w:type="dxa"/>
              <w:bottom w:w="120" w:type="dxa"/>
              <w:end w:w="140" w:type="dxa"/>
            </w:tcMar>
            <w:vAlign w:val="center"/>
          </w:tcPr>
          <w:p>
            <w:r>
              <w:t>Meet all Standard requirements and aim to fully satisfy the Advanced requirements</w:t>
            </w:r>
          </w:p>
        </w:tc>
      </w:tr>
    </w:tbl>
    <w:p>
      <w:pPr>
        <w:spacing w:before="0" w:after="40" w:line="276" w:lineRule="auto"/>
      </w:pPr>
      <w:r>
        <w:rPr>
          <w:rFonts w:ascii="Liberation Sans" w:hAnsi="Liberation Sans" w:eastAsia="Liberation Sans"/>
          <w:b w:val="0"/>
          <w:i w:val="0"/>
          <w:color w:val="1F2937"/>
          <w:sz w:val="21"/>
        </w:rPr>
      </w:r>
    </w:p>
    <w:p>
      <w:pPr>
        <w:spacing w:before="80" w:after="160" w:line="276" w:lineRule="auto"/>
        <w:jc w:val="both"/>
      </w:pPr>
      <w:r>
        <w:t>Concept summary: Students can search for available study rooms, laboratories, and equipment, reserve them by time slot, track booking status, and check in. Staff manage requests, while Admins manage resources and monitor usage statistics.</w:t>
      </w:r>
    </w:p>
    <w:p>
      <w:pPr>
        <w:keepNext/>
        <w:spacing w:before="160" w:after="80"/>
        <w:pBdr>
          <w:bottom w:val="single" w:sz="8" w:space="1" w:color="1F4E78"/>
        </w:pBdr>
      </w:pPr>
      <w:r>
        <w:t>1. Problem and Objectives</w:t>
      </w:r>
    </w:p>
    <w:p>
      <w:pPr>
        <w:spacing w:before="0" w:after="100" w:line="276" w:lineRule="auto"/>
        <w:jc w:val="both"/>
      </w:pPr>
      <w:r>
        <w:t>In a university environment, finding an available room or piece of equipment can be time-consuming and may lead to scheduling conflicts. Campus Resource Booking addresses this problem through a centralized reservation system with availability checking and mechanisms to prevent double-booking.</w:t>
      </w:r>
    </w:p>
    <w:p>
      <w:pPr>
        <w:pStyle w:val="ListBullet"/>
        <w:spacing w:after="50" w:line="269" w:lineRule="auto"/>
      </w:pPr>
      <w:r>
        <w:t>Objective 1: Help students find suitable resources by date, time, capacity, and available equipment.</w:t>
      </w:r>
    </w:p>
    <w:p>
      <w:pPr>
        <w:pStyle w:val="ListBullet"/>
        <w:spacing w:after="50" w:line="269" w:lineRule="auto"/>
      </w:pPr>
      <w:r>
        <w:t>Objective 2: Ensure that the same resource cannot be booked by multiple users for overlapping time slots.</w:t>
      </w:r>
    </w:p>
    <w:p>
      <w:pPr>
        <w:pStyle w:val="ListBullet"/>
        <w:spacing w:after="50" w:line="269" w:lineRule="auto"/>
      </w:pPr>
      <w:r>
        <w:t>Objective 3: Provide Staff and Admins with dashboards and resource-usage data.</w:t>
      </w:r>
    </w:p>
    <w:p>
      <w:pPr>
        <w:pStyle w:val="ListBullet"/>
        <w:spacing w:after="50" w:line="269" w:lineRule="auto"/>
      </w:pPr>
      <w:r>
        <w:t>Objective 4: Produce benchmark and stress-test results to demonstrate the Advanced requirements.</w:t>
      </w:r>
    </w:p>
    <w:p>
      <w:pPr>
        <w:keepNext/>
        <w:spacing w:before="160" w:after="80"/>
        <w:pBdr>
          <w:bottom w:val="single" w:sz="8" w:space="1" w:color="1F4E78"/>
        </w:pBdr>
      </w:pPr>
      <w:r>
        <w:t>2. Target Users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8"/>
            <w:tcMar>
              <w:top w:w="100" w:type="dxa"/>
              <w:start w:w="120" w:type="dxa"/>
              <w:bottom w:w="100" w:type="dxa"/>
              <w:end w:w="120" w:type="dxa"/>
            </w:tcMar>
            <w:vAlign w:val="center"/>
          </w:tcPr>
          <w:p>
            <w:r>
              <w:t>Role</w:t>
            </w:r>
          </w:p>
        </w:tc>
        <w:tc>
          <w:tcPr>
            <w:tcW w:type="dxa" w:w="3360"/>
            <w:shd w:fill="1F4E78"/>
            <w:tcMar>
              <w:top w:w="100" w:type="dxa"/>
              <w:start w:w="120" w:type="dxa"/>
              <w:bottom w:w="100" w:type="dxa"/>
              <w:end w:w="120" w:type="dxa"/>
            </w:tcMar>
            <w:vAlign w:val="center"/>
          </w:tcPr>
          <w:p>
            <w:r>
              <w:t>Main Permissions</w:t>
            </w:r>
          </w:p>
        </w:tc>
        <w:tc>
          <w:tcPr>
            <w:tcW w:type="dxa" w:w="3360"/>
            <w:shd w:fill="1F4E78"/>
            <w:tcMar>
              <w:top w:w="100" w:type="dxa"/>
              <w:start w:w="120" w:type="dxa"/>
              <w:bottom w:w="100" w:type="dxa"/>
              <w:end w:w="120" w:type="dxa"/>
            </w:tcMar>
            <w:vAlign w:val="center"/>
          </w:tcPr>
          <w:p>
            <w:r>
              <w:t>Example Actions</w:t>
            </w:r>
          </w:p>
        </w:tc>
      </w:tr>
      <w:tr>
        <w:trPr>
          <w:cantSplit/>
        </w:trPr>
        <w:tc>
          <w:tcPr>
            <w:tcW w:type="dxa" w:w="3360"/>
            <w:tcMar>
              <w:top w:w="100" w:type="dxa"/>
              <w:start w:w="120" w:type="dxa"/>
              <w:bottom w:w="100" w:type="dxa"/>
              <w:end w:w="120" w:type="dxa"/>
            </w:tcMar>
            <w:vAlign w:val="center"/>
          </w:tcPr>
          <w:p>
            <w:r>
              <w:t>Student</w:t>
            </w:r>
          </w:p>
        </w:tc>
        <w:tc>
          <w:tcPr>
            <w:tcW w:type="dxa" w:w="3360"/>
            <w:tcMar>
              <w:top w:w="100" w:type="dxa"/>
              <w:start w:w="120" w:type="dxa"/>
              <w:bottom w:w="100" w:type="dxa"/>
              <w:end w:w="120" w:type="dxa"/>
            </w:tcMar>
            <w:vAlign w:val="center"/>
          </w:tcPr>
          <w:p>
            <w:r>
              <w:t>Search and reserve resources</w:t>
            </w:r>
          </w:p>
        </w:tc>
        <w:tc>
          <w:tcPr>
            <w:tcW w:type="dxa" w:w="3360"/>
            <w:tcMar>
              <w:top w:w="100" w:type="dxa"/>
              <w:start w:w="120" w:type="dxa"/>
              <w:bottom w:w="100" w:type="dxa"/>
              <w:end w:w="120" w:type="dxa"/>
            </w:tcMar>
            <w:vAlign w:val="center"/>
          </w:tcPr>
          <w:p>
            <w:r>
              <w:t>Search, book, cancel, view history, check in</w:t>
            </w:r>
          </w:p>
        </w:tc>
      </w:tr>
      <w:tr>
        <w:trPr>
          <w:cantSplit/>
        </w:trPr>
        <w:tc>
          <w:tcPr>
            <w:tcW w:type="dxa" w:w="3360"/>
            <w:tcMar>
              <w:top w:w="100" w:type="dxa"/>
              <w:start w:w="120" w:type="dxa"/>
              <w:bottom w:w="100" w:type="dxa"/>
              <w:end w:w="120" w:type="dxa"/>
            </w:tcMar>
            <w:vAlign w:val="center"/>
          </w:tcPr>
          <w:p>
            <w:r>
              <w:t>Staff</w:t>
            </w:r>
          </w:p>
        </w:tc>
        <w:tc>
          <w:tcPr>
            <w:tcW w:type="dxa" w:w="3360"/>
            <w:tcMar>
              <w:top w:w="100" w:type="dxa"/>
              <w:start w:w="120" w:type="dxa"/>
              <w:bottom w:w="100" w:type="dxa"/>
              <w:end w:w="120" w:type="dxa"/>
            </w:tcMar>
            <w:vAlign w:val="center"/>
          </w:tcPr>
          <w:p>
            <w:r>
              <w:t>Handle operational workflows</w:t>
            </w:r>
          </w:p>
        </w:tc>
        <w:tc>
          <w:tcPr>
            <w:tcW w:type="dxa" w:w="3360"/>
            <w:tcMar>
              <w:top w:w="100" w:type="dxa"/>
              <w:start w:w="120" w:type="dxa"/>
              <w:bottom w:w="100" w:type="dxa"/>
              <w:end w:w="120" w:type="dxa"/>
            </w:tcMar>
            <w:vAlign w:val="center"/>
          </w:tcPr>
          <w:p>
            <w:r>
              <w:t>Approve/reject requests, confirm check-in/check-out, resolve issues</w:t>
            </w:r>
          </w:p>
        </w:tc>
      </w:tr>
      <w:tr>
        <w:trPr>
          <w:cantSplit/>
        </w:trPr>
        <w:tc>
          <w:tcPr>
            <w:tcW w:type="dxa" w:w="3360"/>
            <w:tcMar>
              <w:top w:w="100" w:type="dxa"/>
              <w:start w:w="120" w:type="dxa"/>
              <w:bottom w:w="100" w:type="dxa"/>
              <w:end w:w="120" w:type="dxa"/>
            </w:tcMar>
            <w:vAlign w:val="center"/>
          </w:tcPr>
          <w:p>
            <w:r>
              <w:t>Admin</w:t>
            </w:r>
          </w:p>
        </w:tc>
        <w:tc>
          <w:tcPr>
            <w:tcW w:type="dxa" w:w="3360"/>
            <w:tcMar>
              <w:top w:w="100" w:type="dxa"/>
              <w:start w:w="120" w:type="dxa"/>
              <w:bottom w:w="100" w:type="dxa"/>
              <w:end w:w="120" w:type="dxa"/>
            </w:tcMar>
            <w:vAlign w:val="center"/>
          </w:tcPr>
          <w:p>
            <w:r>
              <w:t>Manage the system</w:t>
            </w:r>
          </w:p>
        </w:tc>
        <w:tc>
          <w:tcPr>
            <w:tcW w:type="dxa" w:w="3360"/>
            <w:tcMar>
              <w:top w:w="100" w:type="dxa"/>
              <w:start w:w="120" w:type="dxa"/>
              <w:bottom w:w="100" w:type="dxa"/>
              <w:end w:w="120" w:type="dxa"/>
            </w:tcMar>
            <w:vAlign w:val="center"/>
          </w:tcPr>
          <w:p>
            <w:r>
              <w:t>CRUD rooms/equipment, manage users, reports, and analytics</w:t>
            </w:r>
          </w:p>
        </w:tc>
      </w:tr>
    </w:tbl>
    <w:p>
      <w:pPr>
        <w:keepNext/>
        <w:spacing w:before="160" w:after="80"/>
        <w:pBdr>
          <w:bottom w:val="single" w:sz="8" w:space="1" w:color="1F4E78"/>
        </w:pBdr>
      </w:pPr>
      <w:r>
        <w:t>3. Five Main Features</w:t>
      </w:r>
    </w:p>
    <w:p>
      <w:pPr>
        <w:keepNext/>
        <w:spacing w:after="50"/>
      </w:pPr>
      <w:r>
        <w:t>1. Authentication &amp; Role Management</w:t>
      </w:r>
    </w:p>
    <w:p>
      <w:pPr>
        <w:spacing w:after="80" w:line="269" w:lineRule="auto"/>
        <w:ind w:left="230"/>
      </w:pPr>
      <w:r>
        <w:t>User registration and login, role-based access control for Student, Staff, and Admin, and protection of pages and APIs according to user roles.</w:t>
      </w:r>
    </w:p>
    <w:p>
      <w:pPr>
        <w:keepNext/>
        <w:spacing w:after="50"/>
      </w:pPr>
      <w:r>
        <w:t>2. Resource Search &amp; Availability</w:t>
      </w:r>
    </w:p>
    <w:p>
      <w:pPr>
        <w:spacing w:after="80" w:line="269" w:lineRule="auto"/>
        <w:ind w:left="230"/>
      </w:pPr>
      <w:r>
        <w:t>Search for rooms and equipment by date, time, building, capacity, resource type, and available equipment. Only bookable time slots are shown.</w:t>
      </w:r>
    </w:p>
    <w:p>
      <w:pPr>
        <w:keepNext/>
        <w:spacing w:after="50"/>
      </w:pPr>
      <w:r>
        <w:t>3. Booking Management</w:t>
      </w:r>
    </w:p>
    <w:p>
      <w:pPr>
        <w:spacing w:after="80" w:line="269" w:lineRule="auto"/>
        <w:ind w:left="230"/>
      </w:pPr>
      <w:r>
        <w:t>Create bookings, cancel bookings, and view booking history and status. The backend checks for scheduling conflicts before confirming a reservation.</w:t>
      </w:r>
    </w:p>
    <w:p>
      <w:pPr>
        <w:keepNext/>
        <w:spacing w:after="50"/>
      </w:pPr>
      <w:r>
        <w:t>4. Approval &amp; Check-in</w:t>
      </w:r>
    </w:p>
    <w:p>
      <w:pPr>
        <w:spacing w:after="80" w:line="269" w:lineRule="auto"/>
        <w:ind w:left="230"/>
      </w:pPr>
      <w:r>
        <w:t>Some resources may require Staff approval. Confirmed bookings can use a code or QR code for check-in to complete the resource-usage process.</w:t>
      </w:r>
    </w:p>
    <w:p>
      <w:pPr>
        <w:keepNext/>
        <w:spacing w:after="50"/>
      </w:pPr>
      <w:r>
        <w:t>5. Admin Dashboard &amp; Analytics</w:t>
      </w:r>
    </w:p>
    <w:p>
      <w:pPr>
        <w:spacing w:after="80" w:line="269" w:lineRule="auto"/>
        <w:ind w:left="230"/>
      </w:pPr>
      <w:r>
        <w:t>Manage resources and monitor statistics such as the number of bookings, cancellation rate, most popular resources, peak hours, and utilization rate.</w:t>
      </w:r>
    </w:p>
    <w:p>
      <w:pPr>
        <w:keepNext/>
        <w:spacing w:before="160" w:after="80"/>
        <w:pBdr>
          <w:bottom w:val="single" w:sz="8" w:space="1" w:color="1F4E78"/>
        </w:pBdr>
      </w:pPr>
      <w:r>
        <w:t>4. Advanced Requirements - Technical Highlights</w:t>
      </w:r>
    </w:p>
    <w:p>
      <w:pPr>
        <w:spacing w:before="0" w:after="100" w:line="276" w:lineRule="auto"/>
        <w:jc w:val="both"/>
      </w:pPr>
      <w:r>
        <w:t>The Advanced section is not simply about adding more screens. The team will focus on technical challenges that can be measured and presented using before-and-after results.</w:t>
      </w:r>
    </w:p>
    <w:tbl>
      <w:tblPr>
        <w:tblStyle w:val="TableGrid"/>
        <w:tblW w:type="auto" w:w="0"/>
        <w:jc w:val="center"/>
        <w:tblLayout w:type="fixed"/>
        <w:tblLook w:firstColumn="1" w:firstRow="1" w:lastColumn="0" w:lastRow="0" w:noHBand="0" w:noVBand="1" w:val="04A0"/>
      </w:tblPr>
      <w:tblGrid>
        <w:gridCol w:w="2088"/>
        <w:gridCol w:w="3528"/>
        <w:gridCol w:w="2520"/>
        <w:gridCol w:w="1656"/>
      </w:tblGrid>
      <w:tr>
        <w:trPr>
          <w:tblHeader w:val="true"/>
          <w:cantSplit/>
        </w:trPr>
        <w:tc>
          <w:tcPr>
            <w:tcW w:type="dxa" w:w="2520"/>
            <w:shd w:fill="1F4E78"/>
            <w:tcMar>
              <w:top w:w="90" w:type="dxa"/>
              <w:start w:w="100" w:type="dxa"/>
              <w:bottom w:w="90" w:type="dxa"/>
              <w:end w:w="100" w:type="dxa"/>
            </w:tcMar>
            <w:vAlign w:val="center"/>
          </w:tcPr>
          <w:p>
            <w:r>
              <w:t>Advanced Item</w:t>
            </w:r>
          </w:p>
        </w:tc>
        <w:tc>
          <w:tcPr>
            <w:tcW w:type="dxa" w:w="2520"/>
            <w:shd w:fill="1F4E78"/>
            <w:tcMar>
              <w:top w:w="90" w:type="dxa"/>
              <w:start w:w="100" w:type="dxa"/>
              <w:bottom w:w="90" w:type="dxa"/>
              <w:end w:w="100" w:type="dxa"/>
            </w:tcMar>
            <w:vAlign w:val="center"/>
          </w:tcPr>
          <w:p>
            <w:r>
              <w:t>Implementation</w:t>
            </w:r>
          </w:p>
        </w:tc>
        <w:tc>
          <w:tcPr>
            <w:tcW w:type="dxa" w:w="2520"/>
            <w:shd w:fill="1F4E78"/>
            <w:tcMar>
              <w:top w:w="90" w:type="dxa"/>
              <w:start w:w="100" w:type="dxa"/>
              <w:bottom w:w="90" w:type="dxa"/>
              <w:end w:w="100" w:type="dxa"/>
            </w:tcMar>
            <w:vAlign w:val="center"/>
          </w:tcPr>
          <w:p>
            <w:r>
              <w:t>How to Demonstrate It</w:t>
            </w:r>
          </w:p>
        </w:tc>
        <w:tc>
          <w:tcPr>
            <w:tcW w:type="dxa" w:w="2520"/>
            <w:shd w:fill="1F4E78"/>
            <w:tcMar>
              <w:top w:w="90" w:type="dxa"/>
              <w:start w:w="100" w:type="dxa"/>
              <w:bottom w:w="90" w:type="dxa"/>
              <w:end w:w="100" w:type="dxa"/>
            </w:tcMar>
            <w:vAlign w:val="center"/>
          </w:tcPr>
          <w:p>
            <w:r>
              <w:t>Priority</w:t>
            </w:r>
          </w:p>
        </w:tc>
      </w:tr>
      <w:tr>
        <w:trPr>
          <w:cantSplit/>
        </w:trPr>
        <w:tc>
          <w:tcPr>
            <w:tcW w:type="dxa" w:w="2088"/>
            <w:tcMar>
              <w:top w:w="90" w:type="dxa"/>
              <w:start w:w="100" w:type="dxa"/>
              <w:bottom w:w="90" w:type="dxa"/>
              <w:end w:w="100" w:type="dxa"/>
            </w:tcMar>
            <w:vAlign w:val="center"/>
          </w:tcPr>
          <w:p>
            <w:r>
              <w:t>Double-booking prevention</w:t>
            </w:r>
          </w:p>
        </w:tc>
        <w:tc>
          <w:tcPr>
            <w:tcW w:type="dxa" w:w="3528"/>
            <w:tcMar>
              <w:top w:w="90" w:type="dxa"/>
              <w:start w:w="100" w:type="dxa"/>
              <w:bottom w:w="90" w:type="dxa"/>
              <w:end w:w="100" w:type="dxa"/>
            </w:tcMar>
            <w:vAlign w:val="center"/>
          </w:tcPr>
          <w:p>
            <w:r>
              <w:t>Database transaction + unique constraint/locking so only one concurrent booking can succeed.</w:t>
            </w:r>
          </w:p>
        </w:tc>
        <w:tc>
          <w:tcPr>
            <w:tcW w:type="dxa" w:w="2520"/>
            <w:tcMar>
              <w:top w:w="90" w:type="dxa"/>
              <w:start w:w="100" w:type="dxa"/>
              <w:bottom w:w="90" w:type="dxa"/>
              <w:end w:w="100" w:type="dxa"/>
            </w:tcMar>
            <w:vAlign w:val="center"/>
          </w:tcPr>
          <w:p>
            <w:r>
              <w:t>Send concurrent requests for one slot; exactly one booking must succeed.</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Database optimization</w:t>
            </w:r>
          </w:p>
        </w:tc>
        <w:tc>
          <w:tcPr>
            <w:tcW w:type="dxa" w:w="3528"/>
            <w:tcMar>
              <w:top w:w="90" w:type="dxa"/>
              <w:start w:w="100" w:type="dxa"/>
              <w:bottom w:w="90" w:type="dxa"/>
              <w:end w:w="100" w:type="dxa"/>
            </w:tcMar>
            <w:vAlign w:val="center"/>
          </w:tcPr>
          <w:p>
            <w:r>
              <w:t>Index resource_id, start_time, and end_time; optimize availability queries and pagination.</w:t>
            </w:r>
          </w:p>
        </w:tc>
        <w:tc>
          <w:tcPr>
            <w:tcW w:type="dxa" w:w="2520"/>
            <w:tcMar>
              <w:top w:w="90" w:type="dxa"/>
              <w:start w:w="100" w:type="dxa"/>
              <w:bottom w:w="90" w:type="dxa"/>
              <w:end w:w="100" w:type="dxa"/>
            </w:tcMar>
            <w:vAlign w:val="center"/>
          </w:tcPr>
          <w:p>
            <w:r>
              <w:t>Benchmark response time before and after optimization.</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Stress / Load testing</w:t>
            </w:r>
          </w:p>
        </w:tc>
        <w:tc>
          <w:tcPr>
            <w:tcW w:type="dxa" w:w="3528"/>
            <w:tcMar>
              <w:top w:w="90" w:type="dxa"/>
              <w:start w:w="100" w:type="dxa"/>
              <w:bottom w:w="90" w:type="dxa"/>
              <w:end w:w="100" w:type="dxa"/>
            </w:tcMar>
            <w:vAlign w:val="center"/>
          </w:tcPr>
          <w:p>
            <w:r>
              <w:t>Use k6, JMeter, or Locust with 100-1,000+ concurrent users.</w:t>
            </w:r>
          </w:p>
        </w:tc>
        <w:tc>
          <w:tcPr>
            <w:tcW w:type="dxa" w:w="2520"/>
            <w:tcMar>
              <w:top w:w="90" w:type="dxa"/>
              <w:start w:w="100" w:type="dxa"/>
              <w:bottom w:w="90" w:type="dxa"/>
              <w:end w:w="100" w:type="dxa"/>
            </w:tcMar>
            <w:vAlign w:val="center"/>
          </w:tcPr>
          <w:p>
            <w:r>
              <w:t>Measure throughput, average/P95 latency, and error rate.</w:t>
            </w:r>
          </w:p>
        </w:tc>
        <w:tc>
          <w:tcPr>
            <w:tcW w:type="dxa" w:w="1656"/>
            <w:tcMar>
              <w:top w:w="90" w:type="dxa"/>
              <w:start w:w="100" w:type="dxa"/>
              <w:bottom w:w="90" w:type="dxa"/>
              <w:end w:w="100" w:type="dxa"/>
            </w:tcMar>
            <w:shd w:fill="E2F0D9"/>
            <w:vAlign w:val="center"/>
          </w:tcPr>
          <w:p>
            <w:r>
              <w:t>Must-have</w:t>
            </w:r>
          </w:p>
        </w:tc>
      </w:tr>
      <w:tr>
        <w:trPr>
          <w:cantSplit/>
        </w:trPr>
        <w:tc>
          <w:tcPr>
            <w:tcW w:type="dxa" w:w="2088"/>
            <w:tcMar>
              <w:top w:w="90" w:type="dxa"/>
              <w:start w:w="100" w:type="dxa"/>
              <w:bottom w:w="90" w:type="dxa"/>
              <w:end w:w="100" w:type="dxa"/>
            </w:tcMar>
            <w:vAlign w:val="center"/>
          </w:tcPr>
          <w:p>
            <w:r>
              <w:t>Caching</w:t>
            </w:r>
          </w:p>
        </w:tc>
        <w:tc>
          <w:tcPr>
            <w:tcW w:type="dxa" w:w="3528"/>
            <w:tcMar>
              <w:top w:w="90" w:type="dxa"/>
              <w:start w:w="100" w:type="dxa"/>
              <w:bottom w:w="90" w:type="dxa"/>
              <w:end w:w="100" w:type="dxa"/>
            </w:tcMar>
            <w:vAlign w:val="center"/>
          </w:tcPr>
          <w:p>
            <w:r>
              <w:t>Cache frequently read room, building, equipment, or dashboard data in Redis.</w:t>
            </w:r>
          </w:p>
        </w:tc>
        <w:tc>
          <w:tcPr>
            <w:tcW w:type="dxa" w:w="2520"/>
            <w:tcMar>
              <w:top w:w="90" w:type="dxa"/>
              <w:start w:w="100" w:type="dxa"/>
              <w:bottom w:w="90" w:type="dxa"/>
              <w:end w:w="100" w:type="dxa"/>
            </w:tcMar>
            <w:vAlign w:val="center"/>
          </w:tcPr>
          <w:p>
            <w:r>
              <w:t>Compare response time and cache-hit rate before and after caching.</w:t>
            </w:r>
          </w:p>
        </w:tc>
        <w:tc>
          <w:tcPr>
            <w:tcW w:type="dxa" w:w="1656"/>
            <w:tcMar>
              <w:top w:w="90" w:type="dxa"/>
              <w:start w:w="100" w:type="dxa"/>
              <w:bottom w:w="90" w:type="dxa"/>
              <w:end w:w="100" w:type="dxa"/>
            </w:tcMar>
            <w:shd w:fill="FCE4D6"/>
            <w:vAlign w:val="center"/>
          </w:tcPr>
          <w:p>
            <w:r>
              <w:t>Should-have</w:t>
            </w:r>
          </w:p>
        </w:tc>
      </w:tr>
      <w:tr>
        <w:trPr>
          <w:cantSplit/>
        </w:trPr>
        <w:tc>
          <w:tcPr>
            <w:tcW w:type="dxa" w:w="2088"/>
            <w:tcMar>
              <w:top w:w="90" w:type="dxa"/>
              <w:start w:w="100" w:type="dxa"/>
              <w:bottom w:w="90" w:type="dxa"/>
              <w:end w:w="100" w:type="dxa"/>
            </w:tcMar>
            <w:vAlign w:val="center"/>
          </w:tcPr>
          <w:p>
            <w:r>
              <w:t>Real-time updates</w:t>
            </w:r>
          </w:p>
        </w:tc>
        <w:tc>
          <w:tcPr>
            <w:tcW w:type="dxa" w:w="3528"/>
            <w:tcMar>
              <w:top w:w="90" w:type="dxa"/>
              <w:start w:w="100" w:type="dxa"/>
              <w:bottom w:w="90" w:type="dxa"/>
              <w:end w:w="100" w:type="dxa"/>
            </w:tcMar>
            <w:vAlign w:val="center"/>
          </w:tcPr>
          <w:p>
            <w:r>
              <w:t>Use WebSocket/Socket.IO to push slot-status changes immediately.</w:t>
            </w:r>
          </w:p>
        </w:tc>
        <w:tc>
          <w:tcPr>
            <w:tcW w:type="dxa" w:w="2520"/>
            <w:tcMar>
              <w:top w:w="90" w:type="dxa"/>
              <w:start w:w="100" w:type="dxa"/>
              <w:bottom w:w="90" w:type="dxa"/>
              <w:end w:w="100" w:type="dxa"/>
            </w:tcMar>
            <w:vAlign w:val="center"/>
          </w:tcPr>
          <w:p>
            <w:r>
              <w:t>Two-browser demo: Available changes to Booked without refresh.</w:t>
            </w:r>
          </w:p>
        </w:tc>
        <w:tc>
          <w:tcPr>
            <w:tcW w:type="dxa" w:w="1656"/>
            <w:tcMar>
              <w:top w:w="90" w:type="dxa"/>
              <w:start w:w="100" w:type="dxa"/>
              <w:bottom w:w="90" w:type="dxa"/>
              <w:end w:w="100" w:type="dxa"/>
            </w:tcMar>
            <w:shd w:fill="FCE4D6"/>
            <w:vAlign w:val="center"/>
          </w:tcPr>
          <w:p>
            <w:r>
              <w:t>Should-have</w:t>
            </w:r>
          </w:p>
        </w:tc>
      </w:tr>
    </w:tbl>
    <w:p>
      <w:pPr>
        <w:keepNext/>
        <w:spacing w:before="160" w:after="80"/>
        <w:pBdr>
          <w:bottom w:val="single" w:sz="8" w:space="1" w:color="1F4E78"/>
        </w:pBdr>
      </w:pPr>
      <w:r>
        <w:t>5. Example Benchmarks for the Final Report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Mar>
              <w:top w:w="90" w:type="dxa"/>
              <w:start w:w="100" w:type="dxa"/>
              <w:bottom w:w="90" w:type="dxa"/>
              <w:end w:w="100" w:type="dxa"/>
            </w:tcMar>
            <w:vAlign w:val="center"/>
          </w:tcPr>
          <w:p>
            <w:r>
              <w:t>Metric</w:t>
            </w:r>
          </w:p>
        </w:tc>
        <w:tc>
          <w:tcPr>
            <w:tcW w:type="dxa" w:w="2520"/>
            <w:shd w:fill="D9EAF7"/>
            <w:tcMar>
              <w:top w:w="90" w:type="dxa"/>
              <w:start w:w="100" w:type="dxa"/>
              <w:bottom w:w="90" w:type="dxa"/>
              <w:end w:w="100" w:type="dxa"/>
            </w:tcMar>
            <w:vAlign w:val="center"/>
          </w:tcPr>
          <w:p>
            <w:r>
              <w:t>Before Optimization</w:t>
            </w:r>
          </w:p>
        </w:tc>
        <w:tc>
          <w:tcPr>
            <w:tcW w:type="dxa" w:w="2520"/>
            <w:shd w:fill="D9EAF7"/>
            <w:tcMar>
              <w:top w:w="90" w:type="dxa"/>
              <w:start w:w="100" w:type="dxa"/>
              <w:bottom w:w="90" w:type="dxa"/>
              <w:end w:w="100" w:type="dxa"/>
            </w:tcMar>
            <w:vAlign w:val="center"/>
          </w:tcPr>
          <w:p>
            <w:r>
              <w:t>After Optimization</w:t>
            </w:r>
          </w:p>
        </w:tc>
        <w:tc>
          <w:tcPr>
            <w:tcW w:type="dxa" w:w="2520"/>
            <w:shd w:fill="D9EAF7"/>
            <w:tcMar>
              <w:top w:w="90" w:type="dxa"/>
              <w:start w:w="100" w:type="dxa"/>
              <w:bottom w:w="90" w:type="dxa"/>
              <w:end w:w="100" w:type="dxa"/>
            </w:tcMar>
            <w:vAlign w:val="center"/>
          </w:tcPr>
          <w:p>
            <w:r>
              <w:t>Purpose</w:t>
            </w:r>
          </w:p>
        </w:tc>
      </w:tr>
      <w:tr>
        <w:trPr>
          <w:cantSplit/>
        </w:trPr>
        <w:tc>
          <w:tcPr>
            <w:tcW w:type="dxa" w:w="2520"/>
            <w:tcMar>
              <w:top w:w="90" w:type="dxa"/>
              <w:start w:w="100" w:type="dxa"/>
              <w:bottom w:w="90" w:type="dxa"/>
              <w:end w:w="100" w:type="dxa"/>
            </w:tcMar>
            <w:vAlign w:val="center"/>
          </w:tcPr>
          <w:p>
            <w:r>
              <w:t>Availability API</w:t>
            </w:r>
          </w:p>
        </w:tc>
        <w:tc>
          <w:tcPr>
            <w:tcW w:type="dxa" w:w="2520"/>
            <w:tcMar>
              <w:top w:w="90" w:type="dxa"/>
              <w:start w:w="100" w:type="dxa"/>
              <w:bottom w:w="90" w:type="dxa"/>
              <w:end w:w="100" w:type="dxa"/>
            </w:tcMar>
            <w:vAlign w:val="center"/>
          </w:tcPr>
          <w:p>
            <w:r>
              <w:t>~800 ms</w:t>
            </w:r>
          </w:p>
        </w:tc>
        <w:tc>
          <w:tcPr>
            <w:tcW w:type="dxa" w:w="2520"/>
            <w:tcMar>
              <w:top w:w="90" w:type="dxa"/>
              <w:start w:w="100" w:type="dxa"/>
              <w:bottom w:w="90" w:type="dxa"/>
              <w:end w:w="100" w:type="dxa"/>
            </w:tcMar>
            <w:vAlign w:val="center"/>
          </w:tcPr>
          <w:p>
            <w:r>
              <w:t>~100 ms</w:t>
            </w:r>
          </w:p>
        </w:tc>
        <w:tc>
          <w:tcPr>
            <w:tcW w:type="dxa" w:w="2520"/>
            <w:tcMar>
              <w:top w:w="90" w:type="dxa"/>
              <w:start w:w="100" w:type="dxa"/>
              <w:bottom w:w="90" w:type="dxa"/>
              <w:end w:w="100" w:type="dxa"/>
            </w:tcMar>
            <w:vAlign w:val="center"/>
          </w:tcPr>
          <w:p>
            <w:r>
              <w:t>Index/query optimization</w:t>
            </w:r>
          </w:p>
        </w:tc>
      </w:tr>
      <w:tr>
        <w:trPr>
          <w:cantSplit/>
        </w:trPr>
        <w:tc>
          <w:tcPr>
            <w:tcW w:type="dxa" w:w="2520"/>
            <w:tcMar>
              <w:top w:w="90" w:type="dxa"/>
              <w:start w:w="100" w:type="dxa"/>
              <w:bottom w:w="90" w:type="dxa"/>
              <w:end w:w="100" w:type="dxa"/>
            </w:tcMar>
            <w:vAlign w:val="center"/>
          </w:tcPr>
          <w:p>
            <w:r>
              <w:t>GET /resources</w:t>
            </w:r>
          </w:p>
        </w:tc>
        <w:tc>
          <w:tcPr>
            <w:tcW w:type="dxa" w:w="2520"/>
            <w:tcMar>
              <w:top w:w="90" w:type="dxa"/>
              <w:start w:w="100" w:type="dxa"/>
              <w:bottom w:w="90" w:type="dxa"/>
              <w:end w:w="100" w:type="dxa"/>
            </w:tcMar>
            <w:vAlign w:val="center"/>
          </w:tcPr>
          <w:p>
            <w:r>
              <w:t>~120 ms</w:t>
            </w:r>
          </w:p>
        </w:tc>
        <w:tc>
          <w:tcPr>
            <w:tcW w:type="dxa" w:w="2520"/>
            <w:tcMar>
              <w:top w:w="90" w:type="dxa"/>
              <w:start w:w="100" w:type="dxa"/>
              <w:bottom w:w="90" w:type="dxa"/>
              <w:end w:w="100" w:type="dxa"/>
            </w:tcMar>
            <w:vAlign w:val="center"/>
          </w:tcPr>
          <w:p>
            <w:r>
              <w:t>~25 ms</w:t>
            </w:r>
          </w:p>
        </w:tc>
        <w:tc>
          <w:tcPr>
            <w:tcW w:type="dxa" w:w="2520"/>
            <w:tcMar>
              <w:top w:w="90" w:type="dxa"/>
              <w:start w:w="100" w:type="dxa"/>
              <w:bottom w:w="90" w:type="dxa"/>
              <w:end w:w="100" w:type="dxa"/>
            </w:tcMar>
            <w:vAlign w:val="center"/>
          </w:tcPr>
          <w:p>
            <w:r>
              <w:t>Redis cache</w:t>
            </w:r>
          </w:p>
        </w:tc>
      </w:tr>
      <w:tr>
        <w:trPr>
          <w:cantSplit/>
        </w:trPr>
        <w:tc>
          <w:tcPr>
            <w:tcW w:type="dxa" w:w="2520"/>
            <w:tcMar>
              <w:top w:w="90" w:type="dxa"/>
              <w:start w:w="100" w:type="dxa"/>
              <w:bottom w:w="90" w:type="dxa"/>
              <w:end w:w="100" w:type="dxa"/>
            </w:tcMar>
            <w:vAlign w:val="center"/>
          </w:tcPr>
          <w:p>
            <w:r>
              <w:t>Concurrent booking</w:t>
            </w:r>
          </w:p>
        </w:tc>
        <w:tc>
          <w:tcPr>
            <w:tcW w:type="dxa" w:w="2520"/>
            <w:tcMar>
              <w:top w:w="90" w:type="dxa"/>
              <w:start w:w="100" w:type="dxa"/>
              <w:bottom w:w="90" w:type="dxa"/>
              <w:end w:w="100" w:type="dxa"/>
            </w:tcMar>
            <w:vAlign w:val="center"/>
          </w:tcPr>
          <w:p>
            <w:r>
              <w:t>May create more than one booking</w:t>
            </w:r>
          </w:p>
        </w:tc>
        <w:tc>
          <w:tcPr>
            <w:tcW w:type="dxa" w:w="2520"/>
            <w:tcMar>
              <w:top w:w="90" w:type="dxa"/>
              <w:start w:w="100" w:type="dxa"/>
              <w:bottom w:w="90" w:type="dxa"/>
              <w:end w:w="100" w:type="dxa"/>
            </w:tcMar>
            <w:vAlign w:val="center"/>
          </w:tcPr>
          <w:p>
            <w:r>
              <w:t>Always exactly one valid booking</w:t>
            </w:r>
          </w:p>
        </w:tc>
        <w:tc>
          <w:tcPr>
            <w:tcW w:type="dxa" w:w="2520"/>
            <w:tcMar>
              <w:top w:w="90" w:type="dxa"/>
              <w:start w:w="100" w:type="dxa"/>
              <w:bottom w:w="90" w:type="dxa"/>
              <w:end w:w="100" w:type="dxa"/>
            </w:tcMar>
            <w:vAlign w:val="center"/>
          </w:tcPr>
          <w:p>
            <w:r>
              <w:t>Transaction/constraint</w:t>
            </w:r>
          </w:p>
        </w:tc>
      </w:tr>
      <w:tr>
        <w:trPr>
          <w:cantSplit/>
        </w:trPr>
        <w:tc>
          <w:tcPr>
            <w:tcW w:type="dxa" w:w="2520"/>
            <w:tcMar>
              <w:top w:w="90" w:type="dxa"/>
              <w:start w:w="100" w:type="dxa"/>
              <w:bottom w:w="90" w:type="dxa"/>
              <w:end w:w="100" w:type="dxa"/>
            </w:tcMar>
            <w:vAlign w:val="center"/>
          </w:tcPr>
          <w:p>
            <w:r>
              <w:t>Load test</w:t>
            </w:r>
          </w:p>
        </w:tc>
        <w:tc>
          <w:tcPr>
            <w:tcW w:type="dxa" w:w="2520"/>
            <w:tcMar>
              <w:top w:w="90" w:type="dxa"/>
              <w:start w:w="100" w:type="dxa"/>
              <w:bottom w:w="90" w:type="dxa"/>
              <w:end w:w="100" w:type="dxa"/>
            </w:tcMar>
            <w:vAlign w:val="center"/>
          </w:tcPr>
          <w:p>
            <w:r>
              <w:t>Baseline</w:t>
            </w:r>
          </w:p>
        </w:tc>
        <w:tc>
          <w:tcPr>
            <w:tcW w:type="dxa" w:w="2520"/>
            <w:tcMar>
              <w:top w:w="90" w:type="dxa"/>
              <w:start w:w="100" w:type="dxa"/>
              <w:bottom w:w="90" w:type="dxa"/>
              <w:end w:w="100" w:type="dxa"/>
            </w:tcMar>
            <w:vAlign w:val="center"/>
          </w:tcPr>
          <w:p>
            <w:r>
              <w:t>Compare after optimization</w:t>
            </w:r>
          </w:p>
        </w:tc>
        <w:tc>
          <w:tcPr>
            <w:tcW w:type="dxa" w:w="2520"/>
            <w:tcMar>
              <w:top w:w="90" w:type="dxa"/>
              <w:start w:w="100" w:type="dxa"/>
              <w:bottom w:w="90" w:type="dxa"/>
              <w:end w:w="100" w:type="dxa"/>
            </w:tcMar>
            <w:vAlign w:val="center"/>
          </w:tcPr>
          <w:p>
            <w:r>
              <w:t>Throughput, P95, error rate</w:t>
            </w:r>
          </w:p>
        </w:tc>
      </w:tr>
    </w:tbl>
    <w:p>
      <w:pPr>
        <w:spacing w:before="0" w:after="120" w:line="276" w:lineRule="auto"/>
      </w:pPr>
      <w:r>
        <w:t>Note: The figures below are example targets only. The final report should use actual test results from the implemented system.</w:t>
      </w:r>
    </w:p>
    <w:p>
      <w:r/>
    </w:p>
    <w:p>
      <w:pPr>
        <w:keepNext/>
        <w:spacing w:before="160" w:after="80"/>
        <w:pBdr>
          <w:bottom w:val="single" w:sz="8" w:space="1" w:color="1F4E78"/>
        </w:pBdr>
      </w:pPr>
      <w:r>
        <w:t>6. Proposed Architecture and Technology Stack</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F4E78"/>
            <w:tcMar>
              <w:top w:w="95" w:type="dxa"/>
              <w:start w:w="110" w:type="dxa"/>
              <w:bottom w:w="95" w:type="dxa"/>
              <w:end w:w="110" w:type="dxa"/>
            </w:tcMar>
            <w:vAlign w:val="center"/>
          </w:tcPr>
          <w:p>
            <w:r>
              <w:t>Component</w:t>
            </w:r>
          </w:p>
        </w:tc>
        <w:tc>
          <w:tcPr>
            <w:tcW w:type="dxa" w:w="5040"/>
            <w:shd w:fill="1F4E78"/>
            <w:tcMar>
              <w:top w:w="95" w:type="dxa"/>
              <w:start w:w="110" w:type="dxa"/>
              <w:bottom w:w="95" w:type="dxa"/>
              <w:end w:w="110" w:type="dxa"/>
            </w:tcMar>
            <w:vAlign w:val="center"/>
          </w:tcPr>
          <w:p>
            <w:r>
              <w:t>Suggested Technology</w:t>
            </w:r>
          </w:p>
        </w:tc>
      </w:tr>
      <w:tr>
        <w:trPr>
          <w:cantSplit/>
        </w:trPr>
        <w:tc>
          <w:tcPr>
            <w:tcW w:type="dxa" w:w="5040"/>
            <w:tcMar>
              <w:top w:w="90" w:type="dxa"/>
              <w:start w:w="110" w:type="dxa"/>
              <w:bottom w:w="90" w:type="dxa"/>
              <w:end w:w="110" w:type="dxa"/>
            </w:tcMar>
            <w:vAlign w:val="center"/>
          </w:tcPr>
          <w:p>
            <w:r>
              <w:t>Frontend</w:t>
            </w:r>
          </w:p>
        </w:tc>
        <w:tc>
          <w:tcPr>
            <w:tcW w:type="dxa" w:w="5040"/>
            <w:tcMar>
              <w:top w:w="90" w:type="dxa"/>
              <w:start w:w="110" w:type="dxa"/>
              <w:bottom w:w="90" w:type="dxa"/>
              <w:end w:w="110" w:type="dxa"/>
            </w:tcMar>
            <w:vAlign w:val="center"/>
          </w:tcPr>
          <w:p>
            <w:r>
              <w:t>React / Next.js or the framework used in the course</w:t>
            </w:r>
          </w:p>
        </w:tc>
      </w:tr>
      <w:tr>
        <w:trPr>
          <w:cantSplit/>
        </w:trPr>
        <w:tc>
          <w:tcPr>
            <w:tcW w:type="dxa" w:w="5040"/>
            <w:tcMar>
              <w:top w:w="90" w:type="dxa"/>
              <w:start w:w="110" w:type="dxa"/>
              <w:bottom w:w="90" w:type="dxa"/>
              <w:end w:w="110" w:type="dxa"/>
            </w:tcMar>
            <w:vAlign w:val="center"/>
          </w:tcPr>
          <w:p>
            <w:r>
              <w:t>Backend</w:t>
            </w:r>
          </w:p>
        </w:tc>
        <w:tc>
          <w:tcPr>
            <w:tcW w:type="dxa" w:w="5040"/>
            <w:tcMar>
              <w:top w:w="90" w:type="dxa"/>
              <w:start w:w="110" w:type="dxa"/>
              <w:bottom w:w="90" w:type="dxa"/>
              <w:end w:w="110" w:type="dxa"/>
            </w:tcMar>
            <w:vAlign w:val="center"/>
          </w:tcPr>
          <w:p>
            <w:r>
              <w:t>Node.js + Express/NestJS; or Java Spring Boot if the team is more comfortable with Java</w:t>
            </w:r>
          </w:p>
        </w:tc>
      </w:tr>
      <w:tr>
        <w:trPr>
          <w:cantSplit/>
        </w:trPr>
        <w:tc>
          <w:tcPr>
            <w:tcW w:type="dxa" w:w="5040"/>
            <w:tcMar>
              <w:top w:w="90" w:type="dxa"/>
              <w:start w:w="110" w:type="dxa"/>
              <w:bottom w:w="90" w:type="dxa"/>
              <w:end w:w="110" w:type="dxa"/>
            </w:tcMar>
            <w:vAlign w:val="center"/>
          </w:tcPr>
          <w:p>
            <w:r>
              <w:t>Database</w:t>
            </w:r>
          </w:p>
        </w:tc>
        <w:tc>
          <w:tcPr>
            <w:tcW w:type="dxa" w:w="5040"/>
            <w:tcMar>
              <w:top w:w="90" w:type="dxa"/>
              <w:start w:w="110" w:type="dxa"/>
              <w:bottom w:w="90" w:type="dxa"/>
              <w:end w:w="110" w:type="dxa"/>
            </w:tcMar>
            <w:vAlign w:val="center"/>
          </w:tcPr>
          <w:p>
            <w:r>
              <w:t>PostgreSQL or MySQL</w:t>
            </w:r>
          </w:p>
        </w:tc>
      </w:tr>
      <w:tr>
        <w:trPr>
          <w:cantSplit/>
        </w:trPr>
        <w:tc>
          <w:tcPr>
            <w:tcW w:type="dxa" w:w="5040"/>
            <w:tcMar>
              <w:top w:w="90" w:type="dxa"/>
              <w:start w:w="110" w:type="dxa"/>
              <w:bottom w:w="90" w:type="dxa"/>
              <w:end w:w="110" w:type="dxa"/>
            </w:tcMar>
            <w:vAlign w:val="center"/>
          </w:tcPr>
          <w:p>
            <w:r>
              <w:t>Cache</w:t>
            </w:r>
          </w:p>
        </w:tc>
        <w:tc>
          <w:tcPr>
            <w:tcW w:type="dxa" w:w="5040"/>
            <w:tcMar>
              <w:top w:w="90" w:type="dxa"/>
              <w:start w:w="110" w:type="dxa"/>
              <w:bottom w:w="90" w:type="dxa"/>
              <w:end w:w="110" w:type="dxa"/>
            </w:tcMar>
            <w:vAlign w:val="center"/>
          </w:tcPr>
          <w:p>
            <w:r>
              <w:t>Redis (Advanced)</w:t>
            </w:r>
          </w:p>
        </w:tc>
      </w:tr>
      <w:tr>
        <w:trPr>
          <w:cantSplit/>
        </w:trPr>
        <w:tc>
          <w:tcPr>
            <w:tcW w:type="dxa" w:w="5040"/>
            <w:tcMar>
              <w:top w:w="90" w:type="dxa"/>
              <w:start w:w="110" w:type="dxa"/>
              <w:bottom w:w="90" w:type="dxa"/>
              <w:end w:w="110" w:type="dxa"/>
            </w:tcMar>
            <w:vAlign w:val="center"/>
          </w:tcPr>
          <w:p>
            <w:r>
              <w:t>Real-time</w:t>
            </w:r>
          </w:p>
        </w:tc>
        <w:tc>
          <w:tcPr>
            <w:tcW w:type="dxa" w:w="5040"/>
            <w:tcMar>
              <w:top w:w="90" w:type="dxa"/>
              <w:start w:w="110" w:type="dxa"/>
              <w:bottom w:w="90" w:type="dxa"/>
              <w:end w:w="110" w:type="dxa"/>
            </w:tcMar>
            <w:vAlign w:val="center"/>
          </w:tcPr>
          <w:p>
            <w:r>
              <w:t>WebSocket / Socket.IO (Advanced)</w:t>
            </w:r>
          </w:p>
        </w:tc>
      </w:tr>
      <w:tr>
        <w:trPr>
          <w:cantSplit/>
        </w:trPr>
        <w:tc>
          <w:tcPr>
            <w:tcW w:type="dxa" w:w="5040"/>
            <w:tcMar>
              <w:top w:w="90" w:type="dxa"/>
              <w:start w:w="110" w:type="dxa"/>
              <w:bottom w:w="90" w:type="dxa"/>
              <w:end w:w="110" w:type="dxa"/>
            </w:tcMar>
            <w:vAlign w:val="center"/>
          </w:tcPr>
          <w:p>
            <w:r>
              <w:t>Testing</w:t>
            </w:r>
          </w:p>
        </w:tc>
        <w:tc>
          <w:tcPr>
            <w:tcW w:type="dxa" w:w="5040"/>
            <w:tcMar>
              <w:top w:w="90" w:type="dxa"/>
              <w:start w:w="110" w:type="dxa"/>
              <w:bottom w:w="90" w:type="dxa"/>
              <w:end w:w="110" w:type="dxa"/>
            </w:tcMar>
            <w:vAlign w:val="center"/>
          </w:tcPr>
          <w:p>
            <w:r>
              <w:t>Postman + unit/integration tests + k6/JMeter/Locust</w:t>
            </w:r>
          </w:p>
        </w:tc>
      </w:tr>
      <w:tr>
        <w:trPr>
          <w:cantSplit/>
        </w:trPr>
        <w:tc>
          <w:tcPr>
            <w:tcW w:type="dxa" w:w="5040"/>
            <w:tcMar>
              <w:top w:w="90" w:type="dxa"/>
              <w:start w:w="110" w:type="dxa"/>
              <w:bottom w:w="90" w:type="dxa"/>
              <w:end w:w="110" w:type="dxa"/>
            </w:tcMar>
            <w:vAlign w:val="center"/>
          </w:tcPr>
          <w:p>
            <w:r>
              <w:t>Deployment</w:t>
            </w:r>
          </w:p>
        </w:tc>
        <w:tc>
          <w:tcPr>
            <w:tcW w:type="dxa" w:w="5040"/>
            <w:tcMar>
              <w:top w:w="90" w:type="dxa"/>
              <w:start w:w="110" w:type="dxa"/>
              <w:bottom w:w="90" w:type="dxa"/>
              <w:end w:w="110" w:type="dxa"/>
            </w:tcMar>
            <w:vAlign w:val="center"/>
          </w:tcPr>
          <w:p>
            <w:r>
              <w:t>Docker + a cloud platform suitable for the course</w:t>
            </w:r>
          </w:p>
        </w:tc>
      </w:tr>
    </w:tbl>
    <w:p>
      <w:pPr>
        <w:keepNext/>
        <w:spacing w:before="160" w:after="80"/>
        <w:pBdr>
          <w:bottom w:val="single" w:sz="8" w:space="1" w:color="1F4E78"/>
        </w:pBdr>
      </w:pPr>
      <w:r>
        <w:t>7. Suggested Demo Flow</w:t>
      </w:r>
    </w:p>
    <w:p>
      <w:pPr>
        <w:pStyle w:val="ListBullet"/>
        <w:spacing w:after="50" w:line="269" w:lineRule="auto"/>
      </w:pPr>
      <w:r>
        <w:t>A Student logs in and searches for an available room by date and time.</w:t>
      </w:r>
    </w:p>
    <w:p>
      <w:pPr>
        <w:pStyle w:val="ListBullet"/>
        <w:spacing w:after="50" w:line="269" w:lineRule="auto"/>
      </w:pPr>
      <w:r>
        <w:t>The Student books Room A101 and receives Confirmed or Pending status.</w:t>
      </w:r>
    </w:p>
    <w:p>
      <w:pPr>
        <w:pStyle w:val="ListBullet"/>
        <w:spacing w:after="50" w:line="269" w:lineRule="auto"/>
      </w:pPr>
      <w:r>
        <w:t>Use two browsers to reserve the same slot and demonstrate double-booking prevention.</w:t>
      </w:r>
    </w:p>
    <w:p>
      <w:pPr>
        <w:pStyle w:val="ListBullet"/>
        <w:spacing w:after="50" w:line="269" w:lineRule="auto"/>
      </w:pPr>
      <w:r>
        <w:t>A Staff member approves the request and completes check-in.</w:t>
      </w:r>
    </w:p>
    <w:p>
      <w:pPr>
        <w:pStyle w:val="ListBullet"/>
        <w:spacing w:after="50" w:line="269" w:lineRule="auto"/>
      </w:pPr>
      <w:r>
        <w:t>An Admin reviews resource-usage statistics on the dashboard.</w:t>
      </w:r>
    </w:p>
    <w:p>
      <w:pPr>
        <w:pStyle w:val="ListBullet"/>
        <w:spacing w:after="50" w:line="269" w:lineRule="auto"/>
      </w:pPr>
      <w:r>
        <w:t>Run load tests and compare performance before and after optimization.</w:t>
      </w:r>
    </w:p>
    <w:p>
      <w:pPr>
        <w:keepNext/>
        <w:spacing w:before="160" w:after="80"/>
        <w:pBdr>
          <w:bottom w:val="single" w:sz="8" w:space="1" w:color="1F4E78"/>
        </w:pBdr>
      </w:pPr>
      <w:r>
        <w:t>8. Direct Mapping to the Evaluation Criteria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8"/>
            <w:tcMar>
              <w:top w:w="95" w:type="dxa"/>
              <w:start w:w="110" w:type="dxa"/>
              <w:bottom w:w="95" w:type="dxa"/>
              <w:end w:w="110" w:type="dxa"/>
            </w:tcMar>
            <w:vAlign w:val="center"/>
          </w:tcPr>
          <w:p>
            <w:r>
              <w:t>Evaluation Criteria</w:t>
            </w:r>
          </w:p>
        </w:tc>
        <w:tc>
          <w:tcPr>
            <w:tcW w:type="dxa" w:w="3360"/>
            <w:shd w:fill="1F4E78"/>
            <w:tcMar>
              <w:top w:w="95" w:type="dxa"/>
              <w:start w:w="110" w:type="dxa"/>
              <w:bottom w:w="95" w:type="dxa"/>
              <w:end w:w="110" w:type="dxa"/>
            </w:tcMar>
            <w:vAlign w:val="center"/>
          </w:tcPr>
          <w:p>
            <w:r>
              <w:t>Campus Resource Booking</w:t>
            </w:r>
          </w:p>
        </w:tc>
        <w:tc>
          <w:tcPr>
            <w:tcW w:type="dxa" w:w="3360"/>
            <w:shd w:fill="1F4E78"/>
            <w:tcMar>
              <w:top w:w="95" w:type="dxa"/>
              <w:start w:w="110" w:type="dxa"/>
              <w:bottom w:w="95" w:type="dxa"/>
              <w:end w:w="110" w:type="dxa"/>
            </w:tcMar>
            <w:vAlign w:val="center"/>
          </w:tcPr>
          <w:p>
            <w:r>
              <w:t>Evidence in Demo/Report</w:t>
            </w:r>
          </w:p>
        </w:tc>
      </w:tr>
      <w:tr>
        <w:trPr>
          <w:cantSplit/>
        </w:trPr>
        <w:tc>
          <w:tcPr>
            <w:tcW w:type="dxa" w:w="3360"/>
            <w:tcMar>
              <w:top w:w="100" w:type="dxa"/>
              <w:start w:w="110" w:type="dxa"/>
              <w:bottom w:w="100" w:type="dxa"/>
              <w:end w:w="110" w:type="dxa"/>
            </w:tcMar>
            <w:shd w:fill="D9EAF7"/>
            <w:vAlign w:val="center"/>
          </w:tcPr>
          <w:p>
            <w:r>
              <w:t>Standard requirements</w:t>
            </w:r>
          </w:p>
        </w:tc>
        <w:tc>
          <w:tcPr>
            <w:tcW w:type="dxa" w:w="3360"/>
            <w:tcMar>
              <w:top w:w="100" w:type="dxa"/>
              <w:start w:w="110" w:type="dxa"/>
              <w:bottom w:w="100" w:type="dxa"/>
              <w:end w:w="110" w:type="dxa"/>
            </w:tcMar>
            <w:vAlign w:val="center"/>
          </w:tcPr>
          <w:p>
            <w:r>
              <w:t>Complete interface + key features: Authentication, Search/Availability, and Booking.</w:t>
            </w:r>
          </w:p>
        </w:tc>
        <w:tc>
          <w:tcPr>
            <w:tcW w:type="dxa" w:w="3360"/>
            <w:tcMar>
              <w:top w:w="100" w:type="dxa"/>
              <w:start w:w="110" w:type="dxa"/>
              <w:bottom w:w="100" w:type="dxa"/>
              <w:end w:w="110" w:type="dxa"/>
            </w:tcMar>
            <w:vAlign w:val="center"/>
          </w:tcPr>
          <w:p>
            <w:r>
              <w:t>Complete flow: login -&gt; search -&gt; booking.</w:t>
            </w:r>
          </w:p>
        </w:tc>
      </w:tr>
      <w:tr>
        <w:trPr>
          <w:cantSplit/>
        </w:trPr>
        <w:tc>
          <w:tcPr>
            <w:tcW w:type="dxa" w:w="3360"/>
            <w:tcMar>
              <w:top w:w="100" w:type="dxa"/>
              <w:start w:w="110" w:type="dxa"/>
              <w:bottom w:w="100" w:type="dxa"/>
              <w:end w:w="110" w:type="dxa"/>
            </w:tcMar>
            <w:shd w:fill="D9EAF7"/>
            <w:vAlign w:val="center"/>
          </w:tcPr>
          <w:p>
            <w:r>
              <w:t>Advanced requirements</w:t>
            </w:r>
          </w:p>
        </w:tc>
        <w:tc>
          <w:tcPr>
            <w:tcW w:type="dxa" w:w="3360"/>
            <w:tcMar>
              <w:top w:w="100" w:type="dxa"/>
              <w:start w:w="110" w:type="dxa"/>
              <w:bottom w:w="100" w:type="dxa"/>
              <w:end w:w="110" w:type="dxa"/>
            </w:tcMar>
            <w:vAlign w:val="center"/>
          </w:tcPr>
          <w:p>
            <w:r>
              <w:t>Five main features + concurrency handling + DB optimization + stress testing/benchmarking; optional Redis/WebSocket enhancements.</w:t>
            </w:r>
          </w:p>
        </w:tc>
        <w:tc>
          <w:tcPr>
            <w:tcW w:type="dxa" w:w="3360"/>
            <w:tcMar>
              <w:top w:w="100" w:type="dxa"/>
              <w:start w:w="110" w:type="dxa"/>
              <w:bottom w:w="100" w:type="dxa"/>
              <w:end w:w="110" w:type="dxa"/>
            </w:tcMar>
            <w:vAlign w:val="center"/>
          </w:tcPr>
          <w:p>
            <w:r>
              <w:t>Benchmarks, stress-test report, double-booking demo, and real-time update demo.</w:t>
            </w:r>
          </w:p>
        </w:tc>
      </w:tr>
    </w:tbl>
    <w:p>
      <w:pPr>
        <w:keepNext/>
        <w:spacing w:before="160" w:after="80"/>
        <w:pBdr>
          <w:bottom w:val="single" w:sz="8" w:space="1" w:color="1F4E78"/>
        </w:pBdr>
      </w:pPr>
      <w:r>
        <w:t>9. Recommended Scope to Avoid Overdevelopment</w:t>
      </w:r>
    </w:p>
    <w:p>
      <w:pPr>
        <w:pStyle w:val="ListBullet"/>
        <w:spacing w:after="50" w:line="269" w:lineRule="auto"/>
      </w:pPr>
      <w:r>
        <w:t>Phase 1 - MVP: Authentication, resource CRUD, search/availability, booking, and a basic dashboard.</w:t>
      </w:r>
    </w:p>
    <w:p>
      <w:pPr>
        <w:pStyle w:val="ListBullet"/>
        <w:spacing w:after="50" w:line="269" w:lineRule="auto"/>
      </w:pPr>
      <w:r>
        <w:t>Phase 2 - Advanced Core: Double-booking prevention, database optimization, stress testing, and benchmarking.</w:t>
      </w:r>
    </w:p>
    <w:p>
      <w:pPr>
        <w:pStyle w:val="ListBullet"/>
        <w:spacing w:after="50" w:line="269" w:lineRule="auto"/>
      </w:pPr>
      <w:r>
        <w:t>Phase 3 - If Time Allows: Redis caching, WebSocket updates, QR check-in, and UI polish.</w:t>
      </w:r>
    </w:p>
    <w:p>
      <w:pPr>
        <w:spacing w:before="100" w:after="40" w:line="276" w:lineRule="auto"/>
        <w:jc w:val="both"/>
      </w:pPr>
      <w:r>
        <w:t>Conclusion: Campus Resource Booking is a strong web project because it combines a complete user-facing product with measurable technical challenges. Its advanced features arise naturally from the booking problem and can be validated through testing and benchmarks.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Web Development Project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1F4E78"/>
        <w:sz w:val="17"/>
      </w:rPr>
      <w:t>CAMPUS RESOURCE BOOKING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Resource Booking - Project Proposal</dc:title>
  <dc:subject>Web Development Group Project Proposal</dc:subject>
  <dc:creator/>
  <cp:keywords>Campus Resource Booking, web development, booking system, advanced requirements</cp:keywords>
  <dc:description/>
  <cp:lastModifiedBy/>
  <cp:revision>1</cp:revision>
  <dcterms:created xsi:type="dcterms:W3CDTF">2013-12-23T23:15:00Z</dcterms:created>
  <dcterms:modified xsi:type="dcterms:W3CDTF">2013-12-23T23:15:00Z</dcterms:modified>
  <cp:category/>
</cp:coreProperties>
</file>