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b w:val="0"/>
          <w:sz w:val="22"/>
        </w:rPr>
        <w:id w:val="-332068475"/>
        <w:docPartObj>
          <w:docPartGallery w:val="Table of Contents"/>
        </w:docPartObj>
      </w:sdtPr>
      <w:sdtEndPr/>
      <w:sdtContent>
        <w:p w14:paraId="4A21EC3A" w14:textId="78561E82" w:rsidR="002A2C45" w:rsidRDefault="0024738D">
          <w:pPr>
            <w:pStyle w:val="TM1"/>
            <w:tabs>
              <w:tab w:val="right" w:leader="dot" w:pos="9064"/>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193799512" w:history="1">
            <w:r w:rsidR="002A2C45" w:rsidRPr="00ED2AF4">
              <w:rPr>
                <w:rStyle w:val="Lienhypertexte"/>
                <w:noProof/>
              </w:rPr>
              <w:t>LE RAPPORT DE STAGE</w:t>
            </w:r>
            <w:r w:rsidR="002A2C45">
              <w:rPr>
                <w:noProof/>
                <w:webHidden/>
              </w:rPr>
              <w:tab/>
            </w:r>
            <w:r w:rsidR="002A2C45">
              <w:rPr>
                <w:noProof/>
                <w:webHidden/>
              </w:rPr>
              <w:fldChar w:fldCharType="begin"/>
            </w:r>
            <w:r w:rsidR="002A2C45">
              <w:rPr>
                <w:noProof/>
                <w:webHidden/>
              </w:rPr>
              <w:instrText xml:space="preserve"> PAGEREF _Toc193799512 \h </w:instrText>
            </w:r>
            <w:r w:rsidR="002A2C45">
              <w:rPr>
                <w:noProof/>
                <w:webHidden/>
              </w:rPr>
            </w:r>
            <w:r w:rsidR="002A2C45">
              <w:rPr>
                <w:noProof/>
                <w:webHidden/>
              </w:rPr>
              <w:fldChar w:fldCharType="separate"/>
            </w:r>
            <w:r w:rsidR="002A2C45">
              <w:rPr>
                <w:noProof/>
                <w:webHidden/>
              </w:rPr>
              <w:t>1</w:t>
            </w:r>
            <w:r w:rsidR="002A2C45">
              <w:rPr>
                <w:noProof/>
                <w:webHidden/>
              </w:rPr>
              <w:fldChar w:fldCharType="end"/>
            </w:r>
          </w:hyperlink>
        </w:p>
        <w:p w14:paraId="12705BE4" w14:textId="209B586F" w:rsidR="002A2C45" w:rsidRDefault="002A2C45">
          <w:pPr>
            <w:pStyle w:val="TM2"/>
            <w:tabs>
              <w:tab w:val="right" w:leader="dot" w:pos="9064"/>
            </w:tabs>
            <w:rPr>
              <w:rFonts w:asciiTheme="minorHAnsi" w:eastAsiaTheme="minorEastAsia" w:hAnsiTheme="minorHAnsi" w:cstheme="minorBidi"/>
              <w:noProof/>
              <w:color w:val="auto"/>
              <w:sz w:val="24"/>
            </w:rPr>
          </w:pPr>
          <w:hyperlink w:anchor="_Toc193799513" w:history="1">
            <w:r w:rsidRPr="00ED2AF4">
              <w:rPr>
                <w:rStyle w:val="Lienhypertexte"/>
                <w:noProof/>
              </w:rPr>
              <w:t>FORME DU RAPPORT</w:t>
            </w:r>
            <w:r>
              <w:rPr>
                <w:noProof/>
                <w:webHidden/>
              </w:rPr>
              <w:tab/>
            </w:r>
            <w:r>
              <w:rPr>
                <w:noProof/>
                <w:webHidden/>
              </w:rPr>
              <w:fldChar w:fldCharType="begin"/>
            </w:r>
            <w:r>
              <w:rPr>
                <w:noProof/>
                <w:webHidden/>
              </w:rPr>
              <w:instrText xml:space="preserve"> PAGEREF _Toc193799513 \h </w:instrText>
            </w:r>
            <w:r>
              <w:rPr>
                <w:noProof/>
                <w:webHidden/>
              </w:rPr>
            </w:r>
            <w:r>
              <w:rPr>
                <w:noProof/>
                <w:webHidden/>
              </w:rPr>
              <w:fldChar w:fldCharType="separate"/>
            </w:r>
            <w:r>
              <w:rPr>
                <w:noProof/>
                <w:webHidden/>
              </w:rPr>
              <w:t>1</w:t>
            </w:r>
            <w:r>
              <w:rPr>
                <w:noProof/>
                <w:webHidden/>
              </w:rPr>
              <w:fldChar w:fldCharType="end"/>
            </w:r>
          </w:hyperlink>
        </w:p>
        <w:p w14:paraId="7B82061A" w14:textId="5A676DCF" w:rsidR="002A2C45" w:rsidRDefault="002A2C45">
          <w:pPr>
            <w:pStyle w:val="TM2"/>
            <w:tabs>
              <w:tab w:val="right" w:leader="dot" w:pos="9064"/>
            </w:tabs>
            <w:rPr>
              <w:rFonts w:asciiTheme="minorHAnsi" w:eastAsiaTheme="minorEastAsia" w:hAnsiTheme="minorHAnsi" w:cstheme="minorBidi"/>
              <w:noProof/>
              <w:color w:val="auto"/>
              <w:sz w:val="24"/>
            </w:rPr>
          </w:pPr>
          <w:hyperlink w:anchor="_Toc193799514" w:history="1">
            <w:r w:rsidRPr="00ED2AF4">
              <w:rPr>
                <w:rStyle w:val="Lienhypertexte"/>
                <w:noProof/>
              </w:rPr>
              <w:t>ELEMENTS CONSTITUTIFS</w:t>
            </w:r>
            <w:r>
              <w:rPr>
                <w:noProof/>
                <w:webHidden/>
              </w:rPr>
              <w:tab/>
            </w:r>
            <w:r>
              <w:rPr>
                <w:noProof/>
                <w:webHidden/>
              </w:rPr>
              <w:fldChar w:fldCharType="begin"/>
            </w:r>
            <w:r>
              <w:rPr>
                <w:noProof/>
                <w:webHidden/>
              </w:rPr>
              <w:instrText xml:space="preserve"> PAGEREF _Toc193799514 \h </w:instrText>
            </w:r>
            <w:r>
              <w:rPr>
                <w:noProof/>
                <w:webHidden/>
              </w:rPr>
            </w:r>
            <w:r>
              <w:rPr>
                <w:noProof/>
                <w:webHidden/>
              </w:rPr>
              <w:fldChar w:fldCharType="separate"/>
            </w:r>
            <w:r>
              <w:rPr>
                <w:noProof/>
                <w:webHidden/>
              </w:rPr>
              <w:t>2</w:t>
            </w:r>
            <w:r>
              <w:rPr>
                <w:noProof/>
                <w:webHidden/>
              </w:rPr>
              <w:fldChar w:fldCharType="end"/>
            </w:r>
          </w:hyperlink>
        </w:p>
        <w:p w14:paraId="46311033" w14:textId="0D0BB7F6" w:rsidR="002A2C45" w:rsidRDefault="002A2C45">
          <w:pPr>
            <w:pStyle w:val="TM1"/>
            <w:tabs>
              <w:tab w:val="right" w:leader="dot" w:pos="9064"/>
            </w:tabs>
            <w:rPr>
              <w:rFonts w:asciiTheme="minorHAnsi" w:eastAsiaTheme="minorEastAsia" w:hAnsiTheme="minorHAnsi" w:cstheme="minorBidi"/>
              <w:b w:val="0"/>
              <w:noProof/>
              <w:color w:val="auto"/>
              <w:sz w:val="24"/>
            </w:rPr>
          </w:pPr>
          <w:hyperlink w:anchor="_Toc193799515" w:history="1">
            <w:r w:rsidRPr="00ED2AF4">
              <w:rPr>
                <w:rStyle w:val="Lienhypertexte"/>
                <w:noProof/>
              </w:rPr>
              <w:t>Soutenance : rappel pour la forme de votre présentation en langue anglaise</w:t>
            </w:r>
            <w:r>
              <w:rPr>
                <w:noProof/>
                <w:webHidden/>
              </w:rPr>
              <w:tab/>
            </w:r>
            <w:r>
              <w:rPr>
                <w:noProof/>
                <w:webHidden/>
              </w:rPr>
              <w:fldChar w:fldCharType="begin"/>
            </w:r>
            <w:r>
              <w:rPr>
                <w:noProof/>
                <w:webHidden/>
              </w:rPr>
              <w:instrText xml:space="preserve"> PAGEREF _Toc193799515 \h </w:instrText>
            </w:r>
            <w:r>
              <w:rPr>
                <w:noProof/>
                <w:webHidden/>
              </w:rPr>
            </w:r>
            <w:r>
              <w:rPr>
                <w:noProof/>
                <w:webHidden/>
              </w:rPr>
              <w:fldChar w:fldCharType="separate"/>
            </w:r>
            <w:r>
              <w:rPr>
                <w:noProof/>
                <w:webHidden/>
              </w:rPr>
              <w:t>3</w:t>
            </w:r>
            <w:r>
              <w:rPr>
                <w:noProof/>
                <w:webHidden/>
              </w:rPr>
              <w:fldChar w:fldCharType="end"/>
            </w:r>
          </w:hyperlink>
        </w:p>
        <w:p w14:paraId="63475F00" w14:textId="4C418A83" w:rsidR="002A2C45" w:rsidRDefault="002A2C45">
          <w:pPr>
            <w:pStyle w:val="TM1"/>
            <w:tabs>
              <w:tab w:val="left" w:pos="960"/>
              <w:tab w:val="right" w:leader="dot" w:pos="9064"/>
            </w:tabs>
            <w:rPr>
              <w:rFonts w:asciiTheme="minorHAnsi" w:eastAsiaTheme="minorEastAsia" w:hAnsiTheme="minorHAnsi" w:cstheme="minorBidi"/>
              <w:b w:val="0"/>
              <w:noProof/>
              <w:color w:val="auto"/>
              <w:sz w:val="24"/>
            </w:rPr>
          </w:pPr>
          <w:hyperlink w:anchor="_Toc193799516" w:history="1">
            <w:r w:rsidRPr="00ED2AF4">
              <w:rPr>
                <w:rStyle w:val="Lienhypertexte"/>
                <w:bCs/>
                <w:noProof/>
              </w:rPr>
              <w:t>MCC</w:t>
            </w:r>
            <w:r>
              <w:rPr>
                <w:rFonts w:asciiTheme="minorHAnsi" w:eastAsiaTheme="minorEastAsia" w:hAnsiTheme="minorHAnsi" w:cstheme="minorBidi"/>
                <w:b w:val="0"/>
                <w:noProof/>
                <w:color w:val="auto"/>
                <w:sz w:val="24"/>
              </w:rPr>
              <w:tab/>
            </w:r>
            <w:r w:rsidRPr="00ED2AF4">
              <w:rPr>
                <w:rStyle w:val="Lienhypertexte"/>
                <w:noProof/>
              </w:rPr>
              <w:t>: rappel des coefficients d’évaluation de l’UE STAGE</w:t>
            </w:r>
            <w:r>
              <w:rPr>
                <w:noProof/>
                <w:webHidden/>
              </w:rPr>
              <w:tab/>
            </w:r>
            <w:r>
              <w:rPr>
                <w:noProof/>
                <w:webHidden/>
              </w:rPr>
              <w:fldChar w:fldCharType="begin"/>
            </w:r>
            <w:r>
              <w:rPr>
                <w:noProof/>
                <w:webHidden/>
              </w:rPr>
              <w:instrText xml:space="preserve"> PAGEREF _Toc193799516 \h </w:instrText>
            </w:r>
            <w:r>
              <w:rPr>
                <w:noProof/>
                <w:webHidden/>
              </w:rPr>
            </w:r>
            <w:r>
              <w:rPr>
                <w:noProof/>
                <w:webHidden/>
              </w:rPr>
              <w:fldChar w:fldCharType="separate"/>
            </w:r>
            <w:r>
              <w:rPr>
                <w:noProof/>
                <w:webHidden/>
              </w:rPr>
              <w:t>3</w:t>
            </w:r>
            <w:r>
              <w:rPr>
                <w:noProof/>
                <w:webHidden/>
              </w:rPr>
              <w:fldChar w:fldCharType="end"/>
            </w:r>
          </w:hyperlink>
        </w:p>
        <w:p w14:paraId="0B9C310A" w14:textId="4414611C" w:rsidR="00B01861" w:rsidRDefault="0024738D" w:rsidP="002A2C45">
          <w:r>
            <w:fldChar w:fldCharType="end"/>
          </w:r>
        </w:p>
      </w:sdtContent>
    </w:sdt>
    <w:p w14:paraId="0211F5EC" w14:textId="77777777" w:rsidR="00B01861" w:rsidRDefault="0024738D">
      <w:pPr>
        <w:pStyle w:val="Titre1"/>
        <w:numPr>
          <w:ilvl w:val="0"/>
          <w:numId w:val="0"/>
        </w:numPr>
        <w:ind w:left="-5"/>
      </w:pPr>
      <w:bookmarkStart w:id="0" w:name="_Toc193799512"/>
      <w:r>
        <w:t>LE RAPPORT DE STAGE</w:t>
      </w:r>
      <w:bookmarkEnd w:id="0"/>
      <w:r>
        <w:rPr>
          <w:rFonts w:ascii="Cambria" w:eastAsia="Cambria" w:hAnsi="Cambria" w:cs="Cambria"/>
          <w:sz w:val="20"/>
        </w:rPr>
        <w:tab/>
      </w:r>
    </w:p>
    <w:p w14:paraId="06141570" w14:textId="77777777" w:rsidR="00B01861" w:rsidRDefault="0024738D">
      <w:pPr>
        <w:ind w:left="-7" w:right="33"/>
      </w:pPr>
      <w:r>
        <w:t xml:space="preserve">Le stage est un moment clé du Master 2 PSM pour concrétiser la phase d’apprentissage de savoirs, de savoir-faire et savoir-être. Le stage permet de développer un réseau personnel de connaissances qui sera essentiel dans la recherche d’un emploi après le diplôme.  </w:t>
      </w:r>
    </w:p>
    <w:p w14:paraId="17269792" w14:textId="6D94952E" w:rsidR="00B01861" w:rsidRDefault="0024738D" w:rsidP="002A2C45">
      <w:pPr>
        <w:ind w:left="-7" w:right="33"/>
      </w:pPr>
      <w:r>
        <w:t xml:space="preserve">Le rapport devra ainsi rendre compte de la richesse de cette expérience, de vos capacités productives et réflexives. Pour assurer au mieux la rédaction du rapport, rédigez un « journal de bord » personnel où vous notez vos activités (soit à la fin de la journée soit à la fin de la semaine), mais aussi vos impressions, vos analyses, vos interrogations, vos réussites et échecs, vos colères et anecdotes de bureau.  </w:t>
      </w:r>
    </w:p>
    <w:p w14:paraId="3E9189AA" w14:textId="77777777" w:rsidR="00B01861" w:rsidRDefault="0024738D">
      <w:pPr>
        <w:spacing w:after="0" w:line="276" w:lineRule="auto"/>
        <w:ind w:left="0" w:right="47" w:firstLine="0"/>
      </w:pPr>
      <w:r>
        <w:rPr>
          <w:b/>
        </w:rPr>
        <w:t>Plagiat</w:t>
      </w:r>
      <w:r>
        <w:t xml:space="preserve">. Le plagiat est défini comme une faute qui « </w:t>
      </w:r>
      <w:r>
        <w:rPr>
          <w:i/>
        </w:rPr>
        <w:t xml:space="preserve">consiste à copier un auteur ou accaparer l’œuvre d’un créateur dans le domaine des arts sans le citer ou le dire, ainsi qu’à fortement s’inspirer d’un modèle que l’on omet, délibérément ou par négligence, de désigner. Il est souvent assimilé à un vol immatériel </w:t>
      </w:r>
      <w:r>
        <w:t xml:space="preserve">» (source : Wikipedia). Le copier-coller de tout ou partie d’un mémoire, qu’il ait été écrit par l’étudiant lui-même ou par un autre étudiant, est strictement interdit.  </w:t>
      </w:r>
    </w:p>
    <w:p w14:paraId="705B1F7D" w14:textId="77777777" w:rsidR="00B01861" w:rsidRDefault="0024738D">
      <w:pPr>
        <w:ind w:left="-7" w:right="33"/>
      </w:pPr>
      <w:r>
        <w:t xml:space="preserve">Lors de son dépôt sur Moodle, votre mémoire sera analysé par le logiciel anti-plagiat de l’UFC. </w:t>
      </w:r>
      <w:r>
        <w:rPr>
          <w:b/>
        </w:rPr>
        <w:t xml:space="preserve">En cas de plagiat avéré, votre rapport sera noté 0.  </w:t>
      </w:r>
    </w:p>
    <w:p w14:paraId="72D3EB5A" w14:textId="77777777" w:rsidR="00B01861" w:rsidRDefault="0024738D">
      <w:pPr>
        <w:spacing w:after="314" w:line="259" w:lineRule="auto"/>
        <w:ind w:left="0" w:right="0" w:firstLine="0"/>
        <w:jc w:val="left"/>
      </w:pPr>
      <w:r>
        <w:rPr>
          <w:b/>
        </w:rPr>
        <w:t xml:space="preserve"> </w:t>
      </w:r>
    </w:p>
    <w:p w14:paraId="46F8DFF2" w14:textId="77777777" w:rsidR="00B01861" w:rsidRDefault="0024738D">
      <w:pPr>
        <w:pStyle w:val="Titre2"/>
        <w:ind w:left="-5"/>
      </w:pPr>
      <w:bookmarkStart w:id="1" w:name="_Toc193799513"/>
      <w:r>
        <w:t>FORME DU RAPPORT</w:t>
      </w:r>
      <w:bookmarkEnd w:id="1"/>
      <w:r>
        <w:t xml:space="preserve"> </w:t>
      </w:r>
    </w:p>
    <w:p w14:paraId="54B41151" w14:textId="77777777" w:rsidR="00B01861" w:rsidRDefault="0024738D">
      <w:pPr>
        <w:ind w:left="-7" w:right="33"/>
      </w:pPr>
      <w:r>
        <w:t xml:space="preserve">Aucun stage n’est identique aux autres, donc chaque rapport reflètera cette différence. L’aspect général du rapport génère une première impression de votre travail : même si le contenu et la structure sont importants, la forme doit être soignée. </w:t>
      </w:r>
    </w:p>
    <w:p w14:paraId="1B09386E" w14:textId="77777777" w:rsidR="00B01861" w:rsidRDefault="0024738D">
      <w:pPr>
        <w:ind w:left="-7" w:right="33"/>
      </w:pPr>
      <w:r>
        <w:t>Vous pouvez personnaliser sa forme visuelle tout en sachant que votre rapport de stage peut être consulté par vos futurs recruteurs et utilisé pour juger de votre niveau de rigueur et de professionnalisme. Adoptez par conséquent une mise en page simple, claire, rigoureuse, utilisez des caractères lisibles (surtout à l’écran), avec une police de taille 12 pour le texte principal, format A4 (210 × 297 mm), les lignes doivent être espacées d’un interligne d’au moins 1, les notes de bas de page sont en simple i</w:t>
      </w:r>
      <w:r>
        <w:t>nterligne avec une police de caractère de 10 points, le texte doit être justifié sur la marge de gauche et de droite. Les figures et les tableaux peuvent être insérés dans le corps du texte. Les figures et tableaux doivent être numérotés et comprendre un titre. Le titre doit être aligné à gauche au-dessus des tableaux et centré au-dessous des figures. N’utilisez pas les abréviations sans notes de bas de pages, évitez le « on » et corriger les fautes d’orthographe et de syntaxe. Utilisez des logiciels d’édit</w:t>
      </w:r>
      <w:r>
        <w:t xml:space="preserve">ion qui disposent d’un correcteur orthographique et syntaxique, voire des logiciels spécifiques (e.g. Antidote). Un rapport mal rédigé et/ou mal présenté se verra inévitablement mal noté. La diversité des stages ne permet pas d’imposer un nombre de pages minimale. Privilégiez la clarté et la concision à la longueur, sans </w:t>
      </w:r>
      <w:r>
        <w:rPr>
          <w:b/>
        </w:rPr>
        <w:t xml:space="preserve">dépasser les 60 pages. </w:t>
      </w:r>
      <w:r>
        <w:t xml:space="preserve"> </w:t>
      </w:r>
    </w:p>
    <w:p w14:paraId="4BC68BEF" w14:textId="77777777" w:rsidR="00B01861" w:rsidRDefault="0024738D">
      <w:pPr>
        <w:pStyle w:val="Titre2"/>
        <w:ind w:left="-5"/>
      </w:pPr>
      <w:bookmarkStart w:id="2" w:name="_Toc193799514"/>
      <w:r>
        <w:t>ELEMENTS CONSTITUTIFS</w:t>
      </w:r>
      <w:bookmarkEnd w:id="2"/>
      <w:r>
        <w:t xml:space="preserve"> </w:t>
      </w:r>
    </w:p>
    <w:p w14:paraId="1AF31D9A" w14:textId="77777777" w:rsidR="00B01861" w:rsidRDefault="0024738D">
      <w:pPr>
        <w:ind w:left="-7" w:right="33"/>
      </w:pPr>
      <w:r>
        <w:t xml:space="preserve">Des éléments obligatoires doivent apparaître, d’autres sont facultatifs. Ci-dessous ces éléments sont listés, à vous de choisir leur ordre de présentation.  </w:t>
      </w:r>
    </w:p>
    <w:p w14:paraId="7BC3653F" w14:textId="77777777" w:rsidR="00B01861" w:rsidRDefault="0024738D">
      <w:pPr>
        <w:ind w:left="-7" w:right="33"/>
      </w:pPr>
      <w:r>
        <w:t xml:space="preserve">La </w:t>
      </w:r>
      <w:r>
        <w:rPr>
          <w:b/>
        </w:rPr>
        <w:t>Page de couverture</w:t>
      </w:r>
      <w:r>
        <w:t xml:space="preserve"> devra contenir les Logos (cf. fichiers annexes) et les informations institutionnelles suivantes </w:t>
      </w:r>
    </w:p>
    <w:p w14:paraId="12102CF5" w14:textId="77777777" w:rsidR="00B01861" w:rsidRDefault="0024738D">
      <w:pPr>
        <w:numPr>
          <w:ilvl w:val="0"/>
          <w:numId w:val="1"/>
        </w:numPr>
        <w:ind w:right="33" w:hanging="360"/>
      </w:pPr>
      <w:r>
        <w:t xml:space="preserve">Université de Franche-Comté </w:t>
      </w:r>
    </w:p>
    <w:p w14:paraId="11996B47" w14:textId="77777777" w:rsidR="00B01861" w:rsidRDefault="0024738D">
      <w:pPr>
        <w:numPr>
          <w:ilvl w:val="0"/>
          <w:numId w:val="1"/>
        </w:numPr>
        <w:ind w:right="33" w:hanging="360"/>
      </w:pPr>
      <w:r>
        <w:t xml:space="preserve">UFR-STGI  </w:t>
      </w:r>
    </w:p>
    <w:p w14:paraId="45B54614" w14:textId="77777777" w:rsidR="00B01861" w:rsidRDefault="0024738D">
      <w:pPr>
        <w:numPr>
          <w:ilvl w:val="0"/>
          <w:numId w:val="1"/>
        </w:numPr>
        <w:ind w:right="33" w:hanging="360"/>
      </w:pPr>
      <w:r>
        <w:t xml:space="preserve">Département Multimédia </w:t>
      </w:r>
    </w:p>
    <w:p w14:paraId="564E4B73" w14:textId="77777777" w:rsidR="00B01861" w:rsidRDefault="0024738D">
      <w:pPr>
        <w:numPr>
          <w:ilvl w:val="0"/>
          <w:numId w:val="1"/>
        </w:numPr>
        <w:ind w:right="33" w:hanging="360"/>
      </w:pPr>
      <w:r>
        <w:t xml:space="preserve">Master Produits et Services Multimédia </w:t>
      </w:r>
    </w:p>
    <w:p w14:paraId="14B160FC" w14:textId="77777777" w:rsidR="00B01861" w:rsidRDefault="0024738D">
      <w:pPr>
        <w:numPr>
          <w:ilvl w:val="0"/>
          <w:numId w:val="1"/>
        </w:numPr>
        <w:ind w:right="33" w:hanging="360"/>
      </w:pPr>
      <w:r>
        <w:t xml:space="preserve">Votre parcours en M2 </w:t>
      </w:r>
    </w:p>
    <w:p w14:paraId="73E24DBB" w14:textId="77777777" w:rsidR="00B01861" w:rsidRDefault="0024738D">
      <w:pPr>
        <w:numPr>
          <w:ilvl w:val="0"/>
          <w:numId w:val="1"/>
        </w:numPr>
        <w:ind w:right="33" w:hanging="360"/>
      </w:pPr>
      <w:r>
        <w:t xml:space="preserve">Dates de début et de fin de stage </w:t>
      </w:r>
    </w:p>
    <w:p w14:paraId="4BCCE2E3" w14:textId="77777777" w:rsidR="00B01861" w:rsidRDefault="0024738D">
      <w:pPr>
        <w:numPr>
          <w:ilvl w:val="0"/>
          <w:numId w:val="1"/>
        </w:numPr>
        <w:ind w:right="33" w:hanging="360"/>
      </w:pPr>
      <w:r>
        <w:t xml:space="preserve">Titre de votre stage </w:t>
      </w:r>
    </w:p>
    <w:p w14:paraId="0E290425" w14:textId="77777777" w:rsidR="00B01861" w:rsidRDefault="0024738D">
      <w:pPr>
        <w:numPr>
          <w:ilvl w:val="0"/>
          <w:numId w:val="1"/>
        </w:numPr>
        <w:ind w:right="33" w:hanging="360"/>
      </w:pPr>
      <w:r>
        <w:t xml:space="preserve">Nom de l’entreprise </w:t>
      </w:r>
    </w:p>
    <w:p w14:paraId="5690C593" w14:textId="77777777" w:rsidR="00B01861" w:rsidRDefault="0024738D">
      <w:pPr>
        <w:numPr>
          <w:ilvl w:val="0"/>
          <w:numId w:val="1"/>
        </w:numPr>
        <w:ind w:right="33" w:hanging="360"/>
      </w:pPr>
      <w:r>
        <w:t xml:space="preserve">Le nom du maître de stage dans l’entreprise </w:t>
      </w:r>
    </w:p>
    <w:p w14:paraId="0AF872D8" w14:textId="77777777" w:rsidR="00B01861" w:rsidRDefault="0024738D">
      <w:pPr>
        <w:numPr>
          <w:ilvl w:val="0"/>
          <w:numId w:val="1"/>
        </w:numPr>
        <w:ind w:right="33" w:hanging="360"/>
      </w:pPr>
      <w:r>
        <w:t xml:space="preserve">Le nom du tuteur universitaire.  </w:t>
      </w:r>
    </w:p>
    <w:p w14:paraId="785A8528" w14:textId="77777777" w:rsidR="00B01861" w:rsidRDefault="0024738D">
      <w:pPr>
        <w:ind w:left="-7" w:right="33"/>
      </w:pPr>
      <w:r>
        <w:t xml:space="preserve">(facultatif) Page de remerciement (brefs et discrets : ne pas oublier que ce document est amené à circuler par la suite) : à l’ensemble du personnel de l’organisme en général et aux quelques personnes qui vous ont particulièrement soutenu </w:t>
      </w:r>
    </w:p>
    <w:p w14:paraId="43B354AE" w14:textId="77777777" w:rsidR="00B01861" w:rsidRDefault="0024738D">
      <w:pPr>
        <w:ind w:left="-7" w:right="33"/>
      </w:pPr>
      <w:r>
        <w:rPr>
          <w:b/>
        </w:rPr>
        <w:t xml:space="preserve">Résumé </w:t>
      </w:r>
      <w:r>
        <w:t xml:space="preserve">en français et en anglais. En moins de 250 mots, complété par une liste de 5 mots-clefs maximum.  </w:t>
      </w:r>
    </w:p>
    <w:p w14:paraId="51C46882" w14:textId="77777777" w:rsidR="00B01861" w:rsidRDefault="0024738D">
      <w:pPr>
        <w:ind w:left="-7" w:right="33"/>
      </w:pPr>
      <w:r>
        <w:rPr>
          <w:b/>
        </w:rPr>
        <w:t>Table des matières</w:t>
      </w:r>
      <w:r>
        <w:t xml:space="preserve">. Numerotée. Le rapport doit être paginé sur toutes les pages à partir de la section introduction. La numérotation des pages doit apparaître en bas à droite. </w:t>
      </w:r>
    </w:p>
    <w:p w14:paraId="76EA2022" w14:textId="77777777" w:rsidR="00B01861" w:rsidRDefault="0024738D">
      <w:pPr>
        <w:ind w:left="-7" w:right="33"/>
      </w:pPr>
      <w:r>
        <w:rPr>
          <w:b/>
        </w:rPr>
        <w:t xml:space="preserve">Liste </w:t>
      </w:r>
      <w:r>
        <w:t xml:space="preserve">des figures et des tableaux. </w:t>
      </w:r>
    </w:p>
    <w:p w14:paraId="0EDFC18C" w14:textId="77777777" w:rsidR="00B01861" w:rsidRDefault="0024738D">
      <w:pPr>
        <w:ind w:left="-7" w:right="33"/>
      </w:pPr>
      <w:r>
        <w:t xml:space="preserve">(facultatif) Glossaire des abréviations. </w:t>
      </w:r>
    </w:p>
    <w:p w14:paraId="3910E1D0" w14:textId="77777777" w:rsidR="00B01861" w:rsidRDefault="0024738D">
      <w:pPr>
        <w:ind w:left="-7" w:right="33"/>
      </w:pPr>
      <w:r>
        <w:rPr>
          <w:b/>
        </w:rPr>
        <w:t>Introduction.</w:t>
      </w:r>
      <w:r>
        <w:t xml:space="preserve"> Deux pages</w:t>
      </w:r>
      <w:r>
        <w:rPr>
          <w:b/>
        </w:rPr>
        <w:t xml:space="preserve"> </w:t>
      </w:r>
      <w:r>
        <w:t>maximum, pour introduire et énoncer</w:t>
      </w:r>
      <w:r>
        <w:rPr>
          <w:i/>
        </w:rPr>
        <w:t xml:space="preserve"> </w:t>
      </w:r>
      <w:r>
        <w:t xml:space="preserve">les travaux qui vous ont été confiés.  </w:t>
      </w:r>
      <w:r>
        <w:rPr>
          <w:b/>
        </w:rPr>
        <w:t>Partie principale</w:t>
      </w:r>
      <w:r>
        <w:t xml:space="preserve">. Cette partie contiendra des sous-parties qui concernent cette période de stage (ordre, titre et structure des sous-parties sont à personnaliser). </w:t>
      </w:r>
    </w:p>
    <w:p w14:paraId="57B3CD1D" w14:textId="4988A8B0" w:rsidR="00B01861" w:rsidRDefault="0024738D">
      <w:pPr>
        <w:numPr>
          <w:ilvl w:val="0"/>
          <w:numId w:val="2"/>
        </w:numPr>
        <w:ind w:right="33" w:hanging="141"/>
      </w:pPr>
      <w:r>
        <w:rPr>
          <w:b/>
        </w:rPr>
        <w:t>Description du contexte</w:t>
      </w:r>
      <w:r>
        <w:t xml:space="preserve"> </w:t>
      </w:r>
      <w:r>
        <w:rPr>
          <w:b/>
        </w:rPr>
        <w:t>de votre stage</w:t>
      </w:r>
      <w:r>
        <w:t xml:space="preserve">. Présentation de l’organisation technique/humaine/budgétaire de la structure d’accueil, sa nature, son historique et organisation, principaux objectifs, champs d’activité et domaines d’interventions anciens et plus récents, part du multimédia dans ces activités, secteur dans lequel vous avez été affecté(e), vos conditions et contraintes de travail, organisation de l’entreprise (contrôle qualité, </w:t>
      </w:r>
      <w:r w:rsidR="002A2C45">
        <w:t>gestion de l’information</w:t>
      </w:r>
      <w:r>
        <w:t xml:space="preserve">, voir </w:t>
      </w:r>
      <w:r w:rsidR="002A2C45" w:rsidRPr="002A2C45">
        <w:rPr>
          <w:color w:val="0000FF"/>
          <w:u w:val="single" w:color="0000FF"/>
        </w:rPr>
        <w:t>https://moodle.univ-fcomte.fr/mod/folder/view.php?id=646595</w:t>
      </w:r>
      <w:r>
        <w:t xml:space="preserve">) </w:t>
      </w:r>
    </w:p>
    <w:p w14:paraId="27D0C899" w14:textId="71131898" w:rsidR="00B01861" w:rsidRDefault="002A2C45">
      <w:pPr>
        <w:numPr>
          <w:ilvl w:val="0"/>
          <w:numId w:val="2"/>
        </w:numPr>
        <w:ind w:right="33" w:hanging="141"/>
      </w:pPr>
      <w:r>
        <w:rPr>
          <w:b/>
        </w:rPr>
        <w:t xml:space="preserve">Description de vos missions : </w:t>
      </w:r>
      <w:r w:rsidRPr="002A2C45">
        <w:rPr>
          <w:bCs/>
        </w:rPr>
        <w:t xml:space="preserve">montrez la difference entre </w:t>
      </w:r>
      <w:r>
        <w:rPr>
          <w:bCs/>
        </w:rPr>
        <w:t>les taches</w:t>
      </w:r>
      <w:r w:rsidRPr="002A2C45">
        <w:rPr>
          <w:bCs/>
        </w:rPr>
        <w:t xml:space="preserve"> prévues dans la convention de stage et l’évolution au cours du stage.</w:t>
      </w:r>
      <w:r>
        <w:t xml:space="preserve"> </w:t>
      </w:r>
    </w:p>
    <w:p w14:paraId="0FAC611D" w14:textId="64899942" w:rsidR="00B01861" w:rsidRDefault="0024738D">
      <w:pPr>
        <w:numPr>
          <w:ilvl w:val="0"/>
          <w:numId w:val="2"/>
        </w:numPr>
        <w:ind w:right="33" w:hanging="141"/>
      </w:pPr>
      <w:r>
        <w:rPr>
          <w:b/>
        </w:rPr>
        <w:t>Description factuelle de vos activités et des projets</w:t>
      </w:r>
      <w:r>
        <w:t xml:space="preserve"> auxquels vous avez participé</w:t>
      </w:r>
      <w:r w:rsidR="002A2C45">
        <w:t xml:space="preserve"> : </w:t>
      </w:r>
      <w:r>
        <w:t>intégr</w:t>
      </w:r>
      <w:r w:rsidR="002A2C45">
        <w:t>ez</w:t>
      </w:r>
      <w:r>
        <w:t xml:space="preserve"> les documents nécessaires à l</w:t>
      </w:r>
      <w:r w:rsidR="002A2C45">
        <w:t>eur</w:t>
      </w:r>
      <w:r>
        <w:t xml:space="preserve"> compréhension d</w:t>
      </w:r>
      <w:r w:rsidR="002A2C45">
        <w:t>ans</w:t>
      </w:r>
      <w:r>
        <w:t xml:space="preserve"> votre rapport </w:t>
      </w:r>
      <w:r w:rsidR="002A2C45">
        <w:t>(</w:t>
      </w:r>
      <w:r>
        <w:t>outils, schémas, tableaux, etc.</w:t>
      </w:r>
      <w:r w:rsidR="002A2C45">
        <w:t xml:space="preserve">)et evitez le plus possible la consultation du </w:t>
      </w:r>
      <w:r>
        <w:t xml:space="preserve">dossier annexe. Ex : </w:t>
      </w:r>
      <w:r w:rsidR="002A2C45">
        <w:t>les</w:t>
      </w:r>
      <w:r>
        <w:t xml:space="preserve"> actions </w:t>
      </w:r>
      <w:r w:rsidR="002A2C45">
        <w:t xml:space="preserve">que </w:t>
      </w:r>
      <w:r>
        <w:t>vous avez mené</w:t>
      </w:r>
      <w:r w:rsidR="002A2C45">
        <w:t>e</w:t>
      </w:r>
      <w:r>
        <w:t xml:space="preserve">s, avec quels outils, quel degré d’autonomie, les </w:t>
      </w:r>
      <w:r w:rsidR="002A2C45">
        <w:t>jalons, les livrables</w:t>
      </w:r>
      <w:r>
        <w:t xml:space="preserve"> (techniques, communication, graphiques, …) </w:t>
      </w:r>
    </w:p>
    <w:p w14:paraId="63164C9B" w14:textId="77777777" w:rsidR="00B01861" w:rsidRDefault="0024738D">
      <w:pPr>
        <w:numPr>
          <w:ilvl w:val="0"/>
          <w:numId w:val="2"/>
        </w:numPr>
        <w:spacing w:after="0" w:line="276" w:lineRule="auto"/>
        <w:ind w:right="33" w:hanging="141"/>
      </w:pPr>
      <w:r>
        <w:rPr>
          <w:b/>
        </w:rPr>
        <w:t xml:space="preserve">Organisation </w:t>
      </w:r>
      <w:r>
        <w:rPr>
          <w:b/>
        </w:rPr>
        <w:tab/>
        <w:t xml:space="preserve">de </w:t>
      </w:r>
      <w:r>
        <w:rPr>
          <w:b/>
        </w:rPr>
        <w:tab/>
        <w:t xml:space="preserve">l’information </w:t>
      </w:r>
      <w:r>
        <w:rPr>
          <w:b/>
        </w:rPr>
        <w:tab/>
        <w:t xml:space="preserve">au </w:t>
      </w:r>
      <w:r>
        <w:rPr>
          <w:b/>
        </w:rPr>
        <w:tab/>
        <w:t xml:space="preserve">sein </w:t>
      </w:r>
      <w:r>
        <w:rPr>
          <w:b/>
        </w:rPr>
        <w:tab/>
        <w:t xml:space="preserve">de </w:t>
      </w:r>
      <w:r>
        <w:rPr>
          <w:b/>
        </w:rPr>
        <w:tab/>
        <w:t>l’organisation</w:t>
      </w:r>
      <w:r>
        <w:t xml:space="preserve"> : </w:t>
      </w:r>
      <w:r>
        <w:tab/>
        <w:t xml:space="preserve">horizontale/verticale, confidentiel/partagée selon les profils, etc. (en lien avec la partie « </w:t>
      </w:r>
      <w:r>
        <w:rPr>
          <w:b/>
        </w:rPr>
        <w:t>Description du contexte</w:t>
      </w:r>
      <w:r>
        <w:t xml:space="preserve"> </w:t>
      </w:r>
      <w:r>
        <w:rPr>
          <w:b/>
        </w:rPr>
        <w:t>de votre stage</w:t>
      </w:r>
      <w:r>
        <w:t xml:space="preserve"> ») </w:t>
      </w:r>
    </w:p>
    <w:p w14:paraId="6985C38D" w14:textId="77777777" w:rsidR="00B01861" w:rsidRDefault="0024738D">
      <w:pPr>
        <w:numPr>
          <w:ilvl w:val="0"/>
          <w:numId w:val="2"/>
        </w:numPr>
        <w:spacing w:after="0" w:line="276" w:lineRule="auto"/>
        <w:ind w:right="33" w:hanging="141"/>
      </w:pPr>
      <w:r>
        <w:rPr>
          <w:b/>
        </w:rPr>
        <w:t>Votre méthode de travail</w:t>
      </w:r>
      <w:r>
        <w:t xml:space="preserve"> : quelle adéquation avec celle de l’organisation ? préciser les éventuelles différences (dans la conception et réalisation, partage des tâches, relation avec les clients, etc.) et vous rendrez compte de votre adaptation plus ou moins rapide à la méthode de l’organisation.</w:t>
      </w:r>
      <w:r>
        <w:rPr>
          <w:b/>
        </w:rPr>
        <w:t xml:space="preserve"> </w:t>
      </w:r>
    </w:p>
    <w:p w14:paraId="4BABF1FB" w14:textId="77777777" w:rsidR="00B01861" w:rsidRDefault="0024738D">
      <w:pPr>
        <w:numPr>
          <w:ilvl w:val="0"/>
          <w:numId w:val="2"/>
        </w:numPr>
        <w:ind w:right="33" w:hanging="141"/>
      </w:pPr>
      <w:r>
        <w:rPr>
          <w:b/>
        </w:rPr>
        <w:t>Discussion</w:t>
      </w:r>
      <w:r>
        <w:t>. Analyse réflexive et critique sur vos projets, votre méthode de travail et de vos missions, la marge de manœuvre dont vous avez pu (ou n’avez pas pu) disposer pour définir le thème que vous souhaitiez approfondir et la manière de le faire, interprétation des résultats en fonction des contraintes et de l’état d’avancement de vos travaux, explication du différentiel entre le niveau à atteindre et le niveau atteint pour chaque projet ou les plus saillants, questionnements et analyses des pratiques profession</w:t>
      </w:r>
      <w:r>
        <w:t xml:space="preserve">nelles que vous avez observées et/ou utilisées dans l’organisation. NB :  Les organismes qui proposent des stages sont souvent demandeurs d'un regard extérieur critique (comme pour les audit externe) afin de comprendre d'éventuels dysfonctionnements et des pistes d’amélioration. Il est évident que, dans votre rédaction, </w:t>
      </w:r>
      <w:r>
        <w:rPr>
          <w:b/>
        </w:rPr>
        <w:t>vous ne devrez pas utiliser un ton agressif</w:t>
      </w:r>
      <w:r>
        <w:t xml:space="preserve"> et plutôt pratiquer une forte prudence d'écriture sur les critiques émises. Vos critiques doivent être argumentées à partir des faits observés à t</w:t>
      </w:r>
      <w:r>
        <w:t xml:space="preserve">out niveau (technique, communication, organisation). </w:t>
      </w:r>
      <w:r>
        <w:rPr>
          <w:b/>
        </w:rPr>
        <w:t>La qualité de vos critiques et la pertinence de vos recommandations sont  des compétences très attendues de la part d’un étudiant.e en Master 2 qui s’oriente à devenir chef de projet.</w:t>
      </w:r>
      <w:r>
        <w:t xml:space="preserve"> </w:t>
      </w:r>
      <w:r>
        <w:rPr>
          <w:b/>
        </w:rPr>
        <w:t xml:space="preserve"> </w:t>
      </w:r>
    </w:p>
    <w:p w14:paraId="1E6F0A65" w14:textId="77777777" w:rsidR="00B01861" w:rsidRDefault="0024738D">
      <w:pPr>
        <w:ind w:left="-7" w:right="33"/>
      </w:pPr>
      <w:r>
        <w:rPr>
          <w:b/>
        </w:rPr>
        <w:t>Conclusion</w:t>
      </w:r>
      <w:r>
        <w:t xml:space="preserve">. Le bilan argumenté (ne pas oublier que ce document est amené à circuler par la suite) de votre expérience professionnelle et de votre cursus d’études, réflexion sur le lien entre vos études et votre future insertion professionnelle dans le domaine du multimédia (Constatez-vous des lacunes dans votre formation ? vos études vous ont-elles suffisamment préparé(e) à cette activité "professionnelle" ?), vers quel poste/type d’activité/domaine vous dirigez après le stage ?  </w:t>
      </w:r>
    </w:p>
    <w:p w14:paraId="24EE80DC" w14:textId="77777777" w:rsidR="00B01861" w:rsidRDefault="0024738D">
      <w:pPr>
        <w:ind w:left="-7" w:right="33"/>
      </w:pPr>
      <w:r>
        <w:rPr>
          <w:b/>
        </w:rPr>
        <w:t>Bibliographie</w:t>
      </w:r>
      <w:r>
        <w:t xml:space="preserve">. Pour la rédaction de chaque référence, la norme APA s’applique. Si possible placer en fin de référenence un lien dynamique vers le document en ligne chez les éditeurs (DOI) où vers des sites de dépôt officiels tels que HAL, these.fr, etc. De même, toutes les références citées dans la bibliographie doivent être citées dans le texte. L’ensemble des références citées dans le texte doivent apparaître en ordre alphabétique et par année de publication.  </w:t>
      </w:r>
    </w:p>
    <w:p w14:paraId="6CD24C4A" w14:textId="77777777" w:rsidR="00B01861" w:rsidRDefault="0024738D">
      <w:pPr>
        <w:spacing w:after="301"/>
        <w:ind w:left="-7" w:right="33"/>
      </w:pPr>
      <w:r>
        <w:rPr>
          <w:b/>
        </w:rPr>
        <w:t>Annexes</w:t>
      </w:r>
      <w:r>
        <w:t xml:space="preserve"> référencées dans le corps du rapport : tous vos documents intermédiaires de conception visuelle, architecture et code informatique.  </w:t>
      </w:r>
    </w:p>
    <w:p w14:paraId="5AC5A0F3" w14:textId="77777777" w:rsidR="00B01861" w:rsidRDefault="0024738D">
      <w:pPr>
        <w:pStyle w:val="Titre1"/>
        <w:numPr>
          <w:ilvl w:val="0"/>
          <w:numId w:val="0"/>
        </w:numPr>
        <w:spacing w:after="221"/>
        <w:ind w:left="-5"/>
      </w:pPr>
      <w:bookmarkStart w:id="3" w:name="_Toc193799515"/>
      <w:r>
        <w:t>Soutenance : rappel pour la forme de votre présentation en langue anglaise</w:t>
      </w:r>
      <w:bookmarkEnd w:id="3"/>
      <w:r>
        <w:t xml:space="preserve"> </w:t>
      </w:r>
    </w:p>
    <w:p w14:paraId="6ABC8409" w14:textId="75542235" w:rsidR="00B01861" w:rsidRDefault="0024738D">
      <w:pPr>
        <w:numPr>
          <w:ilvl w:val="0"/>
          <w:numId w:val="3"/>
        </w:numPr>
        <w:ind w:right="33" w:hanging="284"/>
      </w:pPr>
      <w:r>
        <w:t>prévoyez des slides lisibles</w:t>
      </w:r>
      <w:r w:rsidR="002A2C45">
        <w:t xml:space="preserve"> </w:t>
      </w:r>
      <w:r>
        <w:t>sans</w:t>
      </w:r>
      <w:r w:rsidR="002A2C45">
        <w:t xml:space="preserve"> a</w:t>
      </w:r>
      <w:r>
        <w:t>nimations</w:t>
      </w:r>
      <w:r w:rsidR="002A2C45">
        <w:t xml:space="preserve"> inutiles</w:t>
      </w:r>
      <w:r>
        <w:t xml:space="preserve">,  </w:t>
      </w:r>
    </w:p>
    <w:p w14:paraId="5D222D7A" w14:textId="5D86745D" w:rsidR="00B01861" w:rsidRDefault="0024738D">
      <w:pPr>
        <w:numPr>
          <w:ilvl w:val="0"/>
          <w:numId w:val="3"/>
        </w:numPr>
        <w:ind w:right="33" w:hanging="284"/>
      </w:pPr>
      <w:r>
        <w:t>montre</w:t>
      </w:r>
      <w:r w:rsidR="002A2C45">
        <w:t>z</w:t>
      </w:r>
      <w:r>
        <w:t xml:space="preserve"> un plan</w:t>
      </w:r>
      <w:r w:rsidR="002A2C45">
        <w:t xml:space="preserve"> de votre expose’</w:t>
      </w:r>
      <w:r>
        <w:t xml:space="preserve">,  </w:t>
      </w:r>
    </w:p>
    <w:p w14:paraId="6EC94F8A" w14:textId="77777777" w:rsidR="002A2C45" w:rsidRDefault="0024738D">
      <w:pPr>
        <w:numPr>
          <w:ilvl w:val="0"/>
          <w:numId w:val="3"/>
        </w:numPr>
        <w:ind w:right="33" w:hanging="284"/>
      </w:pPr>
      <w:r>
        <w:t>évitez les phrases longues, et mettez plutôt des titres et des mots clés</w:t>
      </w:r>
    </w:p>
    <w:p w14:paraId="07ED65B1" w14:textId="77777777" w:rsidR="002A2C45" w:rsidRDefault="0024738D">
      <w:pPr>
        <w:numPr>
          <w:ilvl w:val="0"/>
          <w:numId w:val="3"/>
        </w:numPr>
        <w:ind w:right="33" w:hanging="284"/>
      </w:pPr>
      <w:r>
        <w:t xml:space="preserve">évitez </w:t>
      </w:r>
      <w:r w:rsidR="002A2C45">
        <w:t xml:space="preserve">l’qffichage </w:t>
      </w:r>
      <w:r>
        <w:t xml:space="preserve">du code sauf pour montrer un élément important dont l'explication </w:t>
      </w:r>
      <w:r w:rsidR="002A2C45">
        <w:t xml:space="preserve">le </w:t>
      </w:r>
      <w:r>
        <w:t>nécessite</w:t>
      </w:r>
    </w:p>
    <w:p w14:paraId="03CA1692" w14:textId="711B88E7" w:rsidR="00B01861" w:rsidRDefault="0024738D">
      <w:pPr>
        <w:numPr>
          <w:ilvl w:val="0"/>
          <w:numId w:val="3"/>
        </w:numPr>
        <w:spacing w:after="280"/>
        <w:ind w:right="33" w:hanging="284"/>
      </w:pPr>
      <w:r>
        <w:t>Insérez des images et de schémas</w:t>
      </w:r>
      <w:r w:rsidR="002A2C45">
        <w:t xml:space="preserve"> LISIBLES</w:t>
      </w:r>
      <w:r>
        <w:t xml:space="preserve">.  </w:t>
      </w:r>
    </w:p>
    <w:p w14:paraId="7AD08062" w14:textId="77777777" w:rsidR="00B01861" w:rsidRDefault="0024738D">
      <w:pPr>
        <w:pStyle w:val="Titre1"/>
        <w:ind w:left="589" w:hanging="604"/>
      </w:pPr>
      <w:bookmarkStart w:id="4" w:name="_Toc193799516"/>
      <w:r>
        <w:t>: rappel des coefficients d’évaluation de l’UE STAGE</w:t>
      </w:r>
      <w:bookmarkEnd w:id="4"/>
      <w:r>
        <w:t xml:space="preserve"> </w:t>
      </w:r>
    </w:p>
    <w:p w14:paraId="2BDA19EC" w14:textId="77777777" w:rsidR="00B01861" w:rsidRDefault="0024738D">
      <w:pPr>
        <w:spacing w:after="18" w:line="259" w:lineRule="auto"/>
        <w:ind w:left="0" w:right="0" w:firstLine="0"/>
        <w:jc w:val="left"/>
      </w:pPr>
      <w:r>
        <w:t xml:space="preserve"> </w:t>
      </w:r>
    </w:p>
    <w:p w14:paraId="69213B56" w14:textId="77777777" w:rsidR="00B01861" w:rsidRDefault="0024738D">
      <w:pPr>
        <w:ind w:left="-7" w:right="33"/>
      </w:pPr>
      <w:r>
        <w:rPr>
          <w:noProof/>
        </w:rPr>
        <w:drawing>
          <wp:inline distT="0" distB="0" distL="0" distR="0" wp14:anchorId="3AEE52D2" wp14:editId="63EC1070">
            <wp:extent cx="5731510" cy="463550"/>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7"/>
                    <a:stretch>
                      <a:fillRect/>
                    </a:stretch>
                  </pic:blipFill>
                  <pic:spPr>
                    <a:xfrm>
                      <a:off x="0" y="0"/>
                      <a:ext cx="5731510" cy="463550"/>
                    </a:xfrm>
                    <a:prstGeom prst="rect">
                      <a:avLst/>
                    </a:prstGeom>
                  </pic:spPr>
                </pic:pic>
              </a:graphicData>
            </a:graphic>
          </wp:inline>
        </w:drawing>
      </w:r>
      <w:r>
        <w:t xml:space="preserve"> Votre rapport (25%) et votre présentation (25%) permettront au jury d’apprécier le travail effectué pendant le stage (50%). </w:t>
      </w:r>
    </w:p>
    <w:sectPr w:rsidR="00B01861">
      <w:headerReference w:type="even" r:id="rId8"/>
      <w:headerReference w:type="default" r:id="rId9"/>
      <w:footerReference w:type="even" r:id="rId10"/>
      <w:footerReference w:type="default" r:id="rId11"/>
      <w:headerReference w:type="first" r:id="rId12"/>
      <w:footerReference w:type="first" r:id="rId13"/>
      <w:pgSz w:w="11900" w:h="16840"/>
      <w:pgMar w:top="1456" w:right="1371" w:bottom="1434" w:left="1455" w:header="720"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B335" w14:textId="77777777" w:rsidR="004F42CE" w:rsidRDefault="004F42CE">
      <w:pPr>
        <w:spacing w:after="0" w:line="240" w:lineRule="auto"/>
      </w:pPr>
      <w:r>
        <w:separator/>
      </w:r>
    </w:p>
  </w:endnote>
  <w:endnote w:type="continuationSeparator" w:id="0">
    <w:p w14:paraId="5580B447" w14:textId="77777777" w:rsidR="004F42CE" w:rsidRDefault="004F4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4FE3" w14:textId="77777777" w:rsidR="00B01861" w:rsidRDefault="0024738D">
    <w:pPr>
      <w:tabs>
        <w:tab w:val="right" w:pos="9074"/>
      </w:tabs>
      <w:spacing w:after="0" w:line="259" w:lineRule="auto"/>
      <w:ind w:left="0" w:right="0" w:firstLine="0"/>
      <w:jc w:val="left"/>
    </w:pPr>
    <w:r>
      <w:rPr>
        <w:rFonts w:ascii="Arial" w:eastAsia="Arial" w:hAnsi="Arial" w:cs="Arial"/>
        <w:b/>
        <w:sz w:val="14"/>
      </w:rPr>
      <w:t xml:space="preserve"> </w:t>
    </w:r>
    <w:r>
      <w:rPr>
        <w:rFonts w:ascii="Arial" w:eastAsia="Arial" w:hAnsi="Arial" w:cs="Arial"/>
        <w:b/>
        <w:sz w:val="14"/>
      </w:rPr>
      <w:tab/>
    </w:r>
    <w:r>
      <w:fldChar w:fldCharType="begin"/>
    </w:r>
    <w:r>
      <w:instrText xml:space="preserve"> PAGE   \* MERGEFORMAT </w:instrText>
    </w:r>
    <w:r>
      <w:fldChar w:fldCharType="separate"/>
    </w:r>
    <w:r>
      <w:rPr>
        <w:rFonts w:ascii="Arial" w:eastAsia="Arial" w:hAnsi="Arial" w:cs="Arial"/>
        <w:b/>
        <w:sz w:val="14"/>
      </w:rPr>
      <w:t>1</w:t>
    </w:r>
    <w:r>
      <w:rPr>
        <w:rFonts w:ascii="Arial" w:eastAsia="Arial" w:hAnsi="Arial" w:cs="Arial"/>
        <w:b/>
        <w:sz w:val="14"/>
      </w:rPr>
      <w:fldChar w:fldCharType="end"/>
    </w:r>
    <w:r>
      <w:rPr>
        <w:rFonts w:ascii="Arial" w:eastAsia="Arial" w:hAnsi="Arial" w:cs="Arial"/>
        <w:b/>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C947" w14:textId="77777777" w:rsidR="00B01861" w:rsidRDefault="0024738D">
    <w:pPr>
      <w:tabs>
        <w:tab w:val="right" w:pos="9074"/>
      </w:tabs>
      <w:spacing w:after="0" w:line="259" w:lineRule="auto"/>
      <w:ind w:left="0" w:right="0" w:firstLine="0"/>
      <w:jc w:val="left"/>
    </w:pPr>
    <w:r>
      <w:rPr>
        <w:rFonts w:ascii="Arial" w:eastAsia="Arial" w:hAnsi="Arial" w:cs="Arial"/>
        <w:b/>
        <w:sz w:val="14"/>
      </w:rPr>
      <w:t xml:space="preserve"> </w:t>
    </w:r>
    <w:r>
      <w:rPr>
        <w:rFonts w:ascii="Arial" w:eastAsia="Arial" w:hAnsi="Arial" w:cs="Arial"/>
        <w:b/>
        <w:sz w:val="14"/>
      </w:rPr>
      <w:tab/>
    </w:r>
    <w:r>
      <w:fldChar w:fldCharType="begin"/>
    </w:r>
    <w:r>
      <w:instrText xml:space="preserve"> PAGE   \* MERGEFORMAT </w:instrText>
    </w:r>
    <w:r>
      <w:fldChar w:fldCharType="separate"/>
    </w:r>
    <w:r>
      <w:rPr>
        <w:rFonts w:ascii="Arial" w:eastAsia="Arial" w:hAnsi="Arial" w:cs="Arial"/>
        <w:b/>
        <w:sz w:val="14"/>
      </w:rPr>
      <w:t>1</w:t>
    </w:r>
    <w:r>
      <w:rPr>
        <w:rFonts w:ascii="Arial" w:eastAsia="Arial" w:hAnsi="Arial" w:cs="Arial"/>
        <w:b/>
        <w:sz w:val="14"/>
      </w:rPr>
      <w:fldChar w:fldCharType="end"/>
    </w:r>
    <w:r>
      <w:rPr>
        <w:rFonts w:ascii="Arial" w:eastAsia="Arial" w:hAnsi="Arial" w:cs="Arial"/>
        <w:b/>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5585" w14:textId="77777777" w:rsidR="00B01861" w:rsidRDefault="0024738D">
    <w:pPr>
      <w:tabs>
        <w:tab w:val="right" w:pos="9074"/>
      </w:tabs>
      <w:spacing w:after="0" w:line="259" w:lineRule="auto"/>
      <w:ind w:left="0" w:right="0" w:firstLine="0"/>
      <w:jc w:val="left"/>
    </w:pPr>
    <w:r>
      <w:rPr>
        <w:rFonts w:ascii="Arial" w:eastAsia="Arial" w:hAnsi="Arial" w:cs="Arial"/>
        <w:b/>
        <w:sz w:val="14"/>
      </w:rPr>
      <w:t xml:space="preserve"> </w:t>
    </w:r>
    <w:r>
      <w:rPr>
        <w:rFonts w:ascii="Arial" w:eastAsia="Arial" w:hAnsi="Arial" w:cs="Arial"/>
        <w:b/>
        <w:sz w:val="14"/>
      </w:rPr>
      <w:tab/>
    </w:r>
    <w:r>
      <w:fldChar w:fldCharType="begin"/>
    </w:r>
    <w:r>
      <w:instrText xml:space="preserve"> PAGE   \* MERGEFORMAT </w:instrText>
    </w:r>
    <w:r>
      <w:fldChar w:fldCharType="separate"/>
    </w:r>
    <w:r>
      <w:rPr>
        <w:rFonts w:ascii="Arial" w:eastAsia="Arial" w:hAnsi="Arial" w:cs="Arial"/>
        <w:b/>
        <w:sz w:val="14"/>
      </w:rPr>
      <w:t>1</w:t>
    </w:r>
    <w:r>
      <w:rPr>
        <w:rFonts w:ascii="Arial" w:eastAsia="Arial" w:hAnsi="Arial" w:cs="Arial"/>
        <w:b/>
        <w:sz w:val="14"/>
      </w:rPr>
      <w:fldChar w:fldCharType="end"/>
    </w:r>
    <w:r>
      <w:rPr>
        <w:rFonts w:ascii="Arial" w:eastAsia="Arial" w:hAnsi="Arial" w:cs="Arial"/>
        <w:b/>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50EC" w14:textId="77777777" w:rsidR="004F42CE" w:rsidRDefault="004F42CE">
      <w:pPr>
        <w:spacing w:after="0" w:line="240" w:lineRule="auto"/>
      </w:pPr>
      <w:r>
        <w:separator/>
      </w:r>
    </w:p>
  </w:footnote>
  <w:footnote w:type="continuationSeparator" w:id="0">
    <w:p w14:paraId="454B269B" w14:textId="77777777" w:rsidR="004F42CE" w:rsidRDefault="004F4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9757" w14:textId="77777777" w:rsidR="00B01861" w:rsidRDefault="0024738D">
    <w:pPr>
      <w:spacing w:after="0" w:line="259" w:lineRule="auto"/>
      <w:ind w:left="0" w:right="47" w:firstLine="0"/>
      <w:jc w:val="center"/>
    </w:pPr>
    <w:r>
      <w:rPr>
        <w:noProof/>
      </w:rPr>
      <mc:AlternateContent>
        <mc:Choice Requires="wpg">
          <w:drawing>
            <wp:anchor distT="0" distB="0" distL="114300" distR="114300" simplePos="0" relativeHeight="251658240" behindDoc="0" locked="0" layoutInCell="1" allowOverlap="1" wp14:anchorId="3C8F6798" wp14:editId="648613EC">
              <wp:simplePos x="0" y="0"/>
              <wp:positionH relativeFrom="page">
                <wp:posOffset>905764</wp:posOffset>
              </wp:positionH>
              <wp:positionV relativeFrom="page">
                <wp:posOffset>613156</wp:posOffset>
              </wp:positionV>
              <wp:extent cx="5766816" cy="6096"/>
              <wp:effectExtent l="0" t="0" r="0" b="0"/>
              <wp:wrapSquare wrapText="bothSides"/>
              <wp:docPr id="7266" name="Group 7266"/>
              <wp:cNvGraphicFramePr/>
              <a:graphic xmlns:a="http://schemas.openxmlformats.org/drawingml/2006/main">
                <a:graphicData uri="http://schemas.microsoft.com/office/word/2010/wordprocessingGroup">
                  <wpg:wgp>
                    <wpg:cNvGrpSpPr/>
                    <wpg:grpSpPr>
                      <a:xfrm>
                        <a:off x="0" y="0"/>
                        <a:ext cx="5766816" cy="6096"/>
                        <a:chOff x="0" y="0"/>
                        <a:chExt cx="5766816" cy="6096"/>
                      </a:xfrm>
                    </wpg:grpSpPr>
                    <wps:wsp>
                      <wps:cNvPr id="7439" name="Shape 7439"/>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66" style="width:454.08pt;height:0.47998pt;position:absolute;mso-position-horizontal-relative:page;mso-position-horizontal:absolute;margin-left:71.32pt;mso-position-vertical-relative:page;margin-top:48.28pt;" coordsize="57668,60">
              <v:shape id="Shape 7440" style="position:absolute;width:57668;height:91;left:0;top:0;" coordsize="5766816,9144" path="m0,0l5766816,0l5766816,9144l0,9144l0,0">
                <v:stroke weight="0pt" endcap="flat" joinstyle="miter" miterlimit="10" on="false" color="#000000" opacity="0"/>
                <v:fill on="true" color="#000000"/>
              </v:shape>
              <w10:wrap type="square"/>
            </v:group>
          </w:pict>
        </mc:Fallback>
      </mc:AlternateContent>
    </w:r>
    <w:r>
      <w:rPr>
        <w:i/>
        <w:sz w:val="18"/>
      </w:rPr>
      <w:t xml:space="preserve">Université de Franche-Comté, Master 2 PSM, Rédaction et Soutenance de Stage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E2A1" w14:textId="603A446B" w:rsidR="00B01861" w:rsidRDefault="0024738D">
    <w:pPr>
      <w:spacing w:after="0" w:line="259" w:lineRule="auto"/>
      <w:ind w:left="0" w:right="47" w:firstLine="0"/>
      <w:jc w:val="center"/>
    </w:pPr>
    <w:r>
      <w:rPr>
        <w:noProof/>
      </w:rPr>
      <mc:AlternateContent>
        <mc:Choice Requires="wpg">
          <w:drawing>
            <wp:anchor distT="0" distB="0" distL="114300" distR="114300" simplePos="0" relativeHeight="251659264" behindDoc="0" locked="0" layoutInCell="1" allowOverlap="1" wp14:anchorId="06B73F8C" wp14:editId="3F0D862C">
              <wp:simplePos x="0" y="0"/>
              <wp:positionH relativeFrom="page">
                <wp:posOffset>905764</wp:posOffset>
              </wp:positionH>
              <wp:positionV relativeFrom="page">
                <wp:posOffset>613156</wp:posOffset>
              </wp:positionV>
              <wp:extent cx="5766816" cy="6096"/>
              <wp:effectExtent l="0" t="0" r="0" b="0"/>
              <wp:wrapSquare wrapText="bothSides"/>
              <wp:docPr id="7239" name="Group 7239"/>
              <wp:cNvGraphicFramePr/>
              <a:graphic xmlns:a="http://schemas.openxmlformats.org/drawingml/2006/main">
                <a:graphicData uri="http://schemas.microsoft.com/office/word/2010/wordprocessingGroup">
                  <wpg:wgp>
                    <wpg:cNvGrpSpPr/>
                    <wpg:grpSpPr>
                      <a:xfrm>
                        <a:off x="0" y="0"/>
                        <a:ext cx="5766816" cy="6096"/>
                        <a:chOff x="0" y="0"/>
                        <a:chExt cx="5766816" cy="6096"/>
                      </a:xfrm>
                    </wpg:grpSpPr>
                    <wps:wsp>
                      <wps:cNvPr id="7437" name="Shape 7437"/>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39" style="width:454.08pt;height:0.47998pt;position:absolute;mso-position-horizontal-relative:page;mso-position-horizontal:absolute;margin-left:71.32pt;mso-position-vertical-relative:page;margin-top:48.28pt;" coordsize="57668,60">
              <v:shape id="Shape 7438" style="position:absolute;width:57668;height:91;left:0;top:0;" coordsize="5766816,9144" path="m0,0l5766816,0l5766816,9144l0,9144l0,0">
                <v:stroke weight="0pt" endcap="flat" joinstyle="miter" miterlimit="10" on="false" color="#000000" opacity="0"/>
                <v:fill on="true" color="#000000"/>
              </v:shape>
              <w10:wrap type="square"/>
            </v:group>
          </w:pict>
        </mc:Fallback>
      </mc:AlternateContent>
    </w:r>
    <w:r>
      <w:rPr>
        <w:i/>
        <w:sz w:val="18"/>
      </w:rPr>
      <w:t xml:space="preserve">Université </w:t>
    </w:r>
    <w:r w:rsidR="002A2C45">
      <w:rPr>
        <w:i/>
        <w:sz w:val="18"/>
      </w:rPr>
      <w:t>Marie et Louis Pasteur</w:t>
    </w:r>
    <w:r>
      <w:rPr>
        <w:i/>
        <w:sz w:val="18"/>
      </w:rPr>
      <w:t xml:space="preserve">, Master 2 PSM, Rédaction et Soutenance de Stage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5499" w14:textId="77777777" w:rsidR="00B01861" w:rsidRDefault="0024738D">
    <w:pPr>
      <w:spacing w:after="0" w:line="259" w:lineRule="auto"/>
      <w:ind w:left="0" w:right="47" w:firstLine="0"/>
      <w:jc w:val="center"/>
    </w:pPr>
    <w:r>
      <w:rPr>
        <w:noProof/>
      </w:rPr>
      <mc:AlternateContent>
        <mc:Choice Requires="wpg">
          <w:drawing>
            <wp:anchor distT="0" distB="0" distL="114300" distR="114300" simplePos="0" relativeHeight="251660288" behindDoc="0" locked="0" layoutInCell="1" allowOverlap="1" wp14:anchorId="04E11530" wp14:editId="49F685B0">
              <wp:simplePos x="0" y="0"/>
              <wp:positionH relativeFrom="page">
                <wp:posOffset>905764</wp:posOffset>
              </wp:positionH>
              <wp:positionV relativeFrom="page">
                <wp:posOffset>613156</wp:posOffset>
              </wp:positionV>
              <wp:extent cx="5766816" cy="6096"/>
              <wp:effectExtent l="0" t="0" r="0" b="0"/>
              <wp:wrapSquare wrapText="bothSides"/>
              <wp:docPr id="7212" name="Group 7212"/>
              <wp:cNvGraphicFramePr/>
              <a:graphic xmlns:a="http://schemas.openxmlformats.org/drawingml/2006/main">
                <a:graphicData uri="http://schemas.microsoft.com/office/word/2010/wordprocessingGroup">
                  <wpg:wgp>
                    <wpg:cNvGrpSpPr/>
                    <wpg:grpSpPr>
                      <a:xfrm>
                        <a:off x="0" y="0"/>
                        <a:ext cx="5766816" cy="6096"/>
                        <a:chOff x="0" y="0"/>
                        <a:chExt cx="5766816" cy="6096"/>
                      </a:xfrm>
                    </wpg:grpSpPr>
                    <wps:wsp>
                      <wps:cNvPr id="7435" name="Shape 7435"/>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2" style="width:454.08pt;height:0.47998pt;position:absolute;mso-position-horizontal-relative:page;mso-position-horizontal:absolute;margin-left:71.32pt;mso-position-vertical-relative:page;margin-top:48.28pt;" coordsize="57668,60">
              <v:shape id="Shape 7436" style="position:absolute;width:57668;height:91;left:0;top:0;" coordsize="5766816,9144" path="m0,0l5766816,0l5766816,9144l0,9144l0,0">
                <v:stroke weight="0pt" endcap="flat" joinstyle="miter" miterlimit="10" on="false" color="#000000" opacity="0"/>
                <v:fill on="true" color="#000000"/>
              </v:shape>
              <w10:wrap type="square"/>
            </v:group>
          </w:pict>
        </mc:Fallback>
      </mc:AlternateContent>
    </w:r>
    <w:r>
      <w:rPr>
        <w:i/>
        <w:sz w:val="18"/>
      </w:rPr>
      <w:t xml:space="preserve">Université de Franche-Comté, Master 2 PSM, Rédaction et Soutenance de Stage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91AF9"/>
    <w:multiLevelType w:val="hybridMultilevel"/>
    <w:tmpl w:val="F76CA700"/>
    <w:lvl w:ilvl="0" w:tplc="15DCFABA">
      <w:start w:val="1"/>
      <w:numFmt w:val="bullet"/>
      <w:lvlText w:val="-"/>
      <w:lvlJc w:val="left"/>
      <w:pPr>
        <w:ind w:left="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48C5D8">
      <w:start w:val="1"/>
      <w:numFmt w:val="bullet"/>
      <w:lvlText w:val="o"/>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FA869E">
      <w:start w:val="1"/>
      <w:numFmt w:val="bullet"/>
      <w:lvlText w:val="▪"/>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8052DE">
      <w:start w:val="1"/>
      <w:numFmt w:val="bullet"/>
      <w:lvlText w:val="•"/>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CCFD08">
      <w:start w:val="1"/>
      <w:numFmt w:val="bullet"/>
      <w:lvlText w:val="o"/>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8C5EB0">
      <w:start w:val="1"/>
      <w:numFmt w:val="bullet"/>
      <w:lvlText w:val="▪"/>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E43F54">
      <w:start w:val="1"/>
      <w:numFmt w:val="bullet"/>
      <w:lvlText w:val="•"/>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AC74A0">
      <w:start w:val="1"/>
      <w:numFmt w:val="bullet"/>
      <w:lvlText w:val="o"/>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C0D00A">
      <w:start w:val="1"/>
      <w:numFmt w:val="bullet"/>
      <w:lvlText w:val="▪"/>
      <w:lvlJc w:val="left"/>
      <w:pPr>
        <w:ind w:left="6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BD697C"/>
    <w:multiLevelType w:val="hybridMultilevel"/>
    <w:tmpl w:val="EF60CEAE"/>
    <w:lvl w:ilvl="0" w:tplc="7214EE1A">
      <w:start w:val="1200"/>
      <w:numFmt w:val="upperRoman"/>
      <w:pStyle w:val="Titre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FEAF89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7521FC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E1E765E">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5B69FF4">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52A77F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12025DE">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AC85FEE">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C80E2D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6881535"/>
    <w:multiLevelType w:val="hybridMultilevel"/>
    <w:tmpl w:val="691825BA"/>
    <w:lvl w:ilvl="0" w:tplc="C966CD5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F8BA1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23A3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88198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0CF3A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6614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0A10B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A350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884D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35939A0"/>
    <w:multiLevelType w:val="hybridMultilevel"/>
    <w:tmpl w:val="C35083DA"/>
    <w:lvl w:ilvl="0" w:tplc="B518E76E">
      <w:start w:val="1"/>
      <w:numFmt w:val="bullet"/>
      <w:lvlText w:val="•"/>
      <w:lvlJc w:val="left"/>
      <w:pPr>
        <w:ind w:left="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9E9E8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D4E6B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4E4B0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C8BF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51AEEF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BCF5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A2099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26F25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2230853">
    <w:abstractNumId w:val="2"/>
  </w:num>
  <w:num w:numId="2" w16cid:durableId="1603106944">
    <w:abstractNumId w:val="0"/>
  </w:num>
  <w:num w:numId="3" w16cid:durableId="2058235564">
    <w:abstractNumId w:val="3"/>
  </w:num>
  <w:num w:numId="4" w16cid:durableId="1710641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61"/>
    <w:rsid w:val="00056163"/>
    <w:rsid w:val="0024738D"/>
    <w:rsid w:val="002A2C45"/>
    <w:rsid w:val="004F42CE"/>
    <w:rsid w:val="006D0491"/>
    <w:rsid w:val="00B01861"/>
    <w:rsid w:val="00E605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A0435EE"/>
  <w15:docId w15:val="{A32270C0-CF7F-8C44-B40B-7A14054F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9" w:lineRule="auto"/>
      <w:ind w:left="8" w:right="46" w:hanging="8"/>
      <w:jc w:val="both"/>
    </w:pPr>
    <w:rPr>
      <w:rFonts w:ascii="Calibri" w:eastAsia="Calibri" w:hAnsi="Calibri" w:cs="Calibri"/>
      <w:color w:val="000000"/>
      <w:sz w:val="22"/>
    </w:rPr>
  </w:style>
  <w:style w:type="paragraph" w:styleId="Titre1">
    <w:name w:val="heading 1"/>
    <w:next w:val="Normal"/>
    <w:link w:val="Titre1Car"/>
    <w:uiPriority w:val="9"/>
    <w:qFormat/>
    <w:pPr>
      <w:keepNext/>
      <w:keepLines/>
      <w:numPr>
        <w:numId w:val="4"/>
      </w:numPr>
      <w:spacing w:after="0" w:line="259" w:lineRule="auto"/>
      <w:ind w:left="10" w:hanging="10"/>
      <w:outlineLvl w:val="0"/>
    </w:pPr>
    <w:rPr>
      <w:rFonts w:ascii="Calibri" w:eastAsia="Calibri" w:hAnsi="Calibri" w:cs="Calibri"/>
      <w:b/>
      <w:color w:val="000000"/>
      <w:sz w:val="28"/>
    </w:rPr>
  </w:style>
  <w:style w:type="paragraph" w:styleId="Titre2">
    <w:name w:val="heading 2"/>
    <w:next w:val="Normal"/>
    <w:link w:val="Titre2Car"/>
    <w:uiPriority w:val="9"/>
    <w:unhideWhenUsed/>
    <w:qFormat/>
    <w:pPr>
      <w:keepNext/>
      <w:keepLines/>
      <w:spacing w:after="0" w:line="259" w:lineRule="auto"/>
      <w:ind w:left="10" w:hanging="10"/>
      <w:outlineLvl w:val="1"/>
    </w:pPr>
    <w:rPr>
      <w:rFonts w:ascii="Calibri" w:eastAsia="Calibri" w:hAnsi="Calibri" w:cs="Calibri"/>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000000"/>
      <w:sz w:val="28"/>
    </w:rPr>
  </w:style>
  <w:style w:type="character" w:customStyle="1" w:styleId="Titre1Car">
    <w:name w:val="Titre 1 Car"/>
    <w:link w:val="Titre1"/>
    <w:rPr>
      <w:rFonts w:ascii="Calibri" w:eastAsia="Calibri" w:hAnsi="Calibri" w:cs="Calibri"/>
      <w:b/>
      <w:color w:val="000000"/>
      <w:sz w:val="28"/>
    </w:rPr>
  </w:style>
  <w:style w:type="paragraph" w:styleId="TM1">
    <w:name w:val="toc 1"/>
    <w:hidden/>
    <w:uiPriority w:val="39"/>
    <w:pPr>
      <w:spacing w:after="0" w:line="442" w:lineRule="auto"/>
      <w:ind w:left="25" w:right="57" w:hanging="10"/>
    </w:pPr>
    <w:rPr>
      <w:rFonts w:ascii="Times New Roman" w:eastAsia="Times New Roman" w:hAnsi="Times New Roman" w:cs="Times New Roman"/>
      <w:b/>
      <w:color w:val="000000"/>
      <w:sz w:val="20"/>
    </w:rPr>
  </w:style>
  <w:style w:type="paragraph" w:styleId="TM2">
    <w:name w:val="toc 2"/>
    <w:hidden/>
    <w:uiPriority w:val="39"/>
    <w:pPr>
      <w:spacing w:after="112" w:line="259" w:lineRule="auto"/>
      <w:ind w:left="250" w:right="72" w:hanging="10"/>
      <w:jc w:val="right"/>
    </w:pPr>
    <w:rPr>
      <w:rFonts w:ascii="Times New Roman" w:eastAsia="Times New Roman" w:hAnsi="Times New Roman" w:cs="Times New Roman"/>
      <w:color w:val="000000"/>
      <w:sz w:val="20"/>
    </w:rPr>
  </w:style>
  <w:style w:type="character" w:styleId="Lienhypertexte">
    <w:name w:val="Hyperlink"/>
    <w:basedOn w:val="Policepardfaut"/>
    <w:uiPriority w:val="99"/>
    <w:unhideWhenUsed/>
    <w:rsid w:val="002A2C45"/>
    <w:rPr>
      <w:color w:val="467886" w:themeColor="hyperlink"/>
      <w:u w:val="single"/>
    </w:rPr>
  </w:style>
  <w:style w:type="character" w:styleId="Mentionnonrsolue">
    <w:name w:val="Unresolved Mention"/>
    <w:basedOn w:val="Policepardfaut"/>
    <w:uiPriority w:val="99"/>
    <w:semiHidden/>
    <w:unhideWhenUsed/>
    <w:rsid w:val="002A2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1459</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M2-Stage_Rapport-Consignes-Rédaction_2022-23</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M2-Stage_Rapport-Consignes-Rédaction_2022-23</dc:title>
  <dc:subject/>
  <dc:creator>mb-ftajario</dc:creator>
  <cp:keywords/>
  <cp:lastModifiedBy>ANGE NAM</cp:lastModifiedBy>
  <cp:revision>2</cp:revision>
  <dcterms:created xsi:type="dcterms:W3CDTF">2026-04-22T11:54:00Z</dcterms:created>
  <dcterms:modified xsi:type="dcterms:W3CDTF">2026-04-22T11:54:00Z</dcterms:modified>
</cp:coreProperties>
</file>