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5-big-small"/>
    <w:p>
      <w:pPr>
        <w:pStyle w:val="Heading1"/>
      </w:pPr>
      <w:r>
        <w:t xml:space="preserve">Topic 5: Big &amp; Small 🐘🐭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dùng được 12 từ mô tả kích thước/tính chất</w:t>
      </w:r>
    </w:p>
    <w:p>
      <w:pPr>
        <w:pStyle w:val="Compact"/>
        <w:numPr>
          <w:ilvl w:val="0"/>
          <w:numId w:val="1001"/>
        </w:numPr>
      </w:pPr>
      <w:r>
        <w:t xml:space="preserve">So sánh đồ vật theo kích thước, trọng lượng, chiều dài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“The elephant is big!”</w:t>
      </w:r>
      <w:r>
        <w:t xml:space="preserve"> </w:t>
      </w:r>
      <w:r>
        <w:t xml:space="preserve">/</w:t>
      </w:r>
      <w:r>
        <w:t xml:space="preserve"> </w:t>
      </w:r>
      <w:r>
        <w:t xml:space="preserve">“The mouse is small!”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Big</w:t>
            </w:r>
          </w:p>
        </w:tc>
        <w:tc>
          <w:tcPr/>
          <w:p>
            <w:pPr>
              <w:pStyle w:val="Compact"/>
            </w:pPr>
            <w:r>
              <w:t xml:space="preserve">/bɪɡ/</w:t>
            </w:r>
          </w:p>
        </w:tc>
        <w:tc>
          <w:tcPr/>
          <w:p>
            <w:pPr>
              <w:pStyle w:val="Compact"/>
            </w:pPr>
            <w:r>
              <w:t xml:space="preserve">To lớn</w:t>
            </w:r>
          </w:p>
        </w:tc>
        <w:tc>
          <w:tcPr/>
          <w:p>
            <w:pPr>
              <w:pStyle w:val="Compact"/>
            </w:pPr>
            <w:r>
              <w:t xml:space="preserve">The elephant is big! 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/smɔːl/</w:t>
            </w:r>
          </w:p>
        </w:tc>
        <w:tc>
          <w:tcPr/>
          <w:p>
            <w:pPr>
              <w:pStyle w:val="Compact"/>
            </w:pPr>
            <w:r>
              <w:t xml:space="preserve">Nhỏ bé</w:t>
            </w:r>
          </w:p>
        </w:tc>
        <w:tc>
          <w:tcPr/>
          <w:p>
            <w:pPr>
              <w:pStyle w:val="Compact"/>
            </w:pPr>
            <w:r>
              <w:t xml:space="preserve">The mouse is small! 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Tall</w:t>
            </w:r>
          </w:p>
        </w:tc>
        <w:tc>
          <w:tcPr/>
          <w:p>
            <w:pPr>
              <w:pStyle w:val="Compact"/>
            </w:pPr>
            <w:r>
              <w:t xml:space="preserve">/tɔːl/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The giraffe is tall! 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/ʃɔːrt/</w:t>
            </w:r>
          </w:p>
        </w:tc>
        <w:tc>
          <w:tcPr/>
          <w:p>
            <w:pPr>
              <w:pStyle w:val="Compact"/>
            </w:pPr>
            <w:r>
              <w:t xml:space="preserve">Thấp/ngắn</w:t>
            </w:r>
          </w:p>
        </w:tc>
        <w:tc>
          <w:tcPr/>
          <w:p>
            <w:pPr>
              <w:pStyle w:val="Compact"/>
            </w:pPr>
            <w:r>
              <w:t xml:space="preserve">The dog is short! 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/lɔːŋ/</w:t>
            </w:r>
          </w:p>
        </w:tc>
        <w:tc>
          <w:tcPr/>
          <w:p>
            <w:pPr>
              <w:pStyle w:val="Compact"/>
            </w:pPr>
            <w:r>
              <w:t xml:space="preserve">Dài</w:t>
            </w:r>
          </w:p>
        </w:tc>
        <w:tc>
          <w:tcPr/>
          <w:p>
            <w:pPr>
              <w:pStyle w:val="Compact"/>
            </w:pPr>
            <w:r>
              <w:t xml:space="preserve">The snake is long! 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Heavy</w:t>
            </w:r>
          </w:p>
        </w:tc>
        <w:tc>
          <w:tcPr/>
          <w:p>
            <w:pPr>
              <w:pStyle w:val="Compact"/>
            </w:pPr>
            <w:r>
              <w:t xml:space="preserve">/ˈhɛvi/</w:t>
            </w:r>
          </w:p>
        </w:tc>
        <w:tc>
          <w:tcPr/>
          <w:p>
            <w:pPr>
              <w:pStyle w:val="Compact"/>
            </w:pPr>
            <w:r>
              <w:t xml:space="preserve">Nặng</w:t>
            </w:r>
          </w:p>
        </w:tc>
        <w:tc>
          <w:tcPr/>
          <w:p>
            <w:pPr>
              <w:pStyle w:val="Compact"/>
            </w:pPr>
            <w:r>
              <w:t xml:space="preserve">The rock is heavy! 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/laɪt/</w:t>
            </w:r>
          </w:p>
        </w:tc>
        <w:tc>
          <w:tcPr/>
          <w:p>
            <w:pPr>
              <w:pStyle w:val="Compact"/>
            </w:pPr>
            <w:r>
              <w:t xml:space="preserve">Nhẹ</w:t>
            </w:r>
          </w:p>
        </w:tc>
        <w:tc>
          <w:tcPr/>
          <w:p>
            <w:pPr>
              <w:pStyle w:val="Compact"/>
            </w:pPr>
            <w:r>
              <w:t xml:space="preserve">The feather is light! 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Fat</w:t>
            </w:r>
          </w:p>
        </w:tc>
        <w:tc>
          <w:tcPr/>
          <w:p>
            <w:pPr>
              <w:pStyle w:val="Compact"/>
            </w:pPr>
            <w:r>
              <w:t xml:space="preserve">/fæt/</w:t>
            </w:r>
          </w:p>
        </w:tc>
        <w:tc>
          <w:tcPr/>
          <w:p>
            <w:pPr>
              <w:pStyle w:val="Compact"/>
            </w:pPr>
            <w:r>
              <w:t xml:space="preserve">Béo/mập</w:t>
            </w:r>
          </w:p>
        </w:tc>
        <w:tc>
          <w:tcPr/>
          <w:p>
            <w:pPr>
              <w:pStyle w:val="Compact"/>
            </w:pPr>
            <w:r>
              <w:t xml:space="preserve">The bear is fat! 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Thin</w:t>
            </w:r>
          </w:p>
        </w:tc>
        <w:tc>
          <w:tcPr/>
          <w:p>
            <w:pPr>
              <w:pStyle w:val="Compact"/>
            </w:pPr>
            <w:r>
              <w:t xml:space="preserve">/θɪn/</w:t>
            </w:r>
          </w:p>
        </w:tc>
        <w:tc>
          <w:tcPr/>
          <w:p>
            <w:pPr>
              <w:pStyle w:val="Compact"/>
            </w:pPr>
            <w:r>
              <w:t xml:space="preserve">Gầy/mỏng</w:t>
            </w:r>
          </w:p>
        </w:tc>
        <w:tc>
          <w:tcPr/>
          <w:p>
            <w:pPr>
              <w:pStyle w:val="Compact"/>
            </w:pPr>
            <w:r>
              <w:t xml:space="preserve">The pencil is thin! ✏️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/mɔːr/</w:t>
            </w:r>
          </w:p>
        </w:tc>
        <w:tc>
          <w:tcPr/>
          <w:p>
            <w:pPr>
              <w:pStyle w:val="Compact"/>
            </w:pPr>
            <w:r>
              <w:t xml:space="preserve">Nhiều hơn</w:t>
            </w:r>
          </w:p>
        </w:tc>
        <w:tc>
          <w:tcPr/>
          <w:p>
            <w:pPr>
              <w:pStyle w:val="Compact"/>
            </w:pPr>
            <w:r>
              <w:t xml:space="preserve">I want more cake! 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Less</w:t>
            </w:r>
          </w:p>
        </w:tc>
        <w:tc>
          <w:tcPr/>
          <w:p>
            <w:pPr>
              <w:pStyle w:val="Compact"/>
            </w:pPr>
            <w:r>
              <w:t xml:space="preserve">/lɛs/</w:t>
            </w:r>
          </w:p>
        </w:tc>
        <w:tc>
          <w:tcPr/>
          <w:p>
            <w:pPr>
              <w:pStyle w:val="Compact"/>
            </w:pPr>
            <w:r>
              <w:t xml:space="preserve">Ít hơn</w:t>
            </w:r>
          </w:p>
        </w:tc>
        <w:tc>
          <w:tcPr/>
          <w:p>
            <w:pPr>
              <w:pStyle w:val="Compact"/>
            </w:pPr>
            <w:r>
              <w:t xml:space="preserve">Less sugar, please! 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/seɪm/</w:t>
            </w:r>
          </w:p>
        </w:tc>
        <w:tc>
          <w:tcPr/>
          <w:p>
            <w:pPr>
              <w:pStyle w:val="Compact"/>
            </w:pPr>
            <w:r>
              <w:t xml:space="preserve">Giống nhau</w:t>
            </w:r>
          </w:p>
        </w:tc>
        <w:tc>
          <w:tcPr/>
          <w:p>
            <w:pPr>
              <w:pStyle w:val="Compact"/>
            </w:pPr>
            <w:r>
              <w:t xml:space="preserve">We are the same size! 👭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elephant is big!</w:t>
      </w:r>
      <w:r>
        <w:t xml:space="preserve"> </w:t>
      </w:r>
      <w:r>
        <w:t xml:space="preserve">→ Con voi thì to lớn!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mouse is small!</w:t>
      </w:r>
      <w:r>
        <w:t xml:space="preserve"> </w:t>
      </w:r>
      <w:r>
        <w:t xml:space="preserve">→ Con chuột thì nhỏ bé!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am tall!</w:t>
      </w:r>
      <w:r>
        <w:t xml:space="preserve"> </w:t>
      </w:r>
      <w:r>
        <w:t xml:space="preserve">→ Tôi thì cao!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Which one is bigger?</w:t>
      </w:r>
      <w:r>
        <w:t xml:space="preserve"> </w:t>
      </w:r>
      <w:r>
        <w:t xml:space="preserve">→ Cái nào to hơn?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They are the same!</w:t>
      </w:r>
      <w:r>
        <w:t xml:space="preserve"> </w:t>
      </w:r>
      <w:r>
        <w:t xml:space="preserve">→ Chúng giống nhau!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Giáo viên giơ tay cao →</w:t>
      </w:r>
      <w:r>
        <w:t xml:space="preserve"> </w:t>
      </w:r>
      <w:r>
        <w:rPr>
          <w:b/>
          <w:bCs/>
        </w:rPr>
        <w:t xml:space="preserve">“BIG!”</w:t>
      </w:r>
      <w:r>
        <w:t xml:space="preserve"> </w:t>
      </w:r>
      <w:r>
        <w:t xml:space="preserve">/ Hạ tay thấp →</w:t>
      </w:r>
      <w:r>
        <w:t xml:space="preserve"> </w:t>
      </w:r>
      <w:r>
        <w:rPr>
          <w:b/>
          <w:bCs/>
        </w:rPr>
        <w:t xml:space="preserve">“small!”</w:t>
      </w:r>
    </w:p>
    <w:p>
      <w:pPr>
        <w:pStyle w:val="Compact"/>
        <w:numPr>
          <w:ilvl w:val="0"/>
          <w:numId w:val="1003"/>
        </w:numPr>
      </w:pPr>
      <w:r>
        <w:t xml:space="preserve">Học sinh bắt chước điệu bộ và đọc theo</w:t>
      </w:r>
    </w:p>
    <w:p>
      <w:pPr>
        <w:pStyle w:val="Compact"/>
        <w:numPr>
          <w:ilvl w:val="0"/>
          <w:numId w:val="1003"/>
        </w:numPr>
      </w:pPr>
      <w:r>
        <w:t xml:space="preserve">Cho xem hình ảnh động vật to/nhỏ: elephant vs. ant, lion vs. mouse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Flashcard từng cặp đối lập: big/small, tall/short, heavy/light…</w:t>
      </w:r>
    </w:p>
    <w:p>
      <w:pPr>
        <w:pStyle w:val="Compact"/>
        <w:numPr>
          <w:ilvl w:val="0"/>
          <w:numId w:val="1004"/>
        </w:numPr>
      </w:pPr>
      <w:r>
        <w:t xml:space="preserve">Dùng cơ thể để diễn đạt: giơ tay lên cao = tall, khom xuống = short</w:t>
      </w:r>
    </w:p>
    <w:p>
      <w:pPr>
        <w:pStyle w:val="Compact"/>
        <w:numPr>
          <w:ilvl w:val="0"/>
          <w:numId w:val="1004"/>
        </w:numPr>
      </w:pPr>
      <w:r>
        <w:t xml:space="preserve">Dùng đồ vật thật: cục tẩy = small, quyển sách = big</w:t>
      </w:r>
    </w:p>
    <w:bookmarkEnd w:id="13"/>
    <w:bookmarkStart w:id="14" w:name="practice-10-phút"/>
    <w:p>
      <w:pPr>
        <w:pStyle w:val="Heading3"/>
      </w:pPr>
      <w:r>
        <w:t xml:space="preserve">🔍 Practice (10 phút)</w:t>
      </w:r>
    </w:p>
    <w:p>
      <w:pPr>
        <w:pStyle w:val="Compact"/>
        <w:numPr>
          <w:ilvl w:val="0"/>
          <w:numId w:val="1005"/>
        </w:numPr>
      </w:pPr>
      <w:r>
        <w:t xml:space="preserve">Dán hình ảnh các con vật lên bảng</w:t>
      </w:r>
    </w:p>
    <w:p>
      <w:pPr>
        <w:pStyle w:val="Compact"/>
        <w:numPr>
          <w:ilvl w:val="0"/>
          <w:numId w:val="1005"/>
        </w:numPr>
      </w:pPr>
      <w:r>
        <w:t xml:space="preserve">Giáo viên hỏi:</w:t>
      </w:r>
      <w:r>
        <w:t xml:space="preserve"> </w:t>
      </w:r>
      <w:r>
        <w:rPr>
          <w:b/>
          <w:bCs/>
        </w:rPr>
        <w:t xml:space="preserve">“Is the elephant big or small?”</w:t>
      </w:r>
    </w:p>
    <w:p>
      <w:pPr>
        <w:pStyle w:val="Compact"/>
        <w:numPr>
          <w:ilvl w:val="0"/>
          <w:numId w:val="1005"/>
        </w:numPr>
      </w:pPr>
      <w:r>
        <w:t xml:space="preserve">Học sinh trả lời và giải thích:</w:t>
      </w:r>
      <w:r>
        <w:t xml:space="preserve"> </w:t>
      </w:r>
      <w:r>
        <w:rPr>
          <w:b/>
          <w:bCs/>
        </w:rPr>
        <w:t xml:space="preserve">“The elephant is BIG!”</w:t>
      </w:r>
    </w:p>
    <w:p>
      <w:pPr>
        <w:pStyle w:val="Compact"/>
        <w:numPr>
          <w:ilvl w:val="0"/>
          <w:numId w:val="1005"/>
        </w:numPr>
      </w:pPr>
      <w:r>
        <w:t xml:space="preserve">So sánh 2 đồ vật:</w:t>
      </w:r>
      <w:r>
        <w:t xml:space="preserve"> </w:t>
      </w:r>
      <w:r>
        <w:rPr>
          <w:b/>
          <w:bCs/>
        </w:rPr>
        <w:t xml:space="preserve">“The book is bigger than the pencil!”</w:t>
      </w:r>
    </w:p>
    <w:bookmarkEnd w:id="14"/>
    <w:bookmarkStart w:id="15" w:name="game-big-or-small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“Big or Small?”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Giáo viên chỉ vào đồ vật bất kỳ trong lớp</w:t>
      </w:r>
    </w:p>
    <w:p>
      <w:pPr>
        <w:pStyle w:val="Compact"/>
        <w:numPr>
          <w:ilvl w:val="0"/>
          <w:numId w:val="1006"/>
        </w:numPr>
      </w:pPr>
      <w:r>
        <w:t xml:space="preserve">Học sinh phải nói:</w:t>
      </w:r>
      <w:r>
        <w:t xml:space="preserve"> </w:t>
      </w:r>
      <w:r>
        <w:rPr>
          <w:b/>
          <w:bCs/>
        </w:rPr>
        <w:t xml:space="preserve">“Big!”</w:t>
      </w:r>
      <w:r>
        <w:t xml:space="preserve"> </w:t>
      </w:r>
      <w:r>
        <w:t xml:space="preserve">(giơ tay cao) hoặc</w:t>
      </w:r>
      <w:r>
        <w:t xml:space="preserve"> </w:t>
      </w:r>
      <w:r>
        <w:rPr>
          <w:b/>
          <w:bCs/>
        </w:rPr>
        <w:t xml:space="preserve">“Small!”</w:t>
      </w:r>
      <w:r>
        <w:t xml:space="preserve"> </w:t>
      </w:r>
      <w:r>
        <w:t xml:space="preserve">(khom tay thấp)</w:t>
      </w:r>
    </w:p>
    <w:p>
      <w:pPr>
        <w:pStyle w:val="Compact"/>
        <w:numPr>
          <w:ilvl w:val="0"/>
          <w:numId w:val="1006"/>
        </w:numPr>
      </w:pPr>
      <w:r>
        <w:t xml:space="preserve">Thêm round:</w:t>
      </w:r>
      <w:r>
        <w:t xml:space="preserve"> </w:t>
      </w:r>
      <w:r>
        <w:rPr>
          <w:b/>
          <w:bCs/>
        </w:rPr>
        <w:t xml:space="preserve">“Tall or Short?”</w:t>
      </w:r>
      <w:r>
        <w:t xml:space="preserve">,</w:t>
      </w:r>
      <w:r>
        <w:t xml:space="preserve"> </w:t>
      </w:r>
      <w:r>
        <w:rPr>
          <w:b/>
          <w:bCs/>
        </w:rPr>
        <w:t xml:space="preserve">“Heavy or Light?”</w:t>
      </w:r>
    </w:p>
    <w:p>
      <w:pPr>
        <w:pStyle w:val="Compact"/>
        <w:numPr>
          <w:ilvl w:val="0"/>
          <w:numId w:val="1006"/>
        </w:numPr>
      </w:pPr>
      <w:r>
        <w:t xml:space="preserve">Học sinh nào trả lời sai sẽ phải làm một hành động vui!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Học sinh so sánh bản thân với bạn bên cạnh:</w:t>
      </w:r>
      <w:r>
        <w:t xml:space="preserve"> </w:t>
      </w:r>
      <w:r>
        <w:t xml:space="preserve">**“___ is taller than ___!“** hoặc</w:t>
      </w:r>
      <w:r>
        <w:t xml:space="preserve"> </w:t>
      </w:r>
      <w:r>
        <w:rPr>
          <w:b/>
          <w:bCs/>
        </w:rPr>
        <w:t xml:space="preserve">“We are the same size!”</w:t>
      </w:r>
    </w:p>
    <w:p>
      <w:pPr>
        <w:pStyle w:val="Compact"/>
        <w:numPr>
          <w:ilvl w:val="0"/>
          <w:numId w:val="1007"/>
        </w:numPr>
      </w:pPr>
      <w:r>
        <w:t xml:space="preserve">Cả lớp cùng đứng so sánh chiều cao vui vẻ 😄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từ theo nhóm đối lập</w:t>
      </w:r>
    </w:p>
    <w:p>
      <w:pPr>
        <w:pStyle w:val="Compact"/>
        <w:numPr>
          <w:ilvl w:val="0"/>
          <w:numId w:val="1008"/>
        </w:numPr>
      </w:pPr>
      <w:r>
        <w:t xml:space="preserve">Bài tập về nhà: Vẽ một con vật to và một con vật nhỏ, viết</w:t>
      </w:r>
      <w:r>
        <w:t xml:space="preserve"> </w:t>
      </w:r>
      <w:r>
        <w:rPr>
          <w:b/>
          <w:bCs/>
        </w:rPr>
        <w:t xml:space="preserve">“big”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“small”</w:t>
      </w:r>
      <w:r>
        <w:t xml:space="preserve"> </w:t>
      </w:r>
      <w:r>
        <w:t xml:space="preserve">bên cạnh 🎨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Size Master</w:t>
      </w:r>
      <w:r>
        <w:t xml:space="preserve"> </w:t>
      </w:r>
      <w:r>
        <w:t xml:space="preserve">⭐📏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2026-07-01T05:09:33Z</dcterms:created>
  <dcterms:modified xsi:type="dcterms:W3CDTF">2026-07-01T05:09:33Z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