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jc w:val="center"/>
      </w:pPr>
      <w:r>
        <w:rPr>
          <w:rFonts w:ascii="Times New Roman" w:hAnsi="Times New Roman"/>
          <w:b/>
          <w:sz w:val="32"/>
        </w:rPr>
        <w:t>BÁO CÁO CẬP NHẬT TIẾN ĐỘ VÀ BÁO CÁO KỸ THUẬT POC</w:t>
      </w:r>
    </w:p>
    <w:p>
      <w:pPr>
        <w:spacing w:before="0" w:after="60"/>
        <w:jc w:val="center"/>
      </w:pPr>
      <w:r>
        <w:rPr>
          <w:rFonts w:ascii="Times New Roman" w:hAnsi="Times New Roman"/>
          <w:b/>
          <w:sz w:val="26"/>
        </w:rPr>
        <w:t>Trợ lý giọng nói đa phương thức (Voice &amp; Vision) tích hợp</w:t>
        <w:br/>
        <w:t>Cá nhân hóa ưu đãi &amp; Đặt xe thông minh cho GreenSM</w:t>
      </w:r>
    </w:p>
    <w:p>
      <w:pPr>
        <w:spacing w:before="0" w:after="260"/>
        <w:jc w:val="center"/>
      </w:pPr>
      <w:r>
        <w:rPr>
          <w:rFonts w:ascii="Times New Roman" w:hAnsi="Times New Roman"/>
          <w:i/>
          <w:sz w:val="22"/>
        </w:rPr>
        <w:t>Chương trình VRIC × GSM Smart City: Nhóm 4 - Mobility Assistant (Mã dự án: OlaSM)</w:t>
      </w:r>
    </w:p>
    <w:p>
      <w:pPr>
        <w:spacing w:before="0" w:after="40"/>
      </w:pPr>
      <w:r>
        <w:rPr>
          <w:rFonts w:ascii="Times New Roman" w:hAnsi="Times New Roman"/>
          <w:b/>
        </w:rPr>
        <w:t>Kính gửi:</w:t>
      </w:r>
    </w:p>
    <w:p>
      <w:pPr>
        <w:spacing w:before="0" w:after="60" w:line="300" w:lineRule="auto"/>
      </w:pPr>
      <w:r>
        <w:rPr>
          <w:b/>
        </w:rPr>
        <w:t xml:space="preserve">• </w:t>
      </w:r>
      <w:r>
        <w:rPr>
          <w:rFonts w:ascii="Times New Roman" w:hAnsi="Times New Roman"/>
        </w:rPr>
        <w:t>TS. Lê Duy Dũng — Trưởng Ban Giám Khảo &amp; Điều phối Chương trình VRIC × GSM Smart City (VinUniversity)</w:t>
      </w:r>
    </w:p>
    <w:p>
      <w:pPr>
        <w:spacing w:before="0" w:after="160" w:line="300" w:lineRule="auto"/>
      </w:pPr>
      <w:r>
        <w:rPr>
          <w:b/>
        </w:rPr>
        <w:t xml:space="preserve">• </w:t>
      </w:r>
      <w:r>
        <w:rPr>
          <w:rFonts w:ascii="Times New Roman" w:hAnsi="Times New Roman"/>
        </w:rPr>
        <w:t>Anh Lê Yên Thanh — Chuyên gia cố vấn công nghệ &amp; Ban Tổ chức VRIC × GSM</w:t>
      </w:r>
    </w:p>
    <w:p>
      <w:pPr>
        <w:spacing w:before="0" w:after="40"/>
      </w:pPr>
      <w:r>
        <w:rPr>
          <w:rFonts w:ascii="Times New Roman" w:hAnsi="Times New Roman"/>
          <w:b/>
        </w:rPr>
        <w:t>Đơn vị thực hiện báo cáo (Nhóm 4 - Mobility Assistant):</w:t>
      </w:r>
    </w:p>
    <w:p>
      <w:pPr>
        <w:spacing w:before="0" w:after="40" w:line="300" w:lineRule="auto"/>
      </w:pPr>
      <w:r>
        <w:rPr>
          <w:rFonts w:ascii="Times New Roman" w:hAnsi="Times New Roman"/>
        </w:rPr>
        <w:t>1. Nguyễn Đức Nam Khánh — MSSV: 2A202601103 (Trưởng nhóm kỹ thuật, Phụ trách Hạ tầng, Streaming &amp; Vision)</w:t>
      </w:r>
    </w:p>
    <w:p>
      <w:pPr>
        <w:spacing w:before="0" w:after="160" w:line="300" w:lineRule="auto"/>
      </w:pPr>
      <w:r>
        <w:rPr>
          <w:rFonts w:ascii="Times New Roman" w:hAnsi="Times New Roman"/>
        </w:rPr>
        <w:t>2. Nguyễn Thị Phương — MSSV: 2A202601315 (Thành viên kỹ thuật, Phụ trách Workflow Agentic AI, COE &amp; Guardrails)</w:t>
      </w:r>
    </w:p>
    <w:p>
      <w:pPr>
        <w:spacing w:before="0" w:after="240" w:line="300" w:lineRule="auto"/>
      </w:pPr>
      <w:r>
        <w:rPr>
          <w:rFonts w:ascii="Times New Roman" w:hAnsi="Times New Roman"/>
          <w:b/>
        </w:rPr>
        <w:t xml:space="preserve">Mã nguồn công khai (Public GitHub): </w:t>
      </w:r>
      <w:r>
        <w:rPr>
          <w:rFonts w:ascii="Times New Roman" w:hAnsi="Times New Roman"/>
          <w:color w:val="0066CC"/>
          <w:u w:val="single"/>
        </w:rPr>
        <w:t>https://github.com/NamKhanh2128/OlaSM</w:t>
      </w:r>
      <w:r>
        <w:rPr>
          <w:rFonts w:ascii="Times New Roman" w:hAnsi="Times New Roman"/>
          <w:b/>
        </w:rPr>
        <w:t xml:space="preserve"> | Demo Web Operator Console: </w:t>
      </w:r>
      <w:r>
        <w:rPr>
          <w:rFonts w:ascii="Times New Roman" w:hAnsi="Times New Roman"/>
          <w:i/>
        </w:rPr>
        <w:t>http://localhost:5173/operator</w:t>
      </w:r>
    </w:p>
    <w:p>
      <w:pPr>
        <w:keepNext/>
        <w:spacing w:before="240" w:after="140" w:line="276" w:lineRule="auto"/>
      </w:pPr>
      <w:r>
        <w:rPr>
          <w:rFonts w:ascii="Times New Roman" w:hAnsi="Times New Roman"/>
          <w:b/>
          <w:sz w:val="26"/>
        </w:rPr>
        <w:t>1. Cập nhật tiến độ Phase 3: Đối soát Kế hoạch 6 Tuần và Kết quả Nửa chặng đường (Tuần 1 - 3)</w:t>
      </w:r>
    </w:p>
    <w:p>
      <w:pPr>
        <w:keepNext/>
        <w:spacing w:before="160" w:after="100" w:line="276" w:lineRule="auto"/>
      </w:pPr>
      <w:r>
        <w:rPr>
          <w:rFonts w:ascii="Times New Roman" w:hAnsi="Times New Roman"/>
          <w:b/>
          <w:i/>
          <w:sz w:val="24"/>
        </w:rPr>
        <w:t>1.1. Khung thời gian và Mục tiêu Kỹ thuật Phase 3 (Tổng 6 Tuần: 14/09 – 25/10/2026)</w:t>
      </w:r>
    </w:p>
    <w:p>
      <w:pPr>
        <w:spacing w:before="0" w:after="80" w:line="300" w:lineRule="auto"/>
      </w:pPr>
      <w:r>
        <w:rPr>
          <w:rFonts w:ascii="Times New Roman" w:hAnsi="Times New Roman"/>
        </w:rPr>
        <w:t>Theo đề cương chương trình VRIC × GSM Smart City, giai đoạn Phase 3 (Phát triển Kỹ thuật &amp; Thực nghiệm POC) kéo dài đúng 6 tuần (từ ngày 14/09/2026 đến ngày 25/10/2026). Tính đến hôm nay (Chủ nhật, ngày 04/10/2026), dự án đã đi qua đúng 3 tuần (50% chặng đường Phase 3). Nửa đầu giai đoạn tập trung vào việc kiến tạo hạ tầng thoại thời gian thực và hiện thực hóa các thuật toán lõi phức tạp; nửa sau giai đoạn (Tuần 4 – Tuần 6) sẽ tập trung vào bàn làm việc điều phối tổng đài viên (HITL), kiểm thử tải lớn, đấu nối GSM Sandbox và nghiệm thu toàn diện Phase 3:</w:t>
      </w:r>
    </w:p>
    <w:p>
      <w:pPr>
        <w:spacing w:before="0" w:after="80" w:line="300" w:lineRule="auto"/>
      </w:pPr>
      <w:r>
        <w:rPr>
          <w:rFonts w:ascii="Times New Roman" w:hAnsi="Times New Roman"/>
          <w:b/>
        </w:rPr>
        <w:t xml:space="preserve">• </w:t>
      </w:r>
      <w:r>
        <w:rPr>
          <w:rFonts w:ascii="Times New Roman" w:hAnsi="Times New Roman"/>
          <w:b/>
        </w:rPr>
        <w:t xml:space="preserve">Tuần 1 (14/09 – 20/09/2026 — Đã hoàn thành): </w:t>
      </w:r>
      <w:r>
        <w:rPr>
          <w:rFonts w:ascii="Times New Roman" w:hAnsi="Times New Roman"/>
        </w:rPr>
        <w:t>Khởi tạo kiến trúc Dual-Plane (FastAPI + LiveKit Worker); phân tích 3 điểm nghẽn nghiệp vụ tổng đài GreenSM; chuẩn hóa cơ sở dữ liệu bền vững (PostgreSQL / SQLite).</w:t>
      </w:r>
    </w:p>
    <w:p>
      <w:pPr>
        <w:spacing w:before="0" w:after="80" w:line="300" w:lineRule="auto"/>
      </w:pPr>
      <w:r>
        <w:rPr>
          <w:rFonts w:ascii="Times New Roman" w:hAnsi="Times New Roman"/>
          <w:b/>
        </w:rPr>
        <w:t xml:space="preserve">• </w:t>
      </w:r>
      <w:r>
        <w:rPr>
          <w:rFonts w:ascii="Times New Roman" w:hAnsi="Times New Roman"/>
          <w:b/>
        </w:rPr>
        <w:t xml:space="preserve">Tuần 2 (21/09 – 27/09/2026 — Đã hoàn thành): </w:t>
      </w:r>
      <w:r>
        <w:rPr>
          <w:rFonts w:ascii="Times New Roman" w:hAnsi="Times New Roman"/>
        </w:rPr>
        <w:t>Xây dựng luồng đàm thoại WebRTC LiveKit hai chiều; tích hợp Silero VAD (220ms); lập trình VietnameseAudioChunker ngắt ngữ pháp tiếng Việt (TTFA P95 đạt 1.41s); dựng LangGraph State Machine 6 bước và Guardrails an toàn 3 lớp.</w:t>
      </w:r>
    </w:p>
    <w:p>
      <w:pPr>
        <w:spacing w:before="0" w:after="80" w:line="300" w:lineRule="auto"/>
      </w:pPr>
      <w:r>
        <w:rPr>
          <w:rFonts w:ascii="Times New Roman" w:hAnsi="Times New Roman"/>
          <w:b/>
        </w:rPr>
        <w:t xml:space="preserve">• </w:t>
      </w:r>
      <w:r>
        <w:rPr>
          <w:rFonts w:ascii="Times New Roman" w:hAnsi="Times New Roman"/>
          <w:b/>
        </w:rPr>
        <w:t xml:space="preserve">Tuần 3 (28/09 – 04/10/2026 — Đã hoàn thành, Mốc báo cáo hiện tại): </w:t>
      </w:r>
      <w:r>
        <w:rPr>
          <w:rFonts w:ascii="Times New Roman" w:hAnsi="Times New Roman"/>
        </w:rPr>
        <w:t>Hoàn thành các thuật toán lõi then chốt: COE Soffer scoring; Dynamic Confidence Fusion ctrip (ECE = 0.0127); Multimodal Vision Grounding (Spatial OCR + Gemini VLM đạt 93% accuracy); tích hợp Goong Maps Việt Nam; Hệ thống Guardrails an toàn 3 lớp bảo vệ dữ liệu PII và chặn Prompt Injection; toàn bộ test suite đạt 720 / 720 tests xanh 100%.</w:t>
      </w:r>
    </w:p>
    <w:p>
      <w:pPr>
        <w:spacing w:before="0" w:after="80" w:line="300" w:lineRule="auto"/>
      </w:pPr>
      <w:r>
        <w:rPr>
          <w:rFonts w:ascii="Times New Roman" w:hAnsi="Times New Roman"/>
          <w:b/>
        </w:rPr>
        <w:t xml:space="preserve">• </w:t>
      </w:r>
      <w:r>
        <w:rPr>
          <w:rFonts w:ascii="Times New Roman" w:hAnsi="Times New Roman"/>
          <w:b/>
        </w:rPr>
        <w:t xml:space="preserve">Tuần 4 (05/10 – 11/10/2026 — Tuần tiếp theo): </w:t>
      </w:r>
      <w:r>
        <w:rPr>
          <w:rFonts w:ascii="Times New Roman" w:hAnsi="Times New Roman"/>
        </w:rPr>
        <w:t>Hoàn thiện bàn làm việc Web Operator Console (bàn giao HITL &lt; 0.5s live WebRTC); mở rộng catalog 50+ điểm đón phức tạp Hà Nội; triển khai bộ nhớ đệm Tiered Cache lưu trữ 1.000 địa danh phổ biến.</w:t>
      </w:r>
    </w:p>
    <w:p>
      <w:pPr>
        <w:spacing w:before="0" w:after="80" w:line="300" w:lineRule="auto"/>
      </w:pPr>
      <w:r>
        <w:rPr>
          <w:rFonts w:ascii="Times New Roman" w:hAnsi="Times New Roman"/>
          <w:b/>
        </w:rPr>
        <w:t xml:space="preserve">• </w:t>
      </w:r>
      <w:r>
        <w:rPr>
          <w:rFonts w:ascii="Times New Roman" w:hAnsi="Times New Roman"/>
          <w:b/>
        </w:rPr>
        <w:t xml:space="preserve">Tuần 5 (12/10 – 18/10/2026 — 2 tuần tới): </w:t>
      </w:r>
      <w:r>
        <w:rPr>
          <w:rFonts w:ascii="Times New Roman" w:hAnsi="Times New Roman"/>
        </w:rPr>
        <w:t>Đánh giá chuyên sâu 100 kịch bản đàm thoại thực tế giọng 3 miền; stress-testing tải 50-100 cuộc gọi đồng thời; đo lường Offer Conversion Rate (tăng ≥ 20%) và Promotion Cost Efficiency (tối ưu hóa 15 - 25% ngân sách voucher khuyến mãi).</w:t>
      </w:r>
    </w:p>
    <w:p>
      <w:pPr>
        <w:spacing w:before="0" w:after="80" w:line="300" w:lineRule="auto"/>
      </w:pPr>
      <w:r>
        <w:rPr>
          <w:rFonts w:ascii="Times New Roman" w:hAnsi="Times New Roman"/>
          <w:b/>
        </w:rPr>
        <w:t xml:space="preserve">• </w:t>
      </w:r>
      <w:r>
        <w:rPr>
          <w:rFonts w:ascii="Times New Roman" w:hAnsi="Times New Roman"/>
          <w:b/>
        </w:rPr>
        <w:t xml:space="preserve">Tuần 6 (19/10 – 25/10/2026 — Tuần về đích Phase 3): </w:t>
      </w:r>
      <w:r>
        <w:rPr>
          <w:rFonts w:ascii="Times New Roman" w:hAnsi="Times New Roman"/>
        </w:rPr>
        <w:t>Đấu nối GSM Sandbox API Live; mô phỏng điều phối đội xe điện VinFast (VF e34, VF 8) theo mức pin SoC%; đóng gói toàn diện sản phẩm POC; lập Báo cáo Nghiệm thu Tổng kết Phase 3 (Go/No-go).</w:t>
      </w:r>
    </w:p>
    <w:p>
      <w:pPr>
        <w:spacing w:before="0" w:after="80" w:line="300" w:lineRule="auto"/>
      </w:pPr>
      <w:r>
        <w:rPr>
          <w:rFonts w:ascii="Times New Roman" w:hAnsi="Times New Roman"/>
          <w:b/>
        </w:rPr>
        <w:t xml:space="preserve">• </w:t>
      </w:r>
      <w:r>
        <w:rPr>
          <w:rFonts w:ascii="Times New Roman" w:hAnsi="Times New Roman"/>
          <w:b/>
        </w:rPr>
        <w:t xml:space="preserve">Giai đoạn Hậu Phase 3 (Tuần 7 – 8: 26/10 – 08/11/2026 — Pilot Thực địa): </w:t>
      </w:r>
      <w:r>
        <w:rPr>
          <w:rFonts w:ascii="Times New Roman" w:hAnsi="Times New Roman"/>
        </w:rPr>
        <w:t>Thử nghiệm thực địa có kiểm soát với 50 tài xế xe điện GreenSM tại Quận Hoàn Kiếm và Cầu Giấy (Hà Nội); đo lường CSAT thực tế và bảo vệ chung kết.</w:t>
      </w:r>
    </w:p>
    <w:p>
      <w:pPr>
        <w:keepNext/>
        <w:spacing w:before="160" w:after="100" w:line="276" w:lineRule="auto"/>
      </w:pPr>
      <w:r>
        <w:rPr>
          <w:rFonts w:ascii="Times New Roman" w:hAnsi="Times New Roman"/>
          <w:b/>
          <w:i/>
          <w:sz w:val="24"/>
        </w:rPr>
        <w:t>1.2. Kết quả đối soát kỹ thuật sau 3 tuần (Nửa chặng đường Phase 3)</w:t>
      </w:r>
    </w:p>
    <w:p>
      <w:pPr>
        <w:spacing w:before="0" w:after="80" w:line="300" w:lineRule="auto"/>
      </w:pPr>
      <w:r>
        <w:rPr>
          <w:rFonts w:ascii="Times New Roman" w:hAnsi="Times New Roman"/>
        </w:rPr>
        <w:t>Nhờ phương pháp làm việc quyết liệt và khoa học, trong 3 tuần vừa qua, Nhóm 4 không chỉ hoàn thành 100% mục tiêu hạ tầng và streaming âm thanh mà còn hoàn thành sớm toàn bộ các bài toán thuật toán then chốt (COE, Confidence Fusion, Gemini Vision Grounding, Bản đồ &amp; Chuẩn hóa Địa danh Việt Nam, và Hệ thống Guardrails 3 lớp). Hệ thống hiện vận hành mượt mà trên môi trường thử nghiệm với 720 / 720 tests xanh tuyệt đối:</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03"/>
        <w:gridCol w:w="3103"/>
        <w:gridCol w:w="3103"/>
      </w:tblGrid>
      <w:tr>
        <w:trPr>
          <w:tblHeader/>
          <w:cantSplit/>
        </w:trPr>
        <w:tc>
          <w:tcPr>
            <w:tcW w:type="dxa" w:w="3168"/>
            <w:shd w:fill="F2F2F2"/>
            <w:tcMar>
              <w:top w:w="100" w:type="dxa"/>
              <w:bottom w:w="100" w:type="dxa"/>
              <w:left w:w="140" w:type="dxa"/>
              <w:right w:w="140" w:type="dxa"/>
            </w:tcMar>
            <w:vAlign w:val="center"/>
          </w:tcPr>
          <w:p>
            <w:pPr>
              <w:spacing w:before="0" w:after="0"/>
              <w:jc w:val="left"/>
            </w:pPr>
            <w:r>
              <w:rPr>
                <w:rFonts w:ascii="Times New Roman" w:hAnsi="Times New Roman"/>
                <w:b/>
                <w:sz w:val="21"/>
              </w:rPr>
              <w:t>Phân hệ kỹ thuật</w:t>
            </w:r>
          </w:p>
        </w:tc>
        <w:tc>
          <w:tcPr>
            <w:tcW w:type="dxa" w:w="5184"/>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thực nghiệm kỹ thuật sau 3 tuần (14/09 – 04/10/2026)</w:t>
            </w:r>
          </w:p>
        </w:tc>
        <w:tc>
          <w:tcPr>
            <w:tcW w:type="dxa" w:w="2016"/>
            <w:shd w:fill="F2F2F2"/>
            <w:tcMar>
              <w:top w:w="100" w:type="dxa"/>
              <w:bottom w:w="100" w:type="dxa"/>
              <w:left w:w="140" w:type="dxa"/>
              <w:right w:w="140" w:type="dxa"/>
            </w:tcMar>
            <w:vAlign w:val="center"/>
          </w:tcPr>
          <w:p>
            <w:pPr>
              <w:spacing w:before="0" w:after="0"/>
              <w:jc w:val="center"/>
            </w:pPr>
            <w:r>
              <w:rPr>
                <w:rFonts w:ascii="Times New Roman" w:hAnsi="Times New Roman"/>
                <w:b/>
                <w:sz w:val="21"/>
              </w:rPr>
              <w:t>Đánh giá nghiệm thu</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Voice Streaming Pipeline</w:t>
            </w:r>
            <w:r>
              <w:br/>
            </w:r>
            <w:r>
              <w:rPr>
                <w:rFonts w:ascii="Times New Roman" w:hAnsi="Times New Roman"/>
                <w:sz w:val="20"/>
              </w:rPr>
              <w:t>(Hoàn thành Tuần 2)</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WebRTC LiveKit hai chiều, Silero VAD (220ms), lập trình VietnameseAudioChunker ngắt ngữ pháp tiếng Việt; đo đạc thực tế TTFA p50: 1.26s, TTFA p95: 1.41s (vượt chỉ tiêu &lt;= 1.5s).</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thành xuất sắc</w:t>
            </w:r>
            <w:r>
              <w:br/>
            </w:r>
            <w:r>
              <w:rPr>
                <w:rFonts w:ascii="Times New Roman" w:hAnsi="Times New Roman"/>
                <w:sz w:val="20"/>
              </w:rPr>
              <w:t>(TTFA P95 &lt;= 1.41s)</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Conversational Offer Engine (COE)</w:t>
            </w:r>
            <w:r>
              <w:br/>
            </w:r>
            <w:r>
              <w:rPr>
                <w:rFonts w:ascii="Times New Roman" w:hAnsi="Times New Roman"/>
                <w:sz w:val="20"/>
              </w:rPr>
              <w:t>(Hoàn thành Tuần 3)</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Hoàn thành thuật toán tính điểm Soffer = 0.35 ChurnRisk + 0.25 PriceSensitivity + 0.40 CampaignFit; OfferProfileRepository kết nối PostgreSQL; giải thuật Cold-start giải quyết triệt để khách gọi lần đầu.</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thành 100%</w:t>
            </w:r>
            <w:r>
              <w:br/>
            </w:r>
            <w:r>
              <w:rPr>
                <w:rFonts w:ascii="Times New Roman" w:hAnsi="Times New Roman"/>
                <w:sz w:val="20"/>
              </w:rPr>
              <w:t>(11/11 audit tests)</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Dynamic Confidence Fusion (ctrip)</w:t>
            </w:r>
            <w:r>
              <w:br/>
            </w:r>
            <w:r>
              <w:rPr>
                <w:rFonts w:ascii="Times New Roman" w:hAnsi="Times New Roman"/>
                <w:sz w:val="20"/>
              </w:rPr>
              <w:t>(Hoàn thành Tuần 3)</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Lập trình công thức ctrip tái chuẩn hóa trọng số động khi thiếu ảnh; phân luồng 3 nhánh (Auto-book / Clarify / HITL); ECEService tối ưu Temperature Scaling đạt ECE = 0.0127 (chỉ tiêu &lt;= 0.10).</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thành xuất sắc</w:t>
            </w:r>
            <w:r>
              <w:br/>
            </w:r>
            <w:r>
              <w:rPr>
                <w:rFonts w:ascii="Times New Roman" w:hAnsi="Times New Roman"/>
                <w:sz w:val="20"/>
              </w:rPr>
              <w:t>(Calibrated ECE &lt;= 0.02)</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Multimodal Visual Grounding</w:t>
            </w:r>
            <w:r>
              <w:br/>
            </w:r>
            <w:r>
              <w:rPr>
                <w:rFonts w:ascii="Times New Roman" w:hAnsi="Times New Roman"/>
                <w:sz w:val="20"/>
              </w:rPr>
              <w:t>(Hoàn thành Tuần 3)</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Kết hợp Spatial OCR và Gemini 2.5 Flash Multimodal Vision; nhận diện chính xác cột hầm TTTM, sảnh chung cư và cửa đón sân bay, đạt độ chính xác 93.0% trên 5 cụm landmark phức tạp.</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Vượt chỉ tiêu 8.0%</w:t>
            </w:r>
            <w:r>
              <w:br/>
            </w:r>
            <w:r>
              <w:rPr>
                <w:rFonts w:ascii="Times New Roman" w:hAnsi="Times New Roman"/>
                <w:sz w:val="20"/>
              </w:rPr>
              <w:t>(Đạt 93.0% accuracy)</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Bản đồ &amp; Chuẩn hóa Địa danh VN</w:t>
            </w:r>
            <w:r>
              <w:br/>
            </w:r>
            <w:r>
              <w:rPr>
                <w:rFonts w:ascii="Times New Roman" w:hAnsi="Times New Roman"/>
                <w:sz w:val="20"/>
              </w:rPr>
              <w:t>(Hoàn thành Tuần 3)</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Xây dựng Gazetteer &gt; 500 địa danh Hà Nội; tích hợp GoongMapsProvider và OSRM thay thế Mapbox, chuẩn hóa địa chỉ theo mô hình 2 cấp hành chính mới, đạt độ khớp 93.3%, giải quyết triệt để bài toán địa danh hành chính Việt Nam.</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thành 100%</w:t>
            </w:r>
            <w:r>
              <w:br/>
            </w:r>
            <w:r>
              <w:rPr>
                <w:rFonts w:ascii="Times New Roman" w:hAnsi="Times New Roman"/>
                <w:sz w:val="20"/>
              </w:rPr>
              <w:t>(Độ khớp 93.3%)</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Bàn làm việc Tổng đài viên (HITL)</w:t>
            </w:r>
            <w:r>
              <w:br/>
            </w:r>
            <w:r>
              <w:rPr>
                <w:rFonts w:ascii="Times New Roman" w:hAnsi="Times New Roman"/>
                <w:sz w:val="20"/>
              </w:rPr>
              <w:t>&amp; GSMSandboxClient (Tuần 3)</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Xây dựng khung giao diện Web Operator Console kết nối WebRTC bàn giao &lt; 0.5s; lập trình GSMSandboxClient chuẩn OpenAPI tích hợp đầy đủ thông số đội xe điện VinFast (VF e34, VF 5 Plus, VF 8) và mô phỏng tài xế thời gian thực.</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thành sớm</w:t>
            </w:r>
            <w:r>
              <w:br/>
            </w:r>
            <w:r>
              <w:rPr>
                <w:rFonts w:ascii="Times New Roman" w:hAnsi="Times New Roman"/>
                <w:sz w:val="20"/>
              </w:rPr>
              <w:t>(Mock &amp; Live Gateway)</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thử Tự động &amp; Guardrails</w:t>
            </w:r>
            <w:r>
              <w:br/>
            </w:r>
            <w:r>
              <w:rPr>
                <w:rFonts w:ascii="Times New Roman" w:hAnsi="Times New Roman"/>
                <w:sz w:val="20"/>
              </w:rPr>
              <w:t>(Xuyên suốt 3 tuần)</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Chạy mô phỏng 50 kịch bản E2E; kiểm thử an toàn 3 lớp chặn 100% Prompt Injection; test suite toàn dự án đạt 720 / 720 tests xanh 100% trong ~15.4 giây.</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tuyệt đối</w:t>
            </w:r>
            <w:r>
              <w:br/>
            </w:r>
            <w:r>
              <w:rPr>
                <w:rFonts w:ascii="Times New Roman" w:hAnsi="Times New Roman"/>
                <w:sz w:val="20"/>
              </w:rPr>
              <w:t>(720 / 720 tests PASSED)</w:t>
            </w:r>
          </w:p>
        </w:tc>
      </w:tr>
    </w:tbl>
    <w:p>
      <w:pPr>
        <w:spacing w:after="80"/>
      </w:pPr>
    </w:p>
    <w:p>
      <w:pPr>
        <w:keepNext/>
        <w:spacing w:before="160" w:after="100" w:line="276" w:lineRule="auto"/>
      </w:pPr>
      <w:r>
        <w:rPr>
          <w:rFonts w:ascii="Times New Roman" w:hAnsi="Times New Roman"/>
          <w:b/>
          <w:i/>
          <w:sz w:val="24"/>
        </w:rPr>
        <w:t>1.3. Vướng mắc và Điểm nghẽn kỹ thuật cần GSM &amp; Hội đồng hỗ trợ trong 3 tuần còn lại</w:t>
      </w:r>
    </w:p>
    <w:p>
      <w:pPr>
        <w:spacing w:before="0" w:after="80" w:line="300" w:lineRule="auto"/>
      </w:pPr>
      <w:r>
        <w:rPr>
          <w:rFonts w:ascii="Times New Roman" w:hAnsi="Times New Roman"/>
          <w:b/>
        </w:rPr>
        <w:t xml:space="preserve">• </w:t>
      </w:r>
      <w:r>
        <w:rPr>
          <w:rFonts w:ascii="Times New Roman" w:hAnsi="Times New Roman"/>
          <w:b/>
        </w:rPr>
        <w:t xml:space="preserve">Tài khoản GSM Sandbox API Live: </w:t>
      </w:r>
      <w:r>
        <w:rPr>
          <w:rFonts w:ascii="Times New Roman" w:hAnsi="Times New Roman"/>
        </w:rPr>
        <w:t>Hệ thống đã có client GSMSandboxClient chuẩn OpenAPI nhưng đang kết nối qua Mock Gateway. Để chuẩn bị nghiệm thu tại Tuần 6, nhóm cần Ban Công nghệ GSM cấp API Endpoint, API Key môi trường Sandbox/Staging để kiểm thử luồng giao dịch thật khép kín.</w:t>
      </w:r>
    </w:p>
    <w:p>
      <w:pPr>
        <w:spacing w:before="0" w:after="80" w:line="300" w:lineRule="auto"/>
      </w:pPr>
      <w:r>
        <w:rPr>
          <w:rFonts w:ascii="Times New Roman" w:hAnsi="Times New Roman"/>
          <w:b/>
        </w:rPr>
        <w:t xml:space="preserve">• </w:t>
      </w:r>
      <w:r>
        <w:rPr>
          <w:rFonts w:ascii="Times New Roman" w:hAnsi="Times New Roman"/>
          <w:b/>
        </w:rPr>
        <w:t xml:space="preserve">Dữ liệu Telemetry thực tế từ đội xe điện VinFast: </w:t>
      </w:r>
      <w:r>
        <w:rPr>
          <w:rFonts w:ascii="Times New Roman" w:hAnsi="Times New Roman"/>
        </w:rPr>
        <w:t>Mô hình phân bổ xe theo mức pin (SoC %) và vị trí GPS hiện đang chạy trên mô phỏng. Cần kết nối luồng telemetry thực tế từ GSM/VinFast để chuẩn hóa thuật toán điều phối xe theo trạm sạc V-GREEN trong Tuần 6.</w:t>
      </w:r>
    </w:p>
    <w:p>
      <w:pPr>
        <w:spacing w:before="0" w:after="80" w:line="300" w:lineRule="auto"/>
      </w:pPr>
      <w:r>
        <w:rPr>
          <w:rFonts w:ascii="Times New Roman" w:hAnsi="Times New Roman"/>
          <w:b/>
        </w:rPr>
        <w:t xml:space="preserve">• </w:t>
      </w:r>
      <w:r>
        <w:rPr>
          <w:rFonts w:ascii="Times New Roman" w:hAnsi="Times New Roman"/>
          <w:b/>
        </w:rPr>
        <w:t xml:space="preserve">Ngữ liệu cuộc gọi mẫu viễn thông ẩn danh: </w:t>
      </w:r>
      <w:r>
        <w:rPr>
          <w:rFonts w:ascii="Times New Roman" w:hAnsi="Times New Roman"/>
        </w:rPr>
        <w:t>Cần 30-50 đoạn ghi âm cuộc gọi tổng đài 1900 thực tế (đã che thông tin định danh cá nhân PII) kèm bóc băng chuẩn để đo lường Word Error Rate (WER) thực tế trên đường truyền viễn thông trong Tuần 5.</w:t>
      </w:r>
    </w:p>
    <w:p>
      <w:pPr>
        <w:keepNext/>
        <w:spacing w:before="160" w:after="100" w:line="276" w:lineRule="auto"/>
      </w:pPr>
      <w:r>
        <w:rPr>
          <w:rFonts w:ascii="Times New Roman" w:hAnsi="Times New Roman"/>
          <w:b/>
          <w:i/>
          <w:sz w:val="24"/>
        </w:rPr>
        <w:t>1.4. Lộ trình triển khai chi tiết 3 Tuần còn lại của Phase 3 (Tuần 4 – Tuần 6: 05/10 – 25/10/2026)</w:t>
      </w:r>
    </w:p>
    <w:p>
      <w:pPr>
        <w:spacing w:before="0" w:after="80" w:line="300" w:lineRule="auto"/>
      </w:pPr>
      <w:r>
        <w:rPr>
          <w:rFonts w:ascii="Times New Roman" w:hAnsi="Times New Roman"/>
          <w:b/>
        </w:rPr>
        <w:t xml:space="preserve">• </w:t>
      </w:r>
      <w:r>
        <w:rPr>
          <w:rFonts w:ascii="Times New Roman" w:hAnsi="Times New Roman"/>
          <w:b/>
        </w:rPr>
        <w:t xml:space="preserve">Tuần 4 (05/10 – 11/10/2026) — Operator Console Live WebRTC, Tiered Cache &amp; Mở rộng Vision: </w:t>
      </w:r>
      <w:r>
        <w:rPr>
          <w:rFonts w:ascii="Times New Roman" w:hAnsi="Times New Roman"/>
        </w:rPr>
        <w:t>Hoàn thiện bàn làm việc Web Operator Console với độ trễ bàn giao cuộc gọi &lt; 0.5s live WebRTC; mở rộng catalog điểm đón phức tạp lên 50+ địa điểm Hà Nội; triển khai bộ nhớ đệm Tiered Cache lưu 1.000 địa danh phổ biến.</w:t>
      </w:r>
    </w:p>
    <w:p>
      <w:pPr>
        <w:spacing w:before="0" w:after="80" w:line="300" w:lineRule="auto"/>
      </w:pPr>
      <w:r>
        <w:rPr>
          <w:rFonts w:ascii="Times New Roman" w:hAnsi="Times New Roman"/>
          <w:b/>
        </w:rPr>
        <w:t xml:space="preserve">• </w:t>
      </w:r>
      <w:r>
        <w:rPr>
          <w:rFonts w:ascii="Times New Roman" w:hAnsi="Times New Roman"/>
          <w:b/>
        </w:rPr>
        <w:t xml:space="preserve">Tuần 5 (12/10 – 18/10/2026) — Đánh giá Chuyên sâu, Stress-Testing &amp; Đo lường Hiệu quả Khuyến mãi: </w:t>
      </w:r>
      <w:r>
        <w:rPr>
          <w:rFonts w:ascii="Times New Roman" w:hAnsi="Times New Roman"/>
        </w:rPr>
        <w:t>Chạy bộ kiểm thử 100 kịch bản thu âm thực tế (giọng Bắc, Trung, Nam có tạp âm); stress-test tải 50-100 cuộc gọi LiveKit WebRTC đồng thời; đo lường Offer Conversion Rate (tăng ≥ 20%) và Promotion Cost Efficiency (tối ưu hóa 15 - 25% ngân sách voucher khuyến mãi).</w:t>
      </w:r>
    </w:p>
    <w:p>
      <w:pPr>
        <w:spacing w:before="0" w:after="80" w:line="300" w:lineRule="auto"/>
      </w:pPr>
      <w:r>
        <w:rPr>
          <w:rFonts w:ascii="Times New Roman" w:hAnsi="Times New Roman"/>
          <w:b/>
        </w:rPr>
        <w:t xml:space="preserve">• </w:t>
      </w:r>
      <w:r>
        <w:rPr>
          <w:rFonts w:ascii="Times New Roman" w:hAnsi="Times New Roman"/>
          <w:b/>
        </w:rPr>
        <w:t xml:space="preserve">Tuần 6 (19/10 – 25/10/2026) — Đấu nối GSM Sandbox API, Mô phỏng Đội xe &amp; Nghiệm thu Tổng kết Phase 3: </w:t>
      </w:r>
      <w:r>
        <w:rPr>
          <w:rFonts w:ascii="Times New Roman" w:hAnsi="Times New Roman"/>
        </w:rPr>
        <w:t>Đấu nối client GSMSandboxClient với Sandbox API của GSM; mô phỏng điều phối đội xe VinFast VF e34 và VF 8 theo mức pin SoC%; đóng gói toàn diện sản phẩm POC; lập Báo cáo Nghiệm thu Tổng kết Phase 3 (Go/No-go).</w:t>
      </w:r>
    </w:p>
    <w:p>
      <w:pPr>
        <w:spacing w:before="0" w:after="80" w:line="300" w:lineRule="auto"/>
      </w:pPr>
      <w:r>
        <w:rPr>
          <w:rFonts w:ascii="Times New Roman" w:hAnsi="Times New Roman"/>
          <w:b/>
        </w:rPr>
        <w:t xml:space="preserve">• </w:t>
      </w:r>
      <w:r>
        <w:rPr>
          <w:rFonts w:ascii="Times New Roman" w:hAnsi="Times New Roman"/>
          <w:b/>
        </w:rPr>
        <w:t xml:space="preserve">Giai đoạn Hậu Phase 3 (Tuần 7 – 8: 26/10 – 08/11/2026) — Thử nghiệm Thực địa Pilot 50 Xe GreenSM tại Hà Nội: </w:t>
      </w:r>
      <w:r>
        <w:rPr>
          <w:rFonts w:ascii="Times New Roman" w:hAnsi="Times New Roman"/>
        </w:rPr>
        <w:t>Triển khai thử nghiệm có kiểm soát với 50 tài xế xe điện GreenSM tại Quận Hoàn Kiếm và Cầu Giấy; đo lường tỷ lệ giảm cuộc gọi nhỡ (Lost calls), mức độ hài lòng khách hàng (CSAT) và bảo vệ chung kết.</w:t>
      </w:r>
    </w:p>
    <w:p>
      <w:pPr>
        <w:keepNext/>
        <w:spacing w:before="240" w:after="140" w:line="276" w:lineRule="auto"/>
      </w:pPr>
      <w:r>
        <w:rPr>
          <w:rFonts w:ascii="Times New Roman" w:hAnsi="Times New Roman"/>
          <w:b/>
          <w:sz w:val="26"/>
        </w:rPr>
        <w:t>2. Báo cáo kỹ thuật POC chi tiết</w:t>
      </w:r>
    </w:p>
    <w:p>
      <w:pPr>
        <w:keepNext/>
        <w:spacing w:before="160" w:after="100" w:line="276" w:lineRule="auto"/>
      </w:pPr>
      <w:r>
        <w:rPr>
          <w:rFonts w:ascii="Times New Roman" w:hAnsi="Times New Roman"/>
          <w:b/>
          <w:i/>
          <w:sz w:val="24"/>
        </w:rPr>
        <w:t>2.1. Đặt bài toán và Mục tiêu kỹ thuật</w:t>
      </w:r>
    </w:p>
    <w:p>
      <w:pPr>
        <w:spacing w:before="0" w:after="80" w:line="300" w:lineRule="auto"/>
      </w:pPr>
      <w:r>
        <w:rPr>
          <w:rFonts w:ascii="Times New Roman" w:hAnsi="Times New Roman"/>
        </w:rPr>
        <w:t>Hệ thống OlaSM giải quyết trực diện 3 điểm đau cốt lõi trong quy trình tiếp cận khách hàng và vận hành tổng đài của GreenSM:</w:t>
      </w:r>
    </w:p>
    <w:p>
      <w:pPr>
        <w:spacing w:before="0" w:after="80" w:line="300" w:lineRule="auto"/>
      </w:pPr>
      <w:r>
        <w:rPr>
          <w:rFonts w:ascii="Times New Roman" w:hAnsi="Times New Roman"/>
          <w:b/>
        </w:rPr>
        <w:t xml:space="preserve">• </w:t>
      </w:r>
      <w:r>
        <w:rPr>
          <w:rFonts w:ascii="Times New Roman" w:hAnsi="Times New Roman"/>
          <w:b/>
        </w:rPr>
        <w:t xml:space="preserve">Khách hàng truyền thống (người lớn tuổi, quen gọi hotline): </w:t>
      </w:r>
      <w:r>
        <w:rPr>
          <w:rFonts w:ascii="Times New Roman" w:hAnsi="Times New Roman"/>
        </w:rPr>
        <w:t>Thường bỏ lỡ các mã giảm giá số do không sử dụng ứng dụng di động; gặp khó khăn khi mô tả vị trí đón ngõ ngách hoặc các điểm đón không có số nhà rõ ràng.</w:t>
      </w:r>
    </w:p>
    <w:p>
      <w:pPr>
        <w:spacing w:before="0" w:after="80" w:line="300" w:lineRule="auto"/>
      </w:pPr>
      <w:r>
        <w:rPr>
          <w:rFonts w:ascii="Times New Roman" w:hAnsi="Times New Roman"/>
          <w:b/>
        </w:rPr>
        <w:t xml:space="preserve">• </w:t>
      </w:r>
      <w:r>
        <w:rPr>
          <w:rFonts w:ascii="Times New Roman" w:hAnsi="Times New Roman"/>
          <w:b/>
        </w:rPr>
        <w:t xml:space="preserve">Khách hàng trẻ bận rộn: </w:t>
      </w:r>
      <w:r>
        <w:rPr>
          <w:rFonts w:ascii="Times New Roman" w:hAnsi="Times New Roman"/>
        </w:rPr>
        <w:t>Ngại thao tác ứng dụng khi đang di chuyển; dễ bối rối tại các khu phức hợp lớn (tầng hầm trung tâm thương mại, sảnh chung cư, ga sân bay) nơi tín hiệu định vị GPS bị sai lệch nghiêm trọng.</w:t>
      </w:r>
    </w:p>
    <w:p>
      <w:pPr>
        <w:spacing w:before="0" w:after="80" w:line="300" w:lineRule="auto"/>
      </w:pPr>
      <w:r>
        <w:rPr>
          <w:rFonts w:ascii="Times New Roman" w:hAnsi="Times New Roman"/>
          <w:b/>
        </w:rPr>
        <w:t xml:space="preserve">• </w:t>
      </w:r>
      <w:r>
        <w:rPr>
          <w:rFonts w:ascii="Times New Roman" w:hAnsi="Times New Roman"/>
          <w:b/>
        </w:rPr>
        <w:t xml:space="preserve">Ban vận hành GreenSM: </w:t>
      </w:r>
      <w:r>
        <w:rPr>
          <w:rFonts w:ascii="Times New Roman" w:hAnsi="Times New Roman"/>
        </w:rPr>
        <w:t>Ngân sách khuyến mại bị thất thoát do áp dụng tràn lan thiếu phân hóa; tổng đài viên chịu áp lực lớn vào giờ cao điểm dẫn đến tỷ lệ cuộc gọi nhỡ (lost calls) cao và áp lực vận hành đè nặng lên đội ngũ trực tổng đài.</w:t>
      </w:r>
    </w:p>
    <w:p>
      <w:pPr>
        <w:spacing w:before="0" w:after="80" w:line="300" w:lineRule="auto"/>
      </w:pPr>
      <w:r>
        <w:rPr>
          <w:rFonts w:ascii="Times New Roman" w:hAnsi="Times New Roman"/>
        </w:rPr>
        <w:t>Mục tiêu kỹ thuật của OlaSM: Xây dựng một trợ lý AI đàm thoại đa phương thức (Voice &amp; Vision) hỗ trợ đặt xe rảnh tay bằng tiếng Việt tự nhiên, tự động tối ưu hóa ưu đãi theo hành vi khách hàng nhằm tăng tỷ lệ chốt đơn, định vị chính xác điểm đón qua ảnh chụp thực tế với độ trễ phản hồi thời gian thực dưới 1.5s và thời gian đàm thoại (AHT) giảm từ 180s xuống dưới 60s.</w:t>
      </w:r>
    </w:p>
    <w:p>
      <w:pPr>
        <w:keepNext/>
        <w:spacing w:before="160" w:after="100" w:line="276" w:lineRule="auto"/>
      </w:pPr>
      <w:r>
        <w:rPr>
          <w:rFonts w:ascii="Times New Roman" w:hAnsi="Times New Roman"/>
          <w:b/>
          <w:i/>
          <w:sz w:val="24"/>
        </w:rPr>
        <w:t>2.2. Dữ liệu đang sử dụng và Yêu cầu dữ liệu từ GSM</w:t>
      </w:r>
    </w:p>
    <w:p>
      <w:pPr>
        <w:spacing w:before="0" w:after="80" w:line="300" w:lineRule="auto"/>
      </w:pPr>
      <w:r>
        <w:rPr>
          <w:rFonts w:ascii="Times New Roman" w:hAnsi="Times New Roman"/>
        </w:rPr>
        <w:t>Các tập dữ liệu nội bộ nhóm đã xây dựng, chuẩn hóa và kiểm định thành công trong giai đoạn POC bao gồm:</w:t>
      </w:r>
    </w:p>
    <w:p>
      <w:pPr>
        <w:spacing w:before="0" w:after="80" w:line="300" w:lineRule="auto"/>
      </w:pPr>
      <w:r>
        <w:rPr>
          <w:rFonts w:ascii="Times New Roman" w:hAnsi="Times New Roman"/>
          <w:b/>
        </w:rPr>
        <w:t xml:space="preserve">• </w:t>
      </w:r>
      <w:r>
        <w:rPr>
          <w:rFonts w:ascii="Times New Roman" w:hAnsi="Times New Roman"/>
          <w:b/>
        </w:rPr>
        <w:t xml:space="preserve">Gazetteer Hà Nội &amp; ASR Alias Dictionary: </w:t>
      </w:r>
      <w:r>
        <w:rPr>
          <w:rFonts w:ascii="Times New Roman" w:hAnsi="Times New Roman"/>
        </w:rPr>
        <w:t>Hơn 500 địa danh, bệnh viện, trường đại học, khu đô thị lớn tại Hà Nội kèm bảng tra cứu phiên âm ASR hỗ trợ nhận diện các từ dễ nghe nhầm như 'Bình Yuni' -&gt; VinUniversity, 'Hồ Cương' -&gt; Hồ Gươm, 'Keng Nam' -&gt; Keangnam Landmark 72.</w:t>
      </w:r>
    </w:p>
    <w:p>
      <w:pPr>
        <w:spacing w:before="0" w:after="80" w:line="300" w:lineRule="auto"/>
      </w:pPr>
      <w:r>
        <w:rPr>
          <w:rFonts w:ascii="Times New Roman" w:hAnsi="Times New Roman"/>
          <w:b/>
        </w:rPr>
        <w:t xml:space="preserve">• </w:t>
      </w:r>
      <w:r>
        <w:rPr>
          <w:rFonts w:ascii="Times New Roman" w:hAnsi="Times New Roman"/>
          <w:b/>
        </w:rPr>
        <w:t xml:space="preserve">Complex Landmark Pickup Catalog: </w:t>
      </w:r>
      <w:r>
        <w:rPr>
          <w:rFonts w:ascii="Times New Roman" w:hAnsi="Times New Roman"/>
        </w:rPr>
        <w:t>Danh mục 18 tọa độ điểm đón chi tiết tại các cụm hạ tầng phức tạp: Cổng chính/Ký túc xá VinUni, Sảnh E1/E2 Times City, Trụ B3 hầm Vincom Bà Triệu, Cột 4 Ga quốc tế Tân Sơn Nhất, Cột 9 Ga T1 Nội Bài.</w:t>
      </w:r>
    </w:p>
    <w:p>
      <w:pPr>
        <w:spacing w:before="0" w:after="80" w:line="300" w:lineRule="auto"/>
      </w:pPr>
      <w:r>
        <w:rPr>
          <w:rFonts w:ascii="Times New Roman" w:hAnsi="Times New Roman"/>
          <w:b/>
        </w:rPr>
        <w:t xml:space="preserve">• </w:t>
      </w:r>
      <w:r>
        <w:rPr>
          <w:rFonts w:ascii="Times New Roman" w:hAnsi="Times New Roman"/>
          <w:b/>
        </w:rPr>
        <w:t xml:space="preserve">Tập 50 kịch bản kiểm thử mô phỏng toàn diện (50-Scenario Simulation Suite): </w:t>
      </w:r>
      <w:r>
        <w:rPr>
          <w:rFonts w:ascii="Times New Roman" w:hAnsi="Times New Roman"/>
        </w:rPr>
        <w:t>30 kịch bản thoại chuẩn đa vùng miền, 8 kịch bản địa chỉ mơ hồ cần Clarify, 6 kịch bản định vị thị giác điểm đón phức tạp, 4 kịch bản tấn công Guardrails và 2 kịch bản môi trường nhiễu cực đoan.</w:t>
      </w:r>
    </w:p>
    <w:p>
      <w:pPr>
        <w:spacing w:before="0" w:after="80" w:line="300" w:lineRule="auto"/>
      </w:pPr>
      <w:r>
        <w:rPr>
          <w:rFonts w:ascii="Times New Roman" w:hAnsi="Times New Roman"/>
        </w:rPr>
        <w:t>Để chuẩn bị cho giai đoạn kết nối sandbox và thử nghiệm Pilot thực địa, nhóm kính đề xuất GSM hỗ trợ cung cấp các hạng mục dữ liệu sau:</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Hạng mục dữ liệu yêu cầu</w:t>
            </w:r>
          </w:p>
        </w:tc>
        <w:tc>
          <w:tcPr>
            <w:tcW w:type="dxa" w:w="3456"/>
            <w:shd w:fill="F2F2F2"/>
            <w:tcMar>
              <w:top w:w="100" w:type="dxa"/>
              <w:bottom w:w="100" w:type="dxa"/>
              <w:left w:w="140" w:type="dxa"/>
              <w:right w:w="140" w:type="dxa"/>
            </w:tcMar>
            <w:vAlign w:val="center"/>
          </w:tcPr>
          <w:p>
            <w:pPr>
              <w:spacing w:before="0" w:after="0"/>
              <w:jc w:val="left"/>
            </w:pPr>
            <w:r>
              <w:rPr>
                <w:rFonts w:ascii="Times New Roman" w:hAnsi="Times New Roman"/>
                <w:b/>
                <w:sz w:val="21"/>
              </w:rPr>
              <w:t>Mục đích sử dụng trong hệ thống</w:t>
            </w:r>
          </w:p>
        </w:tc>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Định dạng / Quy cách yêu cầu</w:t>
            </w:r>
          </w:p>
        </w:tc>
        <w:tc>
          <w:tcPr>
            <w:tcW w:type="dxa" w:w="1440"/>
            <w:shd w:fill="F2F2F2"/>
            <w:tcMar>
              <w:top w:w="100" w:type="dxa"/>
              <w:bottom w:w="100" w:type="dxa"/>
              <w:left w:w="140" w:type="dxa"/>
              <w:right w:w="140" w:type="dxa"/>
            </w:tcMar>
            <w:vAlign w:val="center"/>
          </w:tcPr>
          <w:p>
            <w:pPr>
              <w:spacing w:before="0" w:after="0"/>
              <w:jc w:val="center"/>
            </w:pPr>
            <w:r>
              <w:rPr>
                <w:rFonts w:ascii="Times New Roman" w:hAnsi="Times New Roman"/>
                <w:b/>
                <w:sz w:val="21"/>
              </w:rPr>
              <w:t>Mức độ ưu tiên</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Lịch sử chuyến xe ẩn danh</w:t>
            </w:r>
            <w:r>
              <w:br/>
            </w:r>
            <w:r>
              <w:rPr>
                <w:rFonts w:ascii="Times New Roman" w:hAnsi="Times New Roman"/>
                <w:sz w:val="20"/>
              </w:rPr>
              <w:t>(Trip Booking History)</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Huấn luyện và chuẩn hóa mô hình ChurnRisk và PriceSensitivity; đo lường độ co giãn nhu cầu theo phân khúc khách hàng.</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CSV / Parquet: [user_hash, time_slot, vehicle_type, est_fare, actual_fare, is_cancelled, promo_code]</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4)</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Danh mục chiến dịch ưu đãi</w:t>
            </w:r>
            <w:r>
              <w:br/>
            </w:r>
            <w:r>
              <w:rPr>
                <w:rFonts w:ascii="Times New Roman" w:hAnsi="Times New Roman"/>
                <w:sz w:val="20"/>
              </w:rPr>
              <w:t>(Promotion Catalog)</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Đấu nối trực tiếp vào CampaignFit scoring của COE; kiểm thử khả năng phân bổ ưu đãi linh hoạt theo thời gian thực.</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JSON / REST API: [promo_id, discount_type, value, min_fare, max_discount, target_user_tier, active_flag]</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4)</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Dữ liệu VinFast Telematics</w:t>
            </w:r>
            <w:r>
              <w:br/>
            </w:r>
            <w:r>
              <w:rPr>
                <w:rFonts w:ascii="Times New Roman" w:hAnsi="Times New Roman"/>
                <w:sz w:val="20"/>
              </w:rPr>
              <w:t>(SoC % &amp; Charging Station)</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Định tuyến thông minh theo mức dung lượng pin xe điện và gợi ý trạm sạc V-GREEN trên lộ trình di chuyển của khách.</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JSON Stream / OpenAPI: [vehicle_vin, battery_pct, range_km, is_charging, current_gps]</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Ưu tiên cao</w:t>
            </w:r>
            <w:r>
              <w:br/>
            </w:r>
            <w:r>
              <w:rPr>
                <w:rFonts w:ascii="Times New Roman" w:hAnsi="Times New Roman"/>
                <w:sz w:val="20"/>
              </w:rPr>
              <w:t>(Tuần 5)</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Ngữ liệu cuộc gọi mẫu viễn thông</w:t>
            </w:r>
            <w:r>
              <w:br/>
            </w:r>
            <w:r>
              <w:rPr>
                <w:rFonts w:ascii="Times New Roman" w:hAnsi="Times New Roman"/>
                <w:sz w:val="20"/>
              </w:rPr>
              <w:t>(Anonymized Audio Samples)</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Đo lường Word Error Rate (WER) thực tế trên đường truyền tổng đài; tinh chỉnh nhận dạng ngữ điệu và phương ngữ vùng miền.</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30-50 tệp WAV (đã che thông tin định danh PII), kèm văn bản bóc băng chuẩn.</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Ưu tiên cao</w:t>
            </w:r>
            <w:r>
              <w:br/>
            </w:r>
            <w:r>
              <w:rPr>
                <w:rFonts w:ascii="Times New Roman" w:hAnsi="Times New Roman"/>
                <w:sz w:val="20"/>
              </w:rPr>
              <w:t>(Tuần 5)</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Tài khoản GSM Sandbox API Live</w:t>
            </w:r>
            <w:r>
              <w:br/>
            </w:r>
            <w:r>
              <w:rPr>
                <w:rFonts w:ascii="Times New Roman" w:hAnsi="Times New Roman"/>
                <w:sz w:val="20"/>
              </w:rPr>
              <w:t>(Booking, Fare &amp; Dispatch)</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Kết nối kiểm thử luồng giao dịch khép kín từ lúc khách xác nhận giọng nói đến lúc sinh cuốc xe trên hệ sinh thái GSM thật.</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API Endpoint, API Key và tài liệu OpenAPI 3.0 cho môi trường Staging/Pilot.</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4 – 6)</w:t>
            </w:r>
          </w:p>
        </w:tc>
      </w:tr>
    </w:tbl>
    <w:p>
      <w:pPr>
        <w:spacing w:after="80"/>
      </w:pPr>
    </w:p>
    <w:p>
      <w:pPr>
        <w:keepNext/>
        <w:spacing w:before="160" w:after="100" w:line="276" w:lineRule="auto"/>
      </w:pPr>
      <w:r>
        <w:rPr>
          <w:rFonts w:ascii="Times New Roman" w:hAnsi="Times New Roman"/>
          <w:b/>
          <w:i/>
          <w:sz w:val="24"/>
        </w:rPr>
        <w:t>2.3. Phương pháp nghiên cứu và Kiến trúc hệ thống</w:t>
      </w:r>
    </w:p>
    <w:p>
      <w:pPr>
        <w:spacing w:before="0" w:after="80" w:line="300" w:lineRule="auto"/>
      </w:pPr>
      <w:r>
        <w:rPr>
          <w:rFonts w:ascii="Times New Roman" w:hAnsi="Times New Roman"/>
        </w:rPr>
        <w:t>Hệ thống OlaSM được kiến trúc theo mô hình Dual-Plane &amp; 3 tầng phân định ranh giới chặt chẽ:</w:t>
      </w:r>
    </w:p>
    <w:p>
      <w:pPr>
        <w:spacing w:before="0" w:after="80" w:line="300" w:lineRule="auto"/>
      </w:pPr>
      <w:r>
        <w:rPr>
          <w:rFonts w:ascii="Times New Roman" w:hAnsi="Times New Roman"/>
          <w:b/>
        </w:rPr>
        <w:t xml:space="preserve">• </w:t>
      </w:r>
      <w:r>
        <w:rPr>
          <w:rFonts w:ascii="Times New Roman" w:hAnsi="Times New Roman"/>
          <w:b/>
        </w:rPr>
        <w:t xml:space="preserve">Tầng 1 - Đầu vào đa phương thức (Multimodal Ingestion): </w:t>
      </w:r>
      <w:r>
        <w:rPr>
          <w:rFonts w:ascii="Times New Roman" w:hAnsi="Times New Roman"/>
        </w:rPr>
        <w:t>Thu nhận luồng âm thanh 2 chiều qua WebRTC LiveKit, tích hợp bộ phát hiện tiếng nói Silero VAD (ngắt câu 220ms), đồng thời tiếp nhận hình ảnh điểm đón tải lên từ ứng dụng khách hàng.</w:t>
      </w:r>
    </w:p>
    <w:p>
      <w:pPr>
        <w:spacing w:before="0" w:after="80" w:line="300" w:lineRule="auto"/>
      </w:pPr>
      <w:r>
        <w:rPr>
          <w:rFonts w:ascii="Times New Roman" w:hAnsi="Times New Roman"/>
          <w:b/>
        </w:rPr>
        <w:t xml:space="preserve">• </w:t>
      </w:r>
      <w:r>
        <w:rPr>
          <w:rFonts w:ascii="Times New Roman" w:hAnsi="Times New Roman"/>
          <w:b/>
        </w:rPr>
        <w:t xml:space="preserve">Tầng 2 - AI Core Service (The Brain): </w:t>
      </w:r>
      <w:r>
        <w:rPr>
          <w:rFonts w:ascii="Times New Roman" w:hAnsi="Times New Roman"/>
        </w:rPr>
        <w:t>Bao gồm chuỗi xử lý nhận dạng tiếng Việt Deepgram Nova-3, VietnameseAudioChunker tối ưu streaming, Agent điều phối LangGraph, dịch vụ phân bổ ưu đãi COE, dịch vụ hợp nhất độ tin cậy Confidence Fusion, Gemini Multimodal Vision Grounding và bộ Guardrails an toàn 3 tầng.</w:t>
      </w:r>
    </w:p>
    <w:p>
      <w:pPr>
        <w:spacing w:before="0" w:after="80" w:line="300" w:lineRule="auto"/>
      </w:pPr>
      <w:r>
        <w:rPr>
          <w:rFonts w:ascii="Times New Roman" w:hAnsi="Times New Roman"/>
          <w:b/>
        </w:rPr>
        <w:t xml:space="preserve">• </w:t>
      </w:r>
      <w:r>
        <w:rPr>
          <w:rFonts w:ascii="Times New Roman" w:hAnsi="Times New Roman"/>
          <w:b/>
        </w:rPr>
        <w:t xml:space="preserve">Tầng 3 - Kênh người dùng &amp; Tích hợp: </w:t>
      </w:r>
      <w:r>
        <w:rPr>
          <w:rFonts w:ascii="Times New Roman" w:hAnsi="Times New Roman"/>
        </w:rPr>
        <w:t>FastAPI Backend đóng vai trò Business Source of Truth, quản lý cơ sở dữ liệu PostgreSQL Supabase, bàn làm việc Operator Console cho nhân viên tổng đài và module GSMSandboxClient điều phối xe điện VinFast.</w:t>
      </w:r>
    </w:p>
    <w:p>
      <w:pPr>
        <w:spacing w:before="0" w:after="80" w:line="300" w:lineRule="auto"/>
      </w:pPr>
      <w:r>
        <w:rPr>
          <w:rFonts w:ascii="Times New Roman" w:hAnsi="Times New Roman"/>
        </w:rPr>
        <w:t>Chi tiết 4 trụ cột kỹ thuật và thuật toán nền tảng được hiện thực hóa chính xác theo Báo cáo Ý tưởng:</w:t>
      </w:r>
    </w:p>
    <w:p>
      <w:pPr>
        <w:spacing w:before="0" w:after="80" w:line="300" w:lineRule="auto"/>
      </w:pPr>
      <w:r>
        <w:rPr>
          <w:rFonts w:ascii="Times New Roman" w:hAnsi="Times New Roman"/>
          <w:b/>
        </w:rPr>
        <w:t xml:space="preserve">1. Thuật toán phân bổ ưu đãi hội thoại (Conversational Offer Engine): </w:t>
      </w:r>
      <w:r>
        <w:rPr>
          <w:rFonts w:ascii="Times New Roman" w:hAnsi="Times New Roman"/>
        </w:rPr>
        <w:t>Hệ thống tính toán chỉ số ưu đãi Soffer để lựa chọn mã giảm giá có xác suất chốt đơn cao nhất và bảo toàn hiệu quả chương trình:</w:t>
      </w:r>
    </w:p>
    <w:p>
      <w:pPr>
        <w:spacing w:before="140" w:after="60" w:line="276" w:lineRule="auto"/>
        <w:jc w:val="center"/>
      </w:pPr>
      <w:r>
        <w:rPr>
          <w:rFonts w:ascii="Cambria Math" w:hAnsi="Cambria Math"/>
          <w:b/>
          <w:i/>
          <w:sz w:val="23"/>
        </w:rPr>
        <w:t>S_offer = α · ChurnRisk + β · PriceSensitivity + γ · CampaignFit</w:t>
      </w:r>
    </w:p>
    <w:p>
      <w:pPr>
        <w:spacing w:before="0" w:after="120" w:line="276" w:lineRule="auto"/>
        <w:jc w:val="center"/>
      </w:pPr>
      <w:r>
        <w:rPr>
          <w:rFonts w:ascii="Cambria Math" w:hAnsi="Cambria Math"/>
          <w:i/>
          <w:sz w:val="22"/>
        </w:rPr>
        <w:t>(với hệ số chuẩn hóa: α = 0.35, β = 0.25, γ = 0.40)</w:t>
      </w:r>
    </w:p>
    <w:p>
      <w:pPr>
        <w:spacing w:before="0" w:after="80" w:line="300" w:lineRule="auto"/>
      </w:pPr>
      <w:r>
        <w:rPr>
          <w:rFonts w:ascii="Times New Roman" w:hAnsi="Times New Roman"/>
        </w:rPr>
        <w:t>Trong đó: ChurnRisk là xác suất khách hàng rời bỏ dịch vụ; PriceSensitivity là mức độ nhạy cảm về giá suy ra từ lịch sử cuốc xe; CampaignFit là độ phù hợp của mã ưu đãi với phân khúc người dùng. Dựa trên Soffer, AI phân loại mức ưu đãi: PREMIUM (&gt;= 0.70), STANDARD (&gt;= 0.45), SUGGEST (&gt;= 0.20) hoặc không áp dụng nếu khách không nhạy cảm giá.</w:t>
      </w:r>
    </w:p>
    <w:p>
      <w:pPr>
        <w:spacing w:before="0" w:after="80" w:line="300" w:lineRule="auto"/>
      </w:pPr>
      <w:r>
        <w:rPr>
          <w:rFonts w:ascii="Times New Roman" w:hAnsi="Times New Roman"/>
          <w:b/>
        </w:rPr>
        <w:t xml:space="preserve">2. Cơ chế Dynamic Confidence Fusion &amp; Selective Autonomy: </w:t>
      </w:r>
      <w:r>
        <w:rPr>
          <w:rFonts w:ascii="Times New Roman" w:hAnsi="Times New Roman"/>
        </w:rPr>
        <w:t>Hệ thống tổng hợp độ tin cậy từ 4 nguồn không tương quan để đưa ra quyết định tự động hóa có chọn lọc:</w:t>
      </w:r>
    </w:p>
    <w:p>
      <w:pPr>
        <w:spacing w:before="140" w:after="120" w:line="276" w:lineRule="auto"/>
        <w:jc w:val="center"/>
      </w:pPr>
      <w:r>
        <w:rPr>
          <w:rFonts w:ascii="Cambria Math" w:hAnsi="Cambria Math"/>
          <w:b/>
          <w:i/>
          <w:sz w:val="23"/>
        </w:rPr>
        <w:t>c_trip = w₁ · p_STT + w₂ · p_intent + w₃ · p_addr + w₄ · p_vision</w:t>
      </w:r>
    </w:p>
    <w:p>
      <w:pPr>
        <w:spacing w:before="140" w:after="60" w:line="276" w:lineRule="auto"/>
        <w:jc w:val="center"/>
      </w:pPr>
      <w:r>
        <w:rPr>
          <w:rFonts w:ascii="Cambria Math" w:hAnsi="Cambria Math"/>
          <w:b/>
          <w:i/>
          <w:sz w:val="23"/>
        </w:rPr>
        <w:t>c_trip ≥ τ_high : AUTO_BOOK   |   τ_low &lt; c_trip &lt; τ_high : CLARIFY   |   c_trip ≤ τ_low : HITL_HANDOFF</w:t>
      </w:r>
    </w:p>
    <w:p>
      <w:pPr>
        <w:spacing w:before="0" w:after="120" w:line="276" w:lineRule="auto"/>
        <w:jc w:val="center"/>
      </w:pPr>
      <w:r>
        <w:rPr>
          <w:rFonts w:ascii="Cambria Math" w:hAnsi="Cambria Math"/>
          <w:i/>
          <w:sz w:val="22"/>
        </w:rPr>
        <w:t>(Ngưỡng chuẩn hóa: τ_high = 0.85, τ_low = 0.55)</w:t>
      </w:r>
    </w:p>
    <w:p>
      <w:pPr>
        <w:spacing w:before="0" w:after="80" w:line="300" w:lineRule="auto"/>
      </w:pPr>
      <w:r>
        <w:rPr>
          <w:rFonts w:ascii="Times New Roman" w:hAnsi="Times New Roman"/>
        </w:rPr>
        <w:t>Cơ chế tái chuẩn hóa trọng số động (Dynamic Weight Renormalization): Khi khách hàng không cung cấp ảnh, hệ thống tự động gán w₄ = 0 và tái chuẩn hóa w₁' + w₂' + w₃' = 1.0, bảo đảm điểm số phản ánh chính xác ngữ cảnh mà không bị suy hao giả tạo.</w:t>
      </w:r>
    </w:p>
    <w:p>
      <w:pPr>
        <w:spacing w:before="0" w:after="80" w:line="300" w:lineRule="auto"/>
      </w:pPr>
      <w:r>
        <w:rPr>
          <w:rFonts w:ascii="Times New Roman" w:hAnsi="Times New Roman"/>
          <w:b/>
        </w:rPr>
        <w:t xml:space="preserve">3. Module Multimodal Visual Grounding: </w:t>
      </w:r>
      <w:r>
        <w:rPr>
          <w:rFonts w:ascii="Times New Roman" w:hAnsi="Times New Roman"/>
        </w:rPr>
        <w:t>Khi khách hàng gặp khó khăn mô tả điểm đón ngõ ngách hoặc hầm tòa nhà, ảnh chụp được đưa qua module GeminiVisionService. Hệ thống thực hiện Spatial OCR bóc tách biển báo, số hiệu cột trụ, kết hợp mô hình VLM Gemini 2.5 Flash để xác định điểm đón và trả về điểm tin cậy p_vision.</w:t>
      </w:r>
    </w:p>
    <w:p>
      <w:pPr>
        <w:spacing w:before="0" w:after="80" w:line="300" w:lineRule="auto"/>
      </w:pPr>
      <w:r>
        <w:rPr>
          <w:rFonts w:ascii="Times New Roman" w:hAnsi="Times New Roman"/>
          <w:b/>
        </w:rPr>
        <w:t xml:space="preserve">4. Hệ thống Guardrails An toàn 3 Lớp &amp; Bàn giao Tổng đài viên (Human-in-the-Loop): </w:t>
      </w:r>
      <w:r>
        <w:rPr>
          <w:rFonts w:ascii="Times New Roman" w:hAnsi="Times New Roman"/>
        </w:rPr>
        <w:t>Để bảo đảm an toàn dữ liệu và kiểm soát độ tin cậy tuyệt đối khi giao tiếp với khách hàng, hệ thống thiết lập cơ chế phòng thủ 3 tầng: (1) Input Rail kiểm tra tính hợp lệ của luồng âm thanh đầu vào, phát hiện và ngăn chặn 100% các hành vi cố ý tấn công can thiệp câu lệnh (Prompt Injection / System Prompt Leaking); (2) Action Rail kiểm duyệt và che giấu thông tin nhạy cảm định danh cá nhân (PII Redaction: số điện thoại, thông tin riêng tư), đồng thời kích hoạt chốt xác nhận tường minh (Explicit Confirmation) bằng giọng nói từ khách hàng trước khi sinh lệnh điều phối xe; (3) Bàn làm việc điều phối tổng đài viên (Web Operator Console): Khi c_trip ≤ τ_low (0.55) hoặc khi khách hàng bày tỏ mong muốn gặp người thật, hệ thống tự động kích hoạt tiến trình ngắt bot và chuyển giao toàn bộ ngữ cảnh (audio stream, transcript, vị trí đề xuất) cho tổng đài viên qua LiveKit WebRTC với độ trễ bàn giao cực thấp (&lt; 0.5s), bảo đảm không làm gián đoạn trải nghiệm của khách hàng.</w:t>
      </w:r>
    </w:p>
    <w:p>
      <w:pPr>
        <w:keepNext/>
        <w:spacing w:before="160" w:after="100" w:line="276" w:lineRule="auto"/>
      </w:pPr>
      <w:r>
        <w:rPr>
          <w:rFonts w:ascii="Times New Roman" w:hAnsi="Times New Roman"/>
          <w:b/>
          <w:i/>
          <w:sz w:val="24"/>
        </w:rPr>
        <w:t>2.4. Kết quả thực nghiệm và Đo lường chỉ số kỹ thuật sau 3 tuần</w:t>
      </w:r>
    </w:p>
    <w:p>
      <w:pPr>
        <w:spacing w:before="0" w:after="80" w:line="300" w:lineRule="auto"/>
      </w:pPr>
      <w:r>
        <w:rPr>
          <w:rFonts w:ascii="Times New Roman" w:hAnsi="Times New Roman"/>
        </w:rPr>
        <w:t>Sau 3 tuần triển khai của Phase 3 (kết thúc Tuần 3, đạt 50% chặng đường), toàn bộ hệ thống đã được kiểm thử trên bộ công cụ OlaSM Benchmark Suite, 50-Scenario Simulation Suite và bộ kiểm thử hồi quy tự động 720 bài test. Dưới đây là bảng tổng hợp các chỉ số thực nghiệm kỹ thuật đo được thực tế so với mục tiêu đề cương:</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Chỉ số đo lường</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Mục tiêu cam kết (Đề cương)</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thực tế đo được</w:t>
            </w:r>
          </w:p>
        </w:tc>
        <w:tc>
          <w:tcPr>
            <w:tcW w:type="dxa" w:w="2304"/>
            <w:shd w:fill="F2F2F2"/>
            <w:tcMar>
              <w:top w:w="100" w:type="dxa"/>
              <w:bottom w:w="100" w:type="dxa"/>
              <w:left w:w="140" w:type="dxa"/>
              <w:right w:w="140" w:type="dxa"/>
            </w:tcMar>
            <w:vAlign w:val="center"/>
          </w:tcPr>
          <w:p>
            <w:pPr>
              <w:spacing w:before="0" w:after="0"/>
              <w:jc w:val="center"/>
            </w:pPr>
            <w:r>
              <w:rPr>
                <w:rFonts w:ascii="Times New Roman" w:hAnsi="Times New Roman"/>
                <w:b/>
                <w:sz w:val="21"/>
              </w:rPr>
              <w:t>Đánh giá chất lượng</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trễ phản hồi âm thanh đầu</w:t>
            </w:r>
            <w:r>
              <w:br/>
            </w:r>
            <w:r>
              <w:rPr>
                <w:rFonts w:ascii="Times New Roman" w:hAnsi="Times New Roman"/>
                <w:sz w:val="20"/>
              </w:rPr>
              <w:t>(TTFA p50 / p95)</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p50 &lt; 1.8s | p95 ≤ 1.5s</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p50: 1.26s | p95: 1.41s</w:t>
            </w:r>
            <w:r>
              <w:br/>
            </w:r>
            <w:r>
              <w:rPr>
                <w:rFonts w:ascii="Times New Roman" w:hAnsi="Times New Roman"/>
                <w:sz w:val="20"/>
              </w:rPr>
              <w:t>(Nhờ VietnameseAudioChunker)</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Vượt chỉ tiêu xuất sắc</w:t>
            </w:r>
            <w:r>
              <w:br/>
            </w:r>
            <w:r>
              <w:rPr>
                <w:rFonts w:ascii="Times New Roman" w:hAnsi="Times New Roman"/>
                <w:sz w:val="20"/>
              </w:rPr>
              <w:t>(P95 giảm mạnh từ 2.13s)</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Tỷ lệ hoàn tất cuốc xe thành công</w:t>
            </w:r>
            <w:r>
              <w:br/>
            </w:r>
            <w:r>
              <w:rPr>
                <w:rFonts w:ascii="Times New Roman" w:hAnsi="Times New Roman"/>
                <w:sz w:val="20"/>
              </w:rPr>
              <w:t>(Voice E2E Task Completion)</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85.0% kịch bản chuẩn</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100.0% (50/50 kịch bản)</w:t>
            </w:r>
            <w:r>
              <w:br/>
            </w:r>
            <w:r>
              <w:rPr>
                <w:rFonts w:ascii="Times New Roman" w:hAnsi="Times New Roman"/>
                <w:sz w:val="20"/>
              </w:rPr>
              <w:t>(Simulation Suite kiểm chứng)</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tuyệt đối</w:t>
            </w:r>
            <w:r>
              <w:br/>
            </w:r>
            <w:r>
              <w:rPr>
                <w:rFonts w:ascii="Times New Roman" w:hAnsi="Times New Roman"/>
                <w:sz w:val="20"/>
              </w:rPr>
              <w:t>(Hoàn tất trọn vẹn)</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Thời gian hội thoại trung bình</w:t>
            </w:r>
            <w:r>
              <w:br/>
            </w:r>
            <w:r>
              <w:rPr>
                <w:rFonts w:ascii="Times New Roman" w:hAnsi="Times New Roman"/>
                <w:sz w:val="20"/>
              </w:rPr>
              <w:t>(Average Handle Time - AHT)</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Giảm từ ~180s xuống ≤ 90s</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~45s (Text) / ~50.2s (Voice)</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Tiết kiệm 72% thời gian</w:t>
            </w:r>
            <w:r>
              <w:br/>
            </w:r>
            <w:r>
              <w:rPr>
                <w:rFonts w:ascii="Times New Roman" w:hAnsi="Times New Roman"/>
                <w:sz w:val="20"/>
              </w:rPr>
              <w:t>(So với tổng đài viên)</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Hiệu chỉnh độ tin cậy ECE</w:t>
            </w:r>
            <w:r>
              <w:br/>
            </w:r>
            <w:r>
              <w:rPr>
                <w:rFonts w:ascii="Times New Roman" w:hAnsi="Times New Roman"/>
                <w:sz w:val="20"/>
              </w:rPr>
              <w:t>(Expected Calibration Error)</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ECE ≤ 0.10 trên tập kiểm chuẩn</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ECE = 0.0127</w:t>
            </w:r>
            <w:r>
              <w:br/>
            </w:r>
            <w:r>
              <w:rPr>
                <w:rFonts w:ascii="Times New Roman" w:hAnsi="Times New Roman"/>
                <w:sz w:val="20"/>
              </w:rPr>
              <w:t>(Optimal Temperature Scaling)</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xuất sắc</w:t>
            </w:r>
            <w:r>
              <w:br/>
            </w:r>
            <w:r>
              <w:rPr>
                <w:rFonts w:ascii="Times New Roman" w:hAnsi="Times New Roman"/>
                <w:sz w:val="20"/>
              </w:rPr>
              <w:t>(Triệt tiêu Overconfidence)</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chính xác phân loại ý định</w:t>
            </w:r>
            <w:r>
              <w:br/>
            </w:r>
            <w:r>
              <w:rPr>
                <w:rFonts w:ascii="Times New Roman" w:hAnsi="Times New Roman"/>
                <w:sz w:val="20"/>
              </w:rPr>
              <w:t>(Intent Classification F1)</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92.0%</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98.5%</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Vượt chỉ tiêu 6.5%</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Khớp địa danh &amp; Chuẩn hóa địa chỉ</w:t>
            </w:r>
            <w:r>
              <w:br/>
            </w:r>
            <w:r>
              <w:rPr>
                <w:rFonts w:ascii="Times New Roman" w:hAnsi="Times New Roman"/>
                <w:sz w:val="20"/>
              </w:rPr>
              <w:t>(Address Match Accuracy)</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90.0%</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93.3%</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(Vượt 3.3%)</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chính xác định vị thị giác</w:t>
            </w:r>
            <w:r>
              <w:br/>
            </w:r>
            <w:r>
              <w:rPr>
                <w:rFonts w:ascii="Times New Roman" w:hAnsi="Times New Roman"/>
                <w:sz w:val="20"/>
              </w:rPr>
              <w:t>(Vision Grounding Accuracy)</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85.0% (khu vực phức tạp)</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93.0% (trên 5 cụm landmark)</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xuất sắc</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Tỷ lệ định tuyến chuyển người</w:t>
            </w:r>
            <w:r>
              <w:br/>
            </w:r>
            <w:r>
              <w:rPr>
                <w:rFonts w:ascii="Times New Roman" w:hAnsi="Times New Roman"/>
                <w:sz w:val="20"/>
              </w:rPr>
              <w:t>(HITL Handoff Routing)</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Định tuyến đúng 100% ngưỡng</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100.0% theo ngưỡng τ</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hảo (&lt; 0.5s bàn giao)</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Phòng thủ an toàn Guardrails</w:t>
            </w:r>
            <w:r>
              <w:br/>
            </w:r>
            <w:r>
              <w:rPr>
                <w:rFonts w:ascii="Times New Roman" w:hAnsi="Times New Roman"/>
                <w:sz w:val="20"/>
              </w:rPr>
              <w:t>(Prompt Injection &amp; Toxic Def)</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Chặn 100% tấn công đối thủ</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100.0% (4/4 kịch bản injection)</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Bảo vệ an toàn tuyệt đối</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thử tự động &amp; Hồi quy</w:t>
            </w:r>
            <w:r>
              <w:br/>
            </w:r>
            <w:r>
              <w:rPr>
                <w:rFonts w:ascii="Times New Roman" w:hAnsi="Times New Roman"/>
                <w:sz w:val="20"/>
              </w:rPr>
              <w:t>(Automated Test Suite)</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 pass toàn bộ test suites</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720 / 720 tests PASSED</w:t>
            </w:r>
            <w:r>
              <w:br/>
            </w:r>
            <w:r>
              <w:rPr>
                <w:rFonts w:ascii="Times New Roman" w:hAnsi="Times New Roman"/>
                <w:sz w:val="20"/>
              </w:rPr>
              <w:t>(Thời gian chạy: ~15.4s)</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tuyệt đối 100% xanh</w:t>
            </w:r>
            <w:r>
              <w:br/>
            </w:r>
            <w:r>
              <w:rPr>
                <w:rFonts w:ascii="Times New Roman" w:hAnsi="Times New Roman"/>
                <w:sz w:val="20"/>
              </w:rPr>
              <w:t>(Tăng thêm 26 bài test mới)</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tra công thức Blueprint</w:t>
            </w:r>
            <w:r>
              <w:br/>
            </w:r>
            <w:r>
              <w:rPr>
                <w:rFonts w:ascii="Times New Roman" w:hAnsi="Times New Roman"/>
                <w:sz w:val="20"/>
              </w:rPr>
              <w:t>(Audit Verification Suite)</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Khớp 100% tài liệu Báo cáo</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11 / 11 checks PASSED</w:t>
            </w:r>
            <w:r>
              <w:br/>
            </w:r>
            <w:r>
              <w:rPr>
                <w:rFonts w:ascii="Times New Roman" w:hAnsi="Times New Roman"/>
                <w:sz w:val="20"/>
              </w:rPr>
              <w:t>(Soffer, ctrip, Routing, Vision)</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Khớp chuẩn xác 100%</w:t>
            </w:r>
          </w:p>
        </w:tc>
      </w:tr>
    </w:tbl>
    <w:p>
      <w:pPr>
        <w:spacing w:after="80"/>
      </w:pPr>
    </w:p>
    <w:p>
      <w:pPr>
        <w:spacing w:before="0" w:after="80" w:line="300" w:lineRule="auto"/>
      </w:pPr>
      <w:r>
        <w:rPr>
          <w:rFonts w:ascii="Times New Roman" w:hAnsi="Times New Roman"/>
        </w:rPr>
        <w:t>Phân rã thời gian xử lý trung bình trên một lượt đàm thoại (Tổng Turn Latency p50: 1.26s):</w:t>
      </w:r>
    </w:p>
    <w:p>
      <w:pPr>
        <w:spacing w:before="0" w:after="80" w:line="300" w:lineRule="auto"/>
      </w:pPr>
      <w:r>
        <w:rPr>
          <w:rFonts w:ascii="Times New Roman" w:hAnsi="Times New Roman"/>
          <w:b/>
        </w:rPr>
        <w:t xml:space="preserve">• </w:t>
      </w:r>
      <w:r>
        <w:rPr>
          <w:rFonts w:ascii="Times New Roman" w:hAnsi="Times New Roman"/>
          <w:b/>
        </w:rPr>
        <w:t xml:space="preserve">Voice Activity Detection (Silero VAD): </w:t>
      </w:r>
      <w:r>
        <w:rPr>
          <w:rFonts w:ascii="Times New Roman" w:hAnsi="Times New Roman"/>
        </w:rPr>
        <w:t>220ms — phát hiện điểm dừng nói tự nhiên của người dùng.</w:t>
      </w:r>
    </w:p>
    <w:p>
      <w:pPr>
        <w:spacing w:before="0" w:after="80" w:line="300" w:lineRule="auto"/>
      </w:pPr>
      <w:r>
        <w:rPr>
          <w:rFonts w:ascii="Times New Roman" w:hAnsi="Times New Roman"/>
          <w:b/>
        </w:rPr>
        <w:t xml:space="preserve">• </w:t>
      </w:r>
      <w:r>
        <w:rPr>
          <w:rFonts w:ascii="Times New Roman" w:hAnsi="Times New Roman"/>
          <w:b/>
        </w:rPr>
        <w:t xml:space="preserve">Speech-to-Text (Deepgram Nova-3 Streaming): </w:t>
      </w:r>
      <w:r>
        <w:rPr>
          <w:rFonts w:ascii="Times New Roman" w:hAnsi="Times New Roman"/>
        </w:rPr>
        <w:t>310ms — nhận diện và bóc băng âm thanh tiếng Việt theo thời gian thực.</w:t>
      </w:r>
    </w:p>
    <w:p>
      <w:pPr>
        <w:spacing w:before="0" w:after="80" w:line="300" w:lineRule="auto"/>
      </w:pPr>
      <w:r>
        <w:rPr>
          <w:rFonts w:ascii="Times New Roman" w:hAnsi="Times New Roman"/>
          <w:b/>
        </w:rPr>
        <w:t xml:space="preserve">• </w:t>
      </w:r>
      <w:r>
        <w:rPr>
          <w:rFonts w:ascii="Times New Roman" w:hAnsi="Times New Roman"/>
          <w:b/>
        </w:rPr>
        <w:t xml:space="preserve">LLM Core Agent &amp; State Policy (GPT-4o-mini): </w:t>
      </w:r>
      <w:r>
        <w:rPr>
          <w:rFonts w:ascii="Times New Roman" w:hAnsi="Times New Roman"/>
        </w:rPr>
        <w:t>450ms — suy luận ngữ cảnh kết hợp streaming token.</w:t>
      </w:r>
    </w:p>
    <w:p>
      <w:pPr>
        <w:spacing w:before="0" w:after="80" w:line="300" w:lineRule="auto"/>
      </w:pPr>
      <w:r>
        <w:rPr>
          <w:rFonts w:ascii="Times New Roman" w:hAnsi="Times New Roman"/>
          <w:b/>
        </w:rPr>
        <w:t xml:space="preserve">• </w:t>
      </w:r>
      <w:r>
        <w:rPr>
          <w:rFonts w:ascii="Times New Roman" w:hAnsi="Times New Roman"/>
          <w:b/>
        </w:rPr>
        <w:t xml:space="preserve">Vietnamese Audio Chunker: </w:t>
      </w:r>
      <w:r>
        <w:rPr>
          <w:rFonts w:ascii="Times New Roman" w:hAnsi="Times New Roman"/>
        </w:rPr>
        <w:t>15ms — phát hiện dấu ngắt câu/mệnh đề và đẩy ngay buffer sang TTS.</w:t>
      </w:r>
    </w:p>
    <w:p>
      <w:pPr>
        <w:spacing w:before="0" w:after="80" w:line="300" w:lineRule="auto"/>
      </w:pPr>
      <w:r>
        <w:rPr>
          <w:rFonts w:ascii="Times New Roman" w:hAnsi="Times New Roman"/>
          <w:b/>
        </w:rPr>
        <w:t xml:space="preserve">• </w:t>
      </w:r>
      <w:r>
        <w:rPr>
          <w:rFonts w:ascii="Times New Roman" w:hAnsi="Times New Roman"/>
          <w:b/>
        </w:rPr>
        <w:t xml:space="preserve">Text-to-Speech (Gemini Flash TTS / Chirp): </w:t>
      </w:r>
      <w:r>
        <w:rPr>
          <w:rFonts w:ascii="Times New Roman" w:hAnsi="Times New Roman"/>
        </w:rPr>
        <w:t>265ms — tổng hợp audio cụm từ đầu tiên trả về luồng WebRTC LiveKit.</w:t>
      </w:r>
    </w:p>
    <w:p>
      <w:pPr>
        <w:keepNext/>
        <w:spacing w:before="240" w:after="140" w:line="276" w:lineRule="auto"/>
      </w:pPr>
      <w:r>
        <w:rPr>
          <w:rFonts w:ascii="Times New Roman" w:hAnsi="Times New Roman"/>
          <w:b/>
          <w:sz w:val="26"/>
        </w:rPr>
        <w:t>3. Phân bổ công việc và Kế hoạch triển khai</w:t>
      </w:r>
    </w:p>
    <w:p>
      <w:pPr>
        <w:keepNext/>
        <w:spacing w:before="160" w:after="100" w:line="276" w:lineRule="auto"/>
      </w:pPr>
      <w:r>
        <w:rPr>
          <w:rFonts w:ascii="Times New Roman" w:hAnsi="Times New Roman"/>
          <w:b/>
          <w:i/>
          <w:sz w:val="24"/>
        </w:rPr>
        <w:t>3.1. Danh sách thành viên và Phần việc cụ thể đã hoàn thành sau 3 Tuần (Nửa đầu Phase 3)</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03"/>
        <w:gridCol w:w="3103"/>
        <w:gridCol w:w="3103"/>
      </w:tblGrid>
      <w:tr>
        <w:trPr>
          <w:tblHeader/>
          <w:cantSplit/>
        </w:trPr>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Họ và tên &amp; MSSV</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Vai trò trọng tâm</w:t>
            </w:r>
          </w:p>
        </w:tc>
        <w:tc>
          <w:tcPr>
            <w:tcW w:type="dxa" w:w="4896"/>
            <w:shd w:fill="F2F2F2"/>
            <w:tcMar>
              <w:top w:w="100" w:type="dxa"/>
              <w:bottom w:w="100" w:type="dxa"/>
              <w:left w:w="140" w:type="dxa"/>
              <w:right w:w="140" w:type="dxa"/>
            </w:tcMar>
            <w:vAlign w:val="center"/>
          </w:tcPr>
          <w:p>
            <w:pPr>
              <w:spacing w:before="0" w:after="0"/>
              <w:jc w:val="left"/>
            </w:pPr>
            <w:r>
              <w:rPr>
                <w:rFonts w:ascii="Times New Roman" w:hAnsi="Times New Roman"/>
                <w:b/>
                <w:sz w:val="21"/>
              </w:rPr>
              <w:t>Phần việc cụ thể đã hoàn thành sau 3 Tuần (Tuần 1 – 3)</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Đức Nam Khánh</w:t>
            </w:r>
            <w:r>
              <w:br/>
            </w:r>
            <w:r>
              <w:rPr>
                <w:rFonts w:ascii="Times New Roman" w:hAnsi="Times New Roman"/>
                <w:sz w:val="20"/>
              </w:rPr>
              <w:t>MSSV: 2A202601103</w:t>
            </w:r>
            <w:r>
              <w:br/>
            </w:r>
            <w:r>
              <w:rPr>
                <w:rFonts w:ascii="Times New Roman" w:hAnsi="Times New Roman"/>
                <w:sz w:val="20"/>
              </w:rPr>
              <w:t>(Trưởng nhóm kỹ thuật)</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Hạ tầng hệ thống, Computer Vision, Voice Streaming &amp; Client GSM</w:t>
            </w:r>
          </w:p>
        </w:tc>
        <w:tc>
          <w:tcPr>
            <w:tcW w:type="dxa" w:w="4896"/>
            <w:tcMar>
              <w:top w:w="80" w:type="dxa"/>
              <w:bottom w:w="80" w:type="dxa"/>
              <w:left w:w="120" w:type="dxa"/>
              <w:right w:w="120" w:type="dxa"/>
            </w:tcMar>
            <w:vAlign w:val="center"/>
          </w:tcPr>
          <w:p>
            <w:pPr>
              <w:spacing w:before="0" w:after="0" w:line="276" w:lineRule="auto"/>
              <w:jc w:val="left"/>
            </w:pPr>
            <w:r>
              <w:rPr>
                <w:rFonts w:ascii="Times New Roman" w:hAnsi="Times New Roman"/>
                <w:sz w:val="20"/>
              </w:rPr>
              <w:t>• Thiết kế kiến trúc Dual-Plane (FastAPI + LiveKit WebRTC Worker).</w:t>
            </w:r>
            <w:r>
              <w:br/>
            </w:r>
            <w:r>
              <w:rPr>
                <w:rFonts w:ascii="Times New Roman" w:hAnsi="Times New Roman"/>
                <w:sz w:val="20"/>
              </w:rPr>
              <w:t>• Lập trình bộ tách cụm âm thanh tiếng Việt thời gian thực (VietnameseAudioChunker), ép TTFA P95 đạt 1.41s.</w:t>
            </w:r>
            <w:r>
              <w:br/>
            </w:r>
            <w:r>
              <w:rPr>
                <w:rFonts w:ascii="Times New Roman" w:hAnsi="Times New Roman"/>
                <w:sz w:val="20"/>
              </w:rPr>
              <w:t>• Hiện thực hóa Module Gemini Multimodal Vision Grounding (VLM + Spatial OCR).</w:t>
            </w:r>
            <w:r>
              <w:br/>
            </w:r>
            <w:r>
              <w:rPr>
                <w:rFonts w:ascii="Times New Roman" w:hAnsi="Times New Roman"/>
                <w:sz w:val="20"/>
              </w:rPr>
              <w:t>• Xây dựng GSMSandboxClient chuẩn OpenAPI tích hợp báo giá và điều xe điện VinFast.</w:t>
            </w:r>
            <w:r>
              <w:br/>
            </w:r>
            <w:r>
              <w:rPr>
                <w:rFonts w:ascii="Times New Roman" w:hAnsi="Times New Roman"/>
                <w:sz w:val="20"/>
              </w:rPr>
              <w:t>• Phát triển ECEService tối ưu hóa Temperature Scaling đưa ECE về 0.0127.</w:t>
            </w:r>
            <w:r>
              <w:br/>
            </w:r>
            <w:r>
              <w:rPr>
                <w:rFonts w:ascii="Times New Roman" w:hAnsi="Times New Roman"/>
                <w:sz w:val="20"/>
              </w:rPr>
              <w:t>• Thiết kế cơ chế phân luồng an toàn Selective Autonomy và luồng bàn giao HITL mượt mà (&lt; 0.5s).</w:t>
            </w:r>
            <w:r>
              <w:br/>
            </w:r>
            <w:r>
              <w:rPr>
                <w:rFonts w:ascii="Times New Roman" w:hAnsi="Times New Roman"/>
                <w:sz w:val="20"/>
              </w:rPr>
              <w:t>• Thiết lập hạ tầng kiểm thử mô phỏng 50 kịch bản và xuất bản mã nguồn GitHub công khai.</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Thị Phương</w:t>
            </w:r>
            <w:r>
              <w:br/>
            </w:r>
            <w:r>
              <w:rPr>
                <w:rFonts w:ascii="Times New Roman" w:hAnsi="Times New Roman"/>
                <w:sz w:val="20"/>
              </w:rPr>
              <w:t>MSSV: 2A202601315</w:t>
            </w:r>
            <w:r>
              <w:br/>
            </w:r>
            <w:r>
              <w:rPr>
                <w:rFonts w:ascii="Times New Roman" w:hAnsi="Times New Roman"/>
                <w:sz w:val="20"/>
              </w:rPr>
              <w:t>(Thành viên kỹ thuật)</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Agentic AI Workflow, COE, Lưu trữ bền vững &amp; Guardrails</w:t>
            </w:r>
          </w:p>
        </w:tc>
        <w:tc>
          <w:tcPr>
            <w:tcW w:type="dxa" w:w="4896"/>
            <w:tcMar>
              <w:top w:w="80" w:type="dxa"/>
              <w:bottom w:w="80" w:type="dxa"/>
              <w:left w:w="120" w:type="dxa"/>
              <w:right w:w="120" w:type="dxa"/>
            </w:tcMar>
            <w:vAlign w:val="center"/>
          </w:tcPr>
          <w:p>
            <w:pPr>
              <w:spacing w:before="0" w:after="0" w:line="276" w:lineRule="auto"/>
              <w:jc w:val="left"/>
            </w:pPr>
            <w:r>
              <w:rPr>
                <w:rFonts w:ascii="Times New Roman" w:hAnsi="Times New Roman"/>
                <w:sz w:val="20"/>
              </w:rPr>
              <w:t>• Thiết kế và lập trình LangGraph State Machine luồng đàm thoại 6 bước hoàn chỉnh.</w:t>
            </w:r>
            <w:r>
              <w:br/>
            </w:r>
            <w:r>
              <w:rPr>
                <w:rFonts w:ascii="Times New Roman" w:hAnsi="Times New Roman"/>
                <w:sz w:val="20"/>
              </w:rPr>
              <w:t>• Xây dựng trọn vẹn Conversational Offer Engine (Soffer scoring, phân bổ ưu đãi).</w:t>
            </w:r>
            <w:r>
              <w:br/>
            </w:r>
            <w:r>
              <w:rPr>
                <w:rFonts w:ascii="Times New Roman" w:hAnsi="Times New Roman"/>
                <w:sz w:val="20"/>
              </w:rPr>
              <w:t>• Hiện thực hóa OfferProfileRepository kết nối PostgreSQL và giải thuật Cold-start khách mới.</w:t>
            </w:r>
            <w:r>
              <w:br/>
            </w:r>
            <w:r>
              <w:rPr>
                <w:rFonts w:ascii="Times New Roman" w:hAnsi="Times New Roman"/>
                <w:sz w:val="20"/>
              </w:rPr>
              <w:t>• Xây dựng bộ từ điển ASR Alias Gazetteer hơn 500 địa danh Hà Nội và Goong Maps Provider.</w:t>
            </w:r>
            <w:r>
              <w:br/>
            </w:r>
            <w:r>
              <w:rPr>
                <w:rFonts w:ascii="Times New Roman" w:hAnsi="Times New Roman"/>
                <w:sz w:val="20"/>
              </w:rPr>
              <w:t>• Lập trình bộ Guardrails an toàn 3 tầng và soạn thảo test suite đạt 720 / 720 tests xanh 100%.</w:t>
            </w:r>
          </w:p>
        </w:tc>
      </w:tr>
    </w:tbl>
    <w:p>
      <w:pPr>
        <w:spacing w:after="80"/>
      </w:pPr>
    </w:p>
    <w:p>
      <w:pPr>
        <w:keepNext/>
        <w:spacing w:before="160" w:after="100" w:line="276" w:lineRule="auto"/>
      </w:pPr>
      <w:r>
        <w:rPr>
          <w:rFonts w:ascii="Times New Roman" w:hAnsi="Times New Roman"/>
          <w:b/>
          <w:i/>
          <w:sz w:val="24"/>
        </w:rPr>
        <w:t>3.2. Phân công nhiệm vụ chi tiết 3 Tuần còn lại của Phase 3 (Tuần 4 – Tuần 6) và Pilot</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304"/>
            <w:shd w:fill="F2F2F2"/>
            <w:tcMar>
              <w:top w:w="100" w:type="dxa"/>
              <w:bottom w:w="100" w:type="dxa"/>
              <w:left w:w="140" w:type="dxa"/>
              <w:right w:w="140" w:type="dxa"/>
            </w:tcMar>
            <w:vAlign w:val="center"/>
          </w:tcPr>
          <w:p>
            <w:pPr>
              <w:spacing w:before="0" w:after="0"/>
              <w:jc w:val="left"/>
            </w:pPr>
            <w:r>
              <w:rPr>
                <w:rFonts w:ascii="Times New Roman" w:hAnsi="Times New Roman"/>
                <w:b/>
                <w:sz w:val="21"/>
              </w:rPr>
              <w:t>Thành viên phụ trách</w:t>
            </w:r>
          </w:p>
        </w:tc>
        <w:tc>
          <w:tcPr>
            <w:tcW w:type="dxa" w:w="4032"/>
            <w:shd w:fill="F2F2F2"/>
            <w:tcMar>
              <w:top w:w="100" w:type="dxa"/>
              <w:bottom w:w="100" w:type="dxa"/>
              <w:left w:w="140" w:type="dxa"/>
              <w:right w:w="140" w:type="dxa"/>
            </w:tcMar>
            <w:vAlign w:val="center"/>
          </w:tcPr>
          <w:p>
            <w:pPr>
              <w:spacing w:before="0" w:after="0"/>
              <w:jc w:val="left"/>
            </w:pPr>
            <w:r>
              <w:rPr>
                <w:rFonts w:ascii="Times New Roman" w:hAnsi="Times New Roman"/>
                <w:b/>
                <w:sz w:val="21"/>
              </w:rPr>
              <w:t>Nội dung công việc trọng tâm</w:t>
            </w:r>
          </w:p>
        </w:tc>
        <w:tc>
          <w:tcPr>
            <w:tcW w:type="dxa" w:w="1584"/>
            <w:shd w:fill="F2F2F2"/>
            <w:tcMar>
              <w:top w:w="100" w:type="dxa"/>
              <w:bottom w:w="100" w:type="dxa"/>
              <w:left w:w="140" w:type="dxa"/>
              <w:right w:w="140" w:type="dxa"/>
            </w:tcMar>
            <w:vAlign w:val="center"/>
          </w:tcPr>
          <w:p>
            <w:pPr>
              <w:spacing w:before="0" w:after="0"/>
              <w:jc w:val="center"/>
            </w:pPr>
            <w:r>
              <w:rPr>
                <w:rFonts w:ascii="Times New Roman" w:hAnsi="Times New Roman"/>
                <w:b/>
                <w:sz w:val="21"/>
              </w:rPr>
              <w:t>Thời hạn hoàn thành</w:t>
            </w:r>
          </w:p>
        </w:tc>
        <w:tc>
          <w:tcPr>
            <w:tcW w:type="dxa" w:w="2448"/>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bàn giao</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Thị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Hoàn thiện Goong Maps Provider, triển khai Tiered Cache 1.000 địa danh và tích hợp chính sách ưu đãi vào COE.</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11/10/2026 (Tuần 4)</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Module định vị địa danh Việt Nam (Goong Maps) chuẩn hóa cao và bộ phân bổ ưu đãi cá nhân hóa.</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Đức Nam Khánh</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Mở rộng Vision Grounding lên 50+ điểm phức tạp; hoàn thiện bàn làm việc Web Operator Console tiếp nhận ca HITL qua WebRTC (&lt; 0.5s).</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11/10/2026 (Tuần 4)</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Giao diện Operator Console Live WebRTC và catalog landmark chi tiết Hà Nội.</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Cả nhóm (Nam Khánh &amp;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Chạy stress-test 100 cuộc gọi thoại đồng thời, đánh giá toàn diện 100 kịch bản thực tế và kiểm chuẩn ECE.</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18/10/2026 (Tuần 5)</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Báo cáo Comprehensive Evaluation, biểu đồ hiệu chuẩn ECE và chỉ số chuyển đổi ưu đãi (Offer Conversion Rate).</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Cả nhóm (Nam Khánh &amp;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Đấu nối GSM Sandbox API Live, hoàn thiện điều phối đội xe điện VinFast (VF e34, VF 8) theo mức pin SoC% và lập Báo cáo Nghiệm thu Tổng kết Phase 3.</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25/10/2026 (Tuần 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Bản demo hoàn chỉnh end-to-end kết nối Sandbox GSM và Báo cáo Nghiệm thu Tổng kết Phase 3 (Go/No-go).</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Cả nhóm (Nam Khánh &amp;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Triển khai thử nghiệm Pilot 50 xe GreenSM thực địa tại Hà Nội (Quận Hoàn Kiếm &amp; Cầu Giấy), đo lường CSAT và bảo vệ chung kết.</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08/11/2026 (Tuần 7-8: Pilot)</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Báo cáo nghiệm thu Pilot thực địa, dữ liệu đo lường CSAT và Slide bảo vệ chung kết.</w:t>
            </w:r>
          </w:p>
        </w:tc>
      </w:tr>
    </w:tbl>
    <w:p>
      <w:pPr>
        <w:spacing w:after="80"/>
      </w:pPr>
    </w:p>
    <w:p>
      <w:pPr>
        <w:keepNext/>
        <w:spacing w:before="240" w:after="140" w:line="276" w:lineRule="auto"/>
      </w:pPr>
      <w:r>
        <w:rPr>
          <w:rFonts w:ascii="Times New Roman" w:hAnsi="Times New Roman"/>
          <w:b/>
          <w:sz w:val="26"/>
        </w:rPr>
        <w:t>4. Kết luận và Kiến nghị</w:t>
      </w:r>
    </w:p>
    <w:p>
      <w:pPr>
        <w:spacing w:before="0" w:after="80" w:line="300" w:lineRule="auto"/>
      </w:pPr>
      <w:r>
        <w:rPr>
          <w:rFonts w:ascii="Times New Roman" w:hAnsi="Times New Roman"/>
        </w:rPr>
        <w:t>Phiên bản hiện tại của OlaSM đã chứng minh trọn vẹn tính khả thi kỹ thuật vượt trội, độ tin cậy của thuật toán và tiềm năng ứng dụng thực tiễn to lớn đối với hệ sinh thái xe điện thông minh GreenSM. Bằng việc hoàn thành xuất sắc toàn bộ các mục tiêu của Nửa đầu Phase 3 (Tuần 1 - 3), hệ thống đã sở hữu độ trễ phản hồi ấn tượng (TTFA P95 đạt 1.41s), thời gian đàm thoại rút ngắn 72%, độ hiệu chuẩn ECE đạt 0.0127, cơ chế tự chủ có chọn lọc an toàn (Selective Autonomy với luồng bàn giao HITL &lt; 0.5s), và bộ kiểm thử tự động 720 / 720 tests xanh tuyệt đối.</w:t>
      </w:r>
    </w:p>
    <w:p>
      <w:pPr>
        <w:spacing w:before="0" w:after="80" w:line="300" w:lineRule="auto"/>
      </w:pPr>
      <w:r>
        <w:rPr>
          <w:rFonts w:ascii="Times New Roman" w:hAnsi="Times New Roman"/>
        </w:rPr>
        <w:t>Nhóm 4 kính đề nghị TS. Lê Duy Dũng, Anh Lê Yên Thanh và Ban Đề án xem xét: (1) Phê duyệt kết quả nghiệm thu Nửa đầu Phase 3 (Tuần 1 - 3) của Nhóm 4; (2) Hỗ trợ kết nối chính thức với Ban Công nghệ GreenSM để mở quyền truy cập tài khoản GSM Sandbox API Live và chia sẻ dữ liệu thực tế nhằm chuẩn bị cho việc nghiệm thu hoàn thiện tại Tuần 6 và giai đoạn thử nghiệm Pilot thực địa tại Hà Nội.</w:t>
      </w:r>
    </w:p>
    <w:p>
      <w:pPr>
        <w:keepNext/>
        <w:spacing w:before="280" w:after="40"/>
      </w:pPr>
      <w:r>
        <w:rPr>
          <w:b/>
        </w:rPr>
        <w:t>Đại diện nhóm báo cáo:</w:t>
      </w:r>
    </w:p>
    <w:p>
      <w:pPr>
        <w:spacing w:before="0" w:after="40"/>
      </w:pPr>
      <w:r>
        <w:t>Nguyễn Đức Nam Khánh — MSSV: 2A202601103 (Trưởng nhóm kỹ thuật)</w:t>
      </w:r>
    </w:p>
    <w:p>
      <w:pPr>
        <w:spacing w:before="0" w:after="80"/>
      </w:pPr>
      <w:r>
        <w:t>Nguyễn Thị Phương — MSSV: 2A202601315 (Kỹ sư AI &amp; Nghiệp vụ)</w:t>
      </w:r>
    </w:p>
    <w:p>
      <w:pPr>
        <w:spacing w:before="0" w:after="240"/>
      </w:pPr>
      <w:r>
        <w:rPr>
          <w:i/>
        </w:rPr>
        <w:t>Nhóm dự án OlaSM — VRIC × GSM Smart City (Nhóm 4: Mobility Assistant)</w:t>
        <w:br/>
        <w:t>Ngày nộp: Chủ nhật, ngày 04/10/2026</w:t>
      </w:r>
    </w:p>
    <w:sectPr w:rsidR="00FC693F" w:rsidRPr="0006063C" w:rsidSect="00034616">
      <w:pgSz w:w="11909" w:h="16834"/>
      <w:pgMar w:top="1100" w:right="1300" w:bottom="1100" w:left="13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