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6AC5F8" w14:textId="4C055101" w:rsidR="00E60BF5" w:rsidRPr="002638E1" w:rsidRDefault="007F1B79" w:rsidP="0054158F">
      <w:pPr>
        <w:spacing w:before="120" w:after="120" w:line="360" w:lineRule="auto"/>
        <w:rPr>
          <w:color w:val="2F5496" w:themeColor="accent1" w:themeShade="BF"/>
          <w:sz w:val="40"/>
          <w:szCs w:val="40"/>
          <w:u w:val="thick" w:color="F4B083" w:themeColor="accent2" w:themeTint="99"/>
        </w:rPr>
      </w:pPr>
      <w:r w:rsidRPr="002638E1">
        <w:rPr>
          <w:color w:val="C45911" w:themeColor="accent2" w:themeShade="BF"/>
          <w:sz w:val="40"/>
          <w:szCs w:val="40"/>
        </w:rPr>
        <w:t>Chương 2</w:t>
      </w:r>
      <w:r w:rsidRPr="002638E1">
        <w:rPr>
          <w:sz w:val="40"/>
          <w:szCs w:val="40"/>
        </w:rPr>
        <w:t xml:space="preserve">: </w:t>
      </w:r>
      <w:r w:rsidRPr="002638E1">
        <w:rPr>
          <w:color w:val="2F5496" w:themeColor="accent1" w:themeShade="BF"/>
          <w:sz w:val="40"/>
          <w:szCs w:val="40"/>
          <w:u w:val="thick" w:color="F4B083" w:themeColor="accent2" w:themeTint="99"/>
        </w:rPr>
        <w:t>Programming Basics</w:t>
      </w:r>
    </w:p>
    <w:p w14:paraId="12CB241E" w14:textId="6B9AD8BF" w:rsidR="007F1B79" w:rsidRDefault="007F1B79" w:rsidP="0054158F">
      <w:pPr>
        <w:spacing w:before="120" w:after="120" w:line="360" w:lineRule="auto"/>
        <w:jc w:val="both"/>
        <w:rPr>
          <w:sz w:val="26"/>
          <w:szCs w:val="26"/>
        </w:rPr>
      </w:pPr>
      <w:r>
        <w:rPr>
          <w:sz w:val="26"/>
          <w:szCs w:val="26"/>
        </w:rPr>
        <w:t xml:space="preserve">Trong chương trước, chúng tôi đã giới thiệu JavaScrip, </w:t>
      </w:r>
      <w:r w:rsidR="00D01980">
        <w:rPr>
          <w:sz w:val="26"/>
          <w:szCs w:val="26"/>
        </w:rPr>
        <w:t>sau đó c</w:t>
      </w:r>
      <w:r w:rsidR="00D10626">
        <w:rPr>
          <w:sz w:val="26"/>
          <w:szCs w:val="26"/>
        </w:rPr>
        <w:t>ài</w:t>
      </w:r>
      <w:r w:rsidR="00D01980">
        <w:rPr>
          <w:sz w:val="26"/>
          <w:szCs w:val="26"/>
        </w:rPr>
        <w:t xml:space="preserve"> đặt môi trường lập trình. Chúng t</w:t>
      </w:r>
      <w:r w:rsidR="0004648F">
        <w:rPr>
          <w:sz w:val="26"/>
          <w:szCs w:val="26"/>
        </w:rPr>
        <w:t>a</w:t>
      </w:r>
      <w:r w:rsidR="00D01980">
        <w:rPr>
          <w:sz w:val="26"/>
          <w:szCs w:val="26"/>
        </w:rPr>
        <w:t xml:space="preserve"> thậm chí đã tự mình viết một số chương trình JavaScript. Trong chương này, chúng t</w:t>
      </w:r>
      <w:r w:rsidR="00D10626">
        <w:rPr>
          <w:sz w:val="26"/>
          <w:szCs w:val="26"/>
        </w:rPr>
        <w:t>a</w:t>
      </w:r>
      <w:r w:rsidR="00D01980">
        <w:rPr>
          <w:sz w:val="26"/>
          <w:szCs w:val="26"/>
        </w:rPr>
        <w:t xml:space="preserve"> sẽ </w:t>
      </w:r>
      <w:r w:rsidR="00735A4A">
        <w:rPr>
          <w:sz w:val="26"/>
          <w:szCs w:val="26"/>
        </w:rPr>
        <w:t>đi sâu hơn và tìm hiểu về cách thức hoạt động của JavaScript và viết một số chương trình</w:t>
      </w:r>
      <w:r w:rsidR="00C22FAA">
        <w:rPr>
          <w:sz w:val="26"/>
          <w:szCs w:val="26"/>
        </w:rPr>
        <w:t>.</w:t>
      </w:r>
    </w:p>
    <w:p w14:paraId="032B0E98" w14:textId="4E8D9CF6" w:rsidR="00C22FAA" w:rsidRDefault="00C22FAA" w:rsidP="0054158F">
      <w:pPr>
        <w:spacing w:before="120" w:after="120" w:line="360" w:lineRule="auto"/>
        <w:jc w:val="both"/>
        <w:rPr>
          <w:sz w:val="26"/>
          <w:szCs w:val="26"/>
        </w:rPr>
      </w:pPr>
      <w:r>
        <w:rPr>
          <w:sz w:val="26"/>
          <w:szCs w:val="26"/>
        </w:rPr>
        <w:t>Chương này sẽ bao gồm các chủ đề:</w:t>
      </w:r>
    </w:p>
    <w:p w14:paraId="0C5F080D" w14:textId="3C02E33F" w:rsidR="00C22FAA" w:rsidRDefault="00C22FAA" w:rsidP="0054158F">
      <w:pPr>
        <w:pStyle w:val="ListParagraph"/>
        <w:numPr>
          <w:ilvl w:val="0"/>
          <w:numId w:val="1"/>
        </w:numPr>
        <w:spacing w:before="120" w:after="120" w:line="360" w:lineRule="auto"/>
        <w:jc w:val="both"/>
        <w:rPr>
          <w:sz w:val="26"/>
          <w:szCs w:val="26"/>
        </w:rPr>
      </w:pPr>
      <w:r>
        <w:rPr>
          <w:sz w:val="26"/>
          <w:szCs w:val="26"/>
        </w:rPr>
        <w:t>Tầm quan trọng của việc viết chú thích</w:t>
      </w:r>
      <w:r w:rsidR="002D427D">
        <w:rPr>
          <w:sz w:val="26"/>
          <w:szCs w:val="26"/>
        </w:rPr>
        <w:t xml:space="preserve"> rõ ràng</w:t>
      </w:r>
      <w:r>
        <w:rPr>
          <w:sz w:val="26"/>
          <w:szCs w:val="26"/>
        </w:rPr>
        <w:t xml:space="preserve"> cho đoạn mã</w:t>
      </w:r>
    </w:p>
    <w:p w14:paraId="65D56AED" w14:textId="77777777" w:rsidR="001D733A" w:rsidRDefault="001D733A" w:rsidP="0054158F">
      <w:pPr>
        <w:pStyle w:val="ListParagraph"/>
        <w:numPr>
          <w:ilvl w:val="0"/>
          <w:numId w:val="1"/>
        </w:numPr>
        <w:spacing w:before="120" w:after="120" w:line="360" w:lineRule="auto"/>
        <w:jc w:val="both"/>
        <w:rPr>
          <w:sz w:val="26"/>
          <w:szCs w:val="26"/>
        </w:rPr>
      </w:pPr>
      <w:r>
        <w:rPr>
          <w:sz w:val="26"/>
          <w:szCs w:val="26"/>
        </w:rPr>
        <w:t>Cú pháp JavaScrip – biểu thức, câu lệnh, dấu ‘;’ , khoảng trắng</w:t>
      </w:r>
    </w:p>
    <w:p w14:paraId="285308F4" w14:textId="77777777" w:rsidR="00D04F08" w:rsidRDefault="001D733A" w:rsidP="0054158F">
      <w:pPr>
        <w:pStyle w:val="ListParagraph"/>
        <w:numPr>
          <w:ilvl w:val="0"/>
          <w:numId w:val="1"/>
        </w:numPr>
        <w:spacing w:before="120" w:after="120" w:line="360" w:lineRule="auto"/>
        <w:jc w:val="both"/>
        <w:rPr>
          <w:sz w:val="26"/>
          <w:szCs w:val="26"/>
        </w:rPr>
      </w:pPr>
      <w:r>
        <w:rPr>
          <w:sz w:val="26"/>
          <w:szCs w:val="26"/>
        </w:rPr>
        <w:t>Kiểu dữ liệu cơ bản</w:t>
      </w:r>
    </w:p>
    <w:p w14:paraId="6F5C3EEA" w14:textId="77777777" w:rsidR="00D04F08" w:rsidRDefault="00D04F08" w:rsidP="0054158F">
      <w:pPr>
        <w:pStyle w:val="ListParagraph"/>
        <w:numPr>
          <w:ilvl w:val="0"/>
          <w:numId w:val="1"/>
        </w:numPr>
        <w:spacing w:before="120" w:after="120" w:line="360" w:lineRule="auto"/>
        <w:jc w:val="both"/>
        <w:rPr>
          <w:sz w:val="26"/>
          <w:szCs w:val="26"/>
        </w:rPr>
      </w:pPr>
      <w:r>
        <w:rPr>
          <w:sz w:val="26"/>
          <w:szCs w:val="26"/>
        </w:rPr>
        <w:t>Chuỗi – sâu ký tự, các thuộc tính và phương thức của chuỗi</w:t>
      </w:r>
    </w:p>
    <w:p w14:paraId="469C8228" w14:textId="77777777" w:rsidR="00D04F08" w:rsidRDefault="00D04F08" w:rsidP="0054158F">
      <w:pPr>
        <w:pStyle w:val="ListParagraph"/>
        <w:numPr>
          <w:ilvl w:val="0"/>
          <w:numId w:val="1"/>
        </w:numPr>
        <w:spacing w:before="120" w:after="120" w:line="360" w:lineRule="auto"/>
        <w:jc w:val="both"/>
        <w:rPr>
          <w:sz w:val="26"/>
          <w:szCs w:val="26"/>
        </w:rPr>
      </w:pPr>
      <w:r>
        <w:rPr>
          <w:sz w:val="26"/>
          <w:szCs w:val="26"/>
        </w:rPr>
        <w:t>Khai báo và gán giá trị cho hằng và biến</w:t>
      </w:r>
    </w:p>
    <w:p w14:paraId="14B26888" w14:textId="2B74FDB7" w:rsidR="004B6B70" w:rsidRDefault="00D04F08" w:rsidP="0054158F">
      <w:pPr>
        <w:pStyle w:val="ListParagraph"/>
        <w:numPr>
          <w:ilvl w:val="0"/>
          <w:numId w:val="1"/>
        </w:numPr>
        <w:spacing w:before="120" w:after="120" w:line="360" w:lineRule="auto"/>
        <w:jc w:val="both"/>
        <w:rPr>
          <w:sz w:val="26"/>
          <w:szCs w:val="26"/>
        </w:rPr>
      </w:pPr>
      <w:r>
        <w:rPr>
          <w:sz w:val="26"/>
          <w:szCs w:val="26"/>
        </w:rPr>
        <w:t xml:space="preserve">Kiểu số - </w:t>
      </w:r>
      <w:r w:rsidR="004B6B70">
        <w:rPr>
          <w:sz w:val="26"/>
          <w:szCs w:val="26"/>
        </w:rPr>
        <w:t>số thập phân (decimal), số thập lục phân (hexadecimal), số bát phân (octal), số nghị phân (binary) và</w:t>
      </w:r>
      <w:r w:rsidR="00543BB2">
        <w:rPr>
          <w:sz w:val="26"/>
          <w:szCs w:val="26"/>
        </w:rPr>
        <w:t xml:space="preserve"> dạng</w:t>
      </w:r>
      <w:r w:rsidR="004B6B70">
        <w:rPr>
          <w:sz w:val="26"/>
          <w:szCs w:val="26"/>
        </w:rPr>
        <w:t xml:space="preserve"> số mũ (exponent form), số vô cực, và không xác định</w:t>
      </w:r>
    </w:p>
    <w:p w14:paraId="2F4D92B5" w14:textId="1A99D0E6" w:rsidR="004B6B70" w:rsidRDefault="004B6B70" w:rsidP="0054158F">
      <w:pPr>
        <w:pStyle w:val="ListParagraph"/>
        <w:numPr>
          <w:ilvl w:val="0"/>
          <w:numId w:val="1"/>
        </w:numPr>
        <w:spacing w:before="120" w:after="120" w:line="360" w:lineRule="auto"/>
        <w:jc w:val="both"/>
        <w:rPr>
          <w:sz w:val="26"/>
          <w:szCs w:val="26"/>
        </w:rPr>
      </w:pPr>
      <w:r>
        <w:rPr>
          <w:sz w:val="26"/>
          <w:szCs w:val="26"/>
        </w:rPr>
        <w:t xml:space="preserve">Các </w:t>
      </w:r>
      <w:r w:rsidR="00726E30">
        <w:rPr>
          <w:sz w:val="26"/>
          <w:szCs w:val="26"/>
        </w:rPr>
        <w:t>phép toán</w:t>
      </w:r>
      <w:r>
        <w:rPr>
          <w:sz w:val="26"/>
          <w:szCs w:val="26"/>
        </w:rPr>
        <w:t xml:space="preserve"> như +, </w:t>
      </w:r>
      <w:r>
        <w:rPr>
          <w:sz w:val="26"/>
          <w:szCs w:val="26"/>
        </w:rPr>
        <w:sym w:font="Symbol" w:char="F02D"/>
      </w:r>
      <w:r>
        <w:rPr>
          <w:sz w:val="26"/>
          <w:szCs w:val="26"/>
        </w:rPr>
        <w:t>, *, / và %</w:t>
      </w:r>
    </w:p>
    <w:p w14:paraId="79426A17" w14:textId="4644F5DD" w:rsidR="00C22FAA" w:rsidRDefault="004B6B70" w:rsidP="0054158F">
      <w:pPr>
        <w:pStyle w:val="ListParagraph"/>
        <w:numPr>
          <w:ilvl w:val="0"/>
          <w:numId w:val="1"/>
        </w:numPr>
        <w:spacing w:before="120" w:after="120" w:line="360" w:lineRule="auto"/>
        <w:jc w:val="both"/>
        <w:rPr>
          <w:sz w:val="26"/>
          <w:szCs w:val="26"/>
        </w:rPr>
      </w:pPr>
      <w:r>
        <w:rPr>
          <w:sz w:val="26"/>
          <w:szCs w:val="26"/>
        </w:rPr>
        <w:t xml:space="preserve">Không </w:t>
      </w:r>
      <w:r w:rsidR="00B42A16">
        <w:rPr>
          <w:sz w:val="26"/>
          <w:szCs w:val="26"/>
        </w:rPr>
        <w:t>xác định</w:t>
      </w:r>
      <w:r>
        <w:rPr>
          <w:sz w:val="26"/>
          <w:szCs w:val="26"/>
        </w:rPr>
        <w:t xml:space="preserve"> (Undefined) và rỗng (null)</w:t>
      </w:r>
    </w:p>
    <w:p w14:paraId="2C2742FB" w14:textId="78A43441" w:rsidR="001C718E" w:rsidRDefault="001C718E" w:rsidP="0054158F">
      <w:pPr>
        <w:pStyle w:val="ListParagraph"/>
        <w:numPr>
          <w:ilvl w:val="0"/>
          <w:numId w:val="1"/>
        </w:numPr>
        <w:spacing w:before="120" w:after="120" w:line="360" w:lineRule="auto"/>
        <w:jc w:val="both"/>
        <w:rPr>
          <w:sz w:val="26"/>
          <w:szCs w:val="26"/>
        </w:rPr>
      </w:pPr>
      <w:r>
        <w:rPr>
          <w:sz w:val="26"/>
          <w:szCs w:val="26"/>
        </w:rPr>
        <w:t>Kiểu dữ liệu Booleans – giá trị đúng (truthly) và giá trị sai (falsy)</w:t>
      </w:r>
    </w:p>
    <w:p w14:paraId="10C80C5F" w14:textId="299F81C2" w:rsidR="001C718E" w:rsidRDefault="00BE7E96" w:rsidP="0054158F">
      <w:pPr>
        <w:pStyle w:val="ListParagraph"/>
        <w:numPr>
          <w:ilvl w:val="0"/>
          <w:numId w:val="1"/>
        </w:numPr>
        <w:spacing w:before="120" w:after="120" w:line="360" w:lineRule="auto"/>
        <w:jc w:val="both"/>
        <w:rPr>
          <w:sz w:val="26"/>
          <w:szCs w:val="26"/>
        </w:rPr>
      </w:pPr>
      <w:r>
        <w:rPr>
          <w:sz w:val="26"/>
          <w:szCs w:val="26"/>
        </w:rPr>
        <w:t>Các toán tử logic – AND, OR và NOT</w:t>
      </w:r>
    </w:p>
    <w:p w14:paraId="1A893C9E" w14:textId="5DB03EFA" w:rsidR="002638E1" w:rsidRDefault="002638E1" w:rsidP="0054158F">
      <w:pPr>
        <w:pStyle w:val="ListParagraph"/>
        <w:numPr>
          <w:ilvl w:val="0"/>
          <w:numId w:val="1"/>
        </w:numPr>
        <w:spacing w:before="120" w:after="120" w:line="360" w:lineRule="auto"/>
        <w:jc w:val="both"/>
        <w:rPr>
          <w:sz w:val="26"/>
          <w:szCs w:val="26"/>
        </w:rPr>
      </w:pPr>
      <w:r>
        <w:rPr>
          <w:sz w:val="26"/>
          <w:szCs w:val="26"/>
        </w:rPr>
        <w:t>Dự án của chúng tôi – chúng tôi sẽ thiết lập một số biến câu hỏi – câu trả lời và sử dụng hộp thông báo (alert) để hiển thị chúng.</w:t>
      </w:r>
    </w:p>
    <w:p w14:paraId="68170DA7" w14:textId="567E06E9" w:rsidR="002638E1" w:rsidRDefault="007B5FA4" w:rsidP="007B5FA4">
      <w:pPr>
        <w:spacing w:before="120" w:after="120" w:line="360" w:lineRule="auto"/>
        <w:jc w:val="both"/>
        <w:rPr>
          <w:color w:val="2F5496" w:themeColor="accent1" w:themeShade="BF"/>
          <w:sz w:val="32"/>
          <w:szCs w:val="32"/>
          <w:u w:val="thick" w:color="F4B083" w:themeColor="accent2" w:themeTint="99"/>
        </w:rPr>
      </w:pPr>
      <w:r>
        <w:rPr>
          <w:color w:val="2F5496" w:themeColor="accent1" w:themeShade="BF"/>
          <w:sz w:val="32"/>
          <w:szCs w:val="32"/>
          <w:u w:val="thick" w:color="F4B083" w:themeColor="accent2" w:themeTint="99"/>
        </w:rPr>
        <w:t xml:space="preserve">         </w:t>
      </w:r>
      <w:r w:rsidR="002638E1" w:rsidRPr="002638E1">
        <w:rPr>
          <w:color w:val="2F5496" w:themeColor="accent1" w:themeShade="BF"/>
          <w:sz w:val="32"/>
          <w:szCs w:val="32"/>
          <w:u w:val="thick" w:color="F4B083" w:themeColor="accent2" w:themeTint="99"/>
        </w:rPr>
        <w:t>Comments</w:t>
      </w:r>
      <w:r w:rsidR="00CD2DA9">
        <w:rPr>
          <w:color w:val="2F5496" w:themeColor="accent1" w:themeShade="BF"/>
          <w:sz w:val="32"/>
          <w:szCs w:val="32"/>
          <w:u w:val="thick" w:color="F4B083" w:themeColor="accent2" w:themeTint="99"/>
        </w:rPr>
        <w:t xml:space="preserve"> (chú thích</w:t>
      </w:r>
      <w:r w:rsidR="00944019">
        <w:rPr>
          <w:color w:val="2F5496" w:themeColor="accent1" w:themeShade="BF"/>
          <w:sz w:val="32"/>
          <w:szCs w:val="32"/>
          <w:u w:val="thick" w:color="F4B083" w:themeColor="accent2" w:themeTint="99"/>
        </w:rPr>
        <w:t>, ghi chú</w:t>
      </w:r>
      <w:r w:rsidR="00CD2DA9">
        <w:rPr>
          <w:color w:val="2F5496" w:themeColor="accent1" w:themeShade="BF"/>
          <w:sz w:val="32"/>
          <w:szCs w:val="32"/>
          <w:u w:val="thick" w:color="F4B083" w:themeColor="accent2" w:themeTint="99"/>
        </w:rPr>
        <w:t>)</w:t>
      </w:r>
    </w:p>
    <w:p w14:paraId="750274C8" w14:textId="026DFA99" w:rsidR="00D10626" w:rsidRDefault="00D10626" w:rsidP="0054158F">
      <w:pPr>
        <w:spacing w:before="120" w:after="120" w:line="360" w:lineRule="auto"/>
        <w:jc w:val="both"/>
        <w:rPr>
          <w:sz w:val="26"/>
          <w:szCs w:val="26"/>
        </w:rPr>
      </w:pPr>
      <w:r>
        <w:rPr>
          <w:sz w:val="26"/>
          <w:szCs w:val="26"/>
        </w:rPr>
        <w:t xml:space="preserve">Bước đầu tiên của chúng ta trong chuyến hành trình trở thành chuyên gia JavaScript của chúng ta là </w:t>
      </w:r>
      <w:r w:rsidR="0054158F">
        <w:rPr>
          <w:sz w:val="26"/>
          <w:szCs w:val="26"/>
        </w:rPr>
        <w:t>tìm hiểu cách viết chú thích trong JavaScript.</w:t>
      </w:r>
      <w:r w:rsidR="00AE25F2">
        <w:rPr>
          <w:sz w:val="26"/>
          <w:szCs w:val="26"/>
        </w:rPr>
        <w:t xml:space="preserve"> Điều này có thể được xem là một điểm xuất phát kỳ lạ bởi vì trong lập trình một chú thích là một đoạn mã mà sẽ bị </w:t>
      </w:r>
      <w:r w:rsidR="00AE25F2">
        <w:rPr>
          <w:sz w:val="26"/>
          <w:szCs w:val="26"/>
        </w:rPr>
        <w:t>ngôn ngữ</w:t>
      </w:r>
      <w:r w:rsidR="00AE25F2">
        <w:rPr>
          <w:sz w:val="26"/>
          <w:szCs w:val="26"/>
        </w:rPr>
        <w:t xml:space="preserve"> bỏ qua – nó không thực hiện bất cứ thứ gì. </w:t>
      </w:r>
      <w:r w:rsidR="0046228D">
        <w:rPr>
          <w:sz w:val="26"/>
          <w:szCs w:val="26"/>
        </w:rPr>
        <w:t>Mặc dù vậy, chú thích cực kỳ quan trọng:</w:t>
      </w:r>
      <w:r w:rsidR="002D427D">
        <w:rPr>
          <w:sz w:val="26"/>
          <w:szCs w:val="26"/>
        </w:rPr>
        <w:t xml:space="preserve"> đoạn mã có chú thích rõng ràng là dấu hiệu của một lập trình viên chuyên nghiệp. Nó gúp bất kỳ ai đọc đoạn mã của bạn có thể dể dàng hiểu được cách hoạt đoạn mã và trong đó bao gồm cả bạn! Hãy tin tôi, bạn sẽ rất biết ơn việc chú thích đoạn mã của bạn khi bạn quay lại đọc nó sau một vài tuần. </w:t>
      </w:r>
      <w:r w:rsidR="0087555D">
        <w:rPr>
          <w:sz w:val="26"/>
          <w:szCs w:val="26"/>
        </w:rPr>
        <w:t>Bạn không cần viết một bài luận dài đâu, chỉ cần đủ để chỉ rõ đoạn mã đó</w:t>
      </w:r>
      <w:r w:rsidR="0086661C">
        <w:rPr>
          <w:sz w:val="26"/>
          <w:szCs w:val="26"/>
        </w:rPr>
        <w:t xml:space="preserve"> được</w:t>
      </w:r>
      <w:r w:rsidR="0087555D">
        <w:rPr>
          <w:sz w:val="26"/>
          <w:szCs w:val="26"/>
        </w:rPr>
        <w:t xml:space="preserve"> dự định </w:t>
      </w:r>
      <w:r w:rsidR="0086661C">
        <w:rPr>
          <w:sz w:val="26"/>
          <w:szCs w:val="26"/>
        </w:rPr>
        <w:t xml:space="preserve">sẽ </w:t>
      </w:r>
      <w:r w:rsidR="0087555D">
        <w:rPr>
          <w:sz w:val="26"/>
          <w:szCs w:val="26"/>
        </w:rPr>
        <w:t>làm gì</w:t>
      </w:r>
      <w:r w:rsidR="00BE3336">
        <w:rPr>
          <w:sz w:val="26"/>
          <w:szCs w:val="26"/>
        </w:rPr>
        <w:t>.</w:t>
      </w:r>
    </w:p>
    <w:p w14:paraId="60369F1B" w14:textId="2CD4E949" w:rsidR="00BE3336" w:rsidRDefault="00BE3336" w:rsidP="0054158F">
      <w:pPr>
        <w:spacing w:before="120" w:after="120" w:line="360" w:lineRule="auto"/>
        <w:jc w:val="both"/>
        <w:rPr>
          <w:sz w:val="26"/>
          <w:szCs w:val="26"/>
        </w:rPr>
      </w:pPr>
      <w:r>
        <w:rPr>
          <w:sz w:val="26"/>
          <w:szCs w:val="26"/>
        </w:rPr>
        <w:t>Trong JavaScript có 2 loại chú thích:</w:t>
      </w:r>
    </w:p>
    <w:p w14:paraId="32AEE7D5" w14:textId="790CD7C9" w:rsidR="00BE3336" w:rsidRDefault="00BE3336" w:rsidP="00BE3336">
      <w:pPr>
        <w:pStyle w:val="ListParagraph"/>
        <w:numPr>
          <w:ilvl w:val="0"/>
          <w:numId w:val="2"/>
        </w:numPr>
        <w:spacing w:before="120" w:after="120" w:line="360" w:lineRule="auto"/>
        <w:jc w:val="both"/>
        <w:rPr>
          <w:sz w:val="26"/>
          <w:szCs w:val="26"/>
        </w:rPr>
      </w:pPr>
      <w:r>
        <w:rPr>
          <w:sz w:val="26"/>
          <w:szCs w:val="26"/>
        </w:rPr>
        <w:t>Chú thích trên một dòng bắt đầu với ‘//’ và kết thúc ở cuối của dòng</w:t>
      </w:r>
    </w:p>
    <w:p w14:paraId="1D8487F7" w14:textId="6F2C4AD4" w:rsidR="00BE3336" w:rsidRPr="00BE3336" w:rsidRDefault="00BE3336" w:rsidP="00BE3336">
      <w:pPr>
        <w:pStyle w:val="ListParagraph"/>
        <w:shd w:val="clear" w:color="auto" w:fill="D9E2F3" w:themeFill="accent1" w:themeFillTint="33"/>
        <w:spacing w:before="120" w:after="120" w:line="276" w:lineRule="auto"/>
        <w:jc w:val="both"/>
        <w:rPr>
          <w:rFonts w:ascii="Consolas" w:hAnsi="Consolas"/>
          <w:sz w:val="26"/>
          <w:szCs w:val="26"/>
        </w:rPr>
      </w:pPr>
      <w:r w:rsidRPr="00BE3336">
        <w:rPr>
          <w:rFonts w:ascii="Consolas" w:hAnsi="Consolas"/>
          <w:sz w:val="26"/>
          <w:szCs w:val="26"/>
        </w:rPr>
        <w:lastRenderedPageBreak/>
        <w:t xml:space="preserve">// </w:t>
      </w:r>
      <w:r w:rsidRPr="00BE3336">
        <w:rPr>
          <w:rFonts w:ascii="Consolas" w:hAnsi="Consolas"/>
          <w:sz w:val="26"/>
          <w:szCs w:val="26"/>
        </w:rPr>
        <w:t>đây là một chú thích ngắn</w:t>
      </w:r>
    </w:p>
    <w:p w14:paraId="5076DF74" w14:textId="4E8AFC58" w:rsidR="00BE3336" w:rsidRDefault="00BE3336" w:rsidP="00BE3336">
      <w:pPr>
        <w:pStyle w:val="ListParagraph"/>
        <w:numPr>
          <w:ilvl w:val="0"/>
          <w:numId w:val="2"/>
        </w:numPr>
        <w:spacing w:before="120" w:after="120" w:line="360" w:lineRule="auto"/>
        <w:jc w:val="both"/>
        <w:rPr>
          <w:sz w:val="26"/>
          <w:szCs w:val="26"/>
        </w:rPr>
      </w:pPr>
      <w:r>
        <w:rPr>
          <w:sz w:val="26"/>
          <w:szCs w:val="26"/>
        </w:rPr>
        <w:t>Chú thích trên nhều dòng bắt đầu với ‘/*’ và kết thúc với ‘*/’</w:t>
      </w:r>
    </w:p>
    <w:p w14:paraId="4853D2DB" w14:textId="43C3C36E" w:rsidR="0068517D" w:rsidRPr="0068517D" w:rsidRDefault="0068517D" w:rsidP="0068517D">
      <w:pPr>
        <w:pStyle w:val="ListParagraph"/>
        <w:shd w:val="clear" w:color="auto" w:fill="D9E2F3" w:themeFill="accent1" w:themeFillTint="33"/>
        <w:spacing w:before="120" w:after="120" w:line="276" w:lineRule="auto"/>
        <w:jc w:val="both"/>
        <w:rPr>
          <w:rFonts w:ascii="Consolas" w:hAnsi="Consolas"/>
          <w:sz w:val="26"/>
          <w:szCs w:val="26"/>
        </w:rPr>
      </w:pPr>
      <w:r w:rsidRPr="0068517D">
        <w:rPr>
          <w:rFonts w:ascii="Consolas" w:hAnsi="Consolas"/>
          <w:sz w:val="26"/>
          <w:szCs w:val="26"/>
        </w:rPr>
        <w:t>/*</w:t>
      </w:r>
      <w:r>
        <w:rPr>
          <w:rFonts w:ascii="Consolas" w:hAnsi="Consolas"/>
          <w:sz w:val="26"/>
          <w:szCs w:val="26"/>
        </w:rPr>
        <w:t xml:space="preserve"> </w:t>
      </w:r>
      <w:r w:rsidRPr="0068517D">
        <w:rPr>
          <w:rFonts w:ascii="Consolas" w:hAnsi="Consolas"/>
          <w:sz w:val="26"/>
          <w:szCs w:val="26"/>
        </w:rPr>
        <w:t>Đây là một chú thích dài</w:t>
      </w:r>
    </w:p>
    <w:p w14:paraId="016FB7B2" w14:textId="5582A5DA" w:rsidR="0068517D" w:rsidRPr="0068517D" w:rsidRDefault="0068517D" w:rsidP="0068517D">
      <w:pPr>
        <w:pStyle w:val="ListParagraph"/>
        <w:shd w:val="clear" w:color="auto" w:fill="D9E2F3" w:themeFill="accent1" w:themeFillTint="33"/>
        <w:spacing w:before="120" w:after="120" w:line="276" w:lineRule="auto"/>
        <w:jc w:val="both"/>
        <w:rPr>
          <w:rFonts w:ascii="Consolas" w:hAnsi="Consolas"/>
          <w:sz w:val="26"/>
          <w:szCs w:val="26"/>
        </w:rPr>
      </w:pPr>
      <w:r w:rsidRPr="0068517D">
        <w:rPr>
          <w:rFonts w:ascii="Consolas" w:hAnsi="Consolas"/>
          <w:sz w:val="26"/>
          <w:szCs w:val="26"/>
        </w:rPr>
        <w:t>mọi thứ ở đây sẽ bị bỏ qua</w:t>
      </w:r>
    </w:p>
    <w:p w14:paraId="6DC2D410" w14:textId="39D717A9" w:rsidR="0068517D" w:rsidRPr="0068517D" w:rsidRDefault="0068517D" w:rsidP="0068517D">
      <w:pPr>
        <w:pStyle w:val="ListParagraph"/>
        <w:shd w:val="clear" w:color="auto" w:fill="D9E2F3" w:themeFill="accent1" w:themeFillTint="33"/>
        <w:spacing w:before="120" w:after="120" w:line="276" w:lineRule="auto"/>
        <w:jc w:val="both"/>
        <w:rPr>
          <w:rFonts w:ascii="Consolas" w:hAnsi="Consolas"/>
          <w:sz w:val="26"/>
          <w:szCs w:val="26"/>
        </w:rPr>
      </w:pPr>
      <w:r w:rsidRPr="0068517D">
        <w:rPr>
          <w:rFonts w:ascii="Consolas" w:hAnsi="Consolas"/>
          <w:sz w:val="26"/>
          <w:szCs w:val="26"/>
        </w:rPr>
        <w:t>Đây là nơi hữu dụng để viết một vài ghi chú</w:t>
      </w:r>
    </w:p>
    <w:p w14:paraId="01F4122C" w14:textId="73CA9D16" w:rsidR="0068517D" w:rsidRDefault="0068517D" w:rsidP="0068517D">
      <w:pPr>
        <w:pStyle w:val="ListParagraph"/>
        <w:shd w:val="clear" w:color="auto" w:fill="D9E2F3" w:themeFill="accent1" w:themeFillTint="33"/>
        <w:spacing w:before="120" w:after="120" w:line="276" w:lineRule="auto"/>
        <w:jc w:val="both"/>
        <w:rPr>
          <w:rFonts w:ascii="Consolas" w:hAnsi="Consolas"/>
          <w:sz w:val="26"/>
          <w:szCs w:val="26"/>
        </w:rPr>
      </w:pPr>
      <w:r w:rsidRPr="0068517D">
        <w:rPr>
          <w:rFonts w:ascii="Consolas" w:hAnsi="Consolas"/>
          <w:sz w:val="26"/>
          <w:szCs w:val="26"/>
        </w:rPr>
        <w:t>*/</w:t>
      </w:r>
    </w:p>
    <w:p w14:paraId="68F6504F" w14:textId="6F8FFA01" w:rsidR="00195B56" w:rsidRDefault="00195B56" w:rsidP="00195B56">
      <w:pPr>
        <w:spacing w:before="120" w:after="120" w:line="276" w:lineRule="auto"/>
        <w:jc w:val="both"/>
        <w:rPr>
          <w:rFonts w:cs="Times New Roman"/>
          <w:sz w:val="26"/>
          <w:szCs w:val="26"/>
        </w:rPr>
      </w:pPr>
      <w:r>
        <w:rPr>
          <w:rFonts w:cs="Times New Roman"/>
          <w:sz w:val="26"/>
          <w:szCs w:val="26"/>
        </w:rPr>
        <w:t>Nó là một thói quen tốt khi viết chú thích trong đoạn code của bạn. Có rất nhiều công cụ có thể lấy những chú thích của bạn và tạo ra những tài liệu hướng dẫn từ chúng như JSDoc ToolKit</w:t>
      </w:r>
      <w:r w:rsidR="00C94503">
        <w:rPr>
          <w:rFonts w:cs="Times New Roman"/>
          <w:sz w:val="26"/>
          <w:szCs w:val="26"/>
        </w:rPr>
        <w:t>, Docco và YUIDoc. Bạn sẽ thấy rất nhiều chú thích khắp các đoạn code trong quyển sách</w:t>
      </w:r>
      <w:r w:rsidR="00092E29">
        <w:rPr>
          <w:rFonts w:cs="Times New Roman"/>
          <w:sz w:val="26"/>
          <w:szCs w:val="26"/>
        </w:rPr>
        <w:t xml:space="preserve"> này</w:t>
      </w:r>
      <w:r w:rsidR="00C94503">
        <w:rPr>
          <w:rFonts w:cs="Times New Roman"/>
          <w:sz w:val="26"/>
          <w:szCs w:val="26"/>
        </w:rPr>
        <w:t>.</w:t>
      </w:r>
      <w:r>
        <w:rPr>
          <w:rFonts w:cs="Times New Roman"/>
          <w:sz w:val="26"/>
          <w:szCs w:val="26"/>
        </w:rPr>
        <w:t xml:space="preserve"> </w:t>
      </w:r>
    </w:p>
    <w:p w14:paraId="2FF73AB8" w14:textId="00D56682" w:rsidR="007B5FA4" w:rsidRPr="007B5FA4" w:rsidRDefault="007B5FA4" w:rsidP="007B5FA4">
      <w:pPr>
        <w:spacing w:before="120" w:after="120" w:line="360" w:lineRule="auto"/>
        <w:jc w:val="both"/>
        <w:rPr>
          <w:color w:val="2F5496" w:themeColor="accent1" w:themeShade="BF"/>
          <w:sz w:val="32"/>
          <w:szCs w:val="32"/>
          <w:u w:val="thick" w:color="F4B083" w:themeColor="accent2" w:themeTint="99"/>
        </w:rPr>
      </w:pPr>
      <w:r w:rsidRPr="007B5FA4">
        <w:rPr>
          <w:color w:val="2F5496" w:themeColor="accent1" w:themeShade="BF"/>
          <w:sz w:val="32"/>
          <w:szCs w:val="32"/>
          <w:u w:val="thick" w:color="F4B083" w:themeColor="accent2" w:themeTint="99"/>
        </w:rPr>
        <w:t xml:space="preserve">        </w:t>
      </w:r>
      <w:r>
        <w:rPr>
          <w:color w:val="2F5496" w:themeColor="accent1" w:themeShade="BF"/>
          <w:sz w:val="32"/>
          <w:szCs w:val="32"/>
          <w:u w:val="thick" w:color="F4B083" w:themeColor="accent2" w:themeTint="99"/>
        </w:rPr>
        <w:t xml:space="preserve">  </w:t>
      </w:r>
      <w:r w:rsidRPr="007B5FA4">
        <w:rPr>
          <w:color w:val="2F5496" w:themeColor="accent1" w:themeShade="BF"/>
          <w:sz w:val="32"/>
          <w:szCs w:val="32"/>
          <w:u w:val="thick" w:color="F4B083" w:themeColor="accent2" w:themeTint="99"/>
        </w:rPr>
        <w:t>JavaScript Grammar</w:t>
      </w:r>
    </w:p>
    <w:sectPr w:rsidR="007B5FA4" w:rsidRPr="007B5FA4" w:rsidSect="007F1B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66677"/>
    <w:multiLevelType w:val="hybridMultilevel"/>
    <w:tmpl w:val="AAA4FCC4"/>
    <w:lvl w:ilvl="0" w:tplc="AF9EE9E4">
      <w:start w:val="1"/>
      <w:numFmt w:val="bullet"/>
      <w:lvlText w:val=""/>
      <w:lvlJc w:val="left"/>
      <w:pPr>
        <w:ind w:left="720" w:hanging="360"/>
      </w:pPr>
      <w:rPr>
        <w:rFonts w:ascii="Wingdings" w:hAnsi="Wingdings" w:hint="default"/>
        <w:color w:val="B4C6E7" w:themeColor="accent1" w:themeTint="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E75FCA"/>
    <w:multiLevelType w:val="hybridMultilevel"/>
    <w:tmpl w:val="1D4676C8"/>
    <w:lvl w:ilvl="0" w:tplc="77AEC290">
      <w:start w:val="1"/>
      <w:numFmt w:val="bullet"/>
      <w:lvlText w:val=""/>
      <w:lvlJc w:val="left"/>
      <w:pPr>
        <w:ind w:left="720" w:hanging="360"/>
      </w:pPr>
      <w:rPr>
        <w:rFonts w:ascii="Wingdings" w:hAnsi="Wingdings" w:hint="default"/>
        <w:color w:val="B4C6E7" w:themeColor="accent1" w:themeTint="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271211">
    <w:abstractNumId w:val="0"/>
  </w:num>
  <w:num w:numId="2" w16cid:durableId="218175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79"/>
    <w:rsid w:val="0004648F"/>
    <w:rsid w:val="00092E29"/>
    <w:rsid w:val="000D4514"/>
    <w:rsid w:val="00195B56"/>
    <w:rsid w:val="001C718E"/>
    <w:rsid w:val="001D733A"/>
    <w:rsid w:val="002638E1"/>
    <w:rsid w:val="002D427D"/>
    <w:rsid w:val="0046228D"/>
    <w:rsid w:val="004B6B70"/>
    <w:rsid w:val="0054158F"/>
    <w:rsid w:val="00543BB2"/>
    <w:rsid w:val="0068517D"/>
    <w:rsid w:val="00726E30"/>
    <w:rsid w:val="00735A4A"/>
    <w:rsid w:val="007B5FA4"/>
    <w:rsid w:val="007F1B79"/>
    <w:rsid w:val="0086661C"/>
    <w:rsid w:val="0087555D"/>
    <w:rsid w:val="00944019"/>
    <w:rsid w:val="00A07520"/>
    <w:rsid w:val="00AE25F2"/>
    <w:rsid w:val="00B42A16"/>
    <w:rsid w:val="00BA2AFF"/>
    <w:rsid w:val="00BE3336"/>
    <w:rsid w:val="00BE7E96"/>
    <w:rsid w:val="00C22FAA"/>
    <w:rsid w:val="00C94503"/>
    <w:rsid w:val="00CD2DA9"/>
    <w:rsid w:val="00D01980"/>
    <w:rsid w:val="00D04F08"/>
    <w:rsid w:val="00D10626"/>
    <w:rsid w:val="00E60BF5"/>
    <w:rsid w:val="00E82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D6C36B"/>
  <w15:chartTrackingRefBased/>
  <w15:docId w15:val="{F60F27C6-2EB1-4C0D-8C32-62D6FAC1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540</Words>
  <Characters>1916</Characters>
  <Application>Microsoft Office Word</Application>
  <DocSecurity>0</DocSecurity>
  <Lines>38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Nguyễn Hoàng Nam Khánh</cp:lastModifiedBy>
  <cp:revision>18</cp:revision>
  <dcterms:created xsi:type="dcterms:W3CDTF">2024-11-18T13:23:00Z</dcterms:created>
  <dcterms:modified xsi:type="dcterms:W3CDTF">2024-11-18T16:08:00Z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90f80813-c665-4ffe-92b5-b5729cdeac90</vt:lpwstr>
  </property>
</Properties>
</file>