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60" w:before="0" w:line="27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TRƯỜNG CAO ĐẲNG HẬU CẦN 2</w:t>
            </w:r>
          </w:p>
          <w:p>
            <w:pPr>
              <w:spacing w:after="60" w:before="0" w:line="27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KHOA ĐIỀU DƯỠNG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60" w:before="0" w:line="27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CỘNG HÒA XÃ HỘI CHỦ NGHĨA VIỆT NAM</w:t>
            </w:r>
          </w:p>
          <w:p>
            <w:pPr>
              <w:spacing w:after="60" w:before="0" w:line="27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Độc lập - Tự do - Hạnh phúc</w:t>
            </w:r>
          </w:p>
        </w:tc>
      </w:tr>
    </w:tbl>
    <w:p/>
    <w:p>
      <w:pPr>
        <w:spacing w:after="6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BỘ CÂU HỎI - ĐÁP ÁN THI TỰ LUẬN</w:t>
      </w:r>
    </w:p>
    <w:p>
      <w:pPr>
        <w:spacing w:after="6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Môn: Quản lý điều dưỡng</w:t>
      </w:r>
    </w:p>
    <w:p>
      <w:pPr>
        <w:spacing w:after="60" w:before="0" w:line="276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Thời gian: 60 phút</w:t>
      </w:r>
    </w:p>
    <w:p/>
    <w:p>
      <w:pPr>
        <w:spacing w:after="60" w:before="0" w:line="276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I. BỘ CÂU HỎI</w:t>
      </w:r>
    </w:p>
    <w:p/>
    <w:p>
      <w:pPr>
        <w:spacing w:after="60" w:before="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Đề số 1</w:t>
      </w:r>
    </w:p>
    <w:p>
      <w:pPr>
        <w:spacing w:after="60" w:before="0" w:line="276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Câu 1. Các giải pháp tăng cường chăm sóc người bệnh toàn diện.</w:t>
      </w:r>
    </w:p>
    <w:p>
      <w:pPr>
        <w:spacing w:after="60" w:before="0" w:line="276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Câu 2. Nguyên tắc chung khi đi buồng và nội dung đi buồng của điều dưỡng trưởng khoa.</w:t>
      </w:r>
    </w:p>
    <w:p>
      <w:pPr>
        <w:spacing w:after="60" w:before="0" w:line="276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Câu 3. Phạm vi lập kế hoạch điều dưỡng.</w:t>
      </w:r>
    </w:p>
    <w:p>
      <w:pPr>
        <w:spacing w:after="60" w:before="0" w:line="276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Câu 4. Điều kiện áp dụng mô hình phân công chăm sóc theo nhóm.</w:t>
      </w:r>
    </w:p>
    <w:p/>
    <w:p>
      <w:pPr>
        <w:spacing w:after="60" w:before="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Đề số 2</w:t>
      </w:r>
    </w:p>
    <w:p>
      <w:pPr>
        <w:spacing w:after="60" w:before="0" w:line="276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Câu 1. Vai trò và chức năng của điều dưỡng trưởng khoa trong quản lý chất lượng chăm sóc người bệnh.</w:t>
      </w:r>
    </w:p>
    <w:p>
      <w:pPr>
        <w:spacing w:after="60" w:before="0" w:line="276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Câu 2. Trình bày quy trình điều dưỡng gồm năm bước và ý nghĩa từng bước.</w:t>
      </w:r>
    </w:p>
    <w:p>
      <w:pPr>
        <w:spacing w:after="60" w:before="0" w:line="276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Câu 3. Nội dung giám sát điều dưỡng tại khoa lâm sàng.</w:t>
      </w:r>
    </w:p>
    <w:p>
      <w:pPr>
        <w:spacing w:after="60" w:before="0" w:line="276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Câu 4. So sánh mô hình phân công chăm sóc theo ca và theo người bệnh.</w:t>
      </w:r>
    </w:p>
    <w:p/>
    <w:p>
      <w:pPr>
        <w:spacing w:after="60" w:before="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Đề số 3</w:t>
      </w:r>
    </w:p>
    <w:p>
      <w:pPr>
        <w:spacing w:after="60" w:before="0" w:line="276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Câu 1. Nguyên tắc an toàn người bệnh trong tổ chức công tác điều dưỡng tại khoa.</w:t>
      </w:r>
    </w:p>
    <w:p>
      <w:pPr>
        <w:spacing w:after="60" w:before="0" w:line="276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Câu 2. Nhiệm vụ của điều dưỡng viên trong ca trực đêm.</w:t>
      </w:r>
    </w:p>
    <w:p>
      <w:pPr>
        <w:spacing w:after="60" w:before="0" w:line="276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Câu 3. Các chỉ số dùng để đánh giá chất lượng chăm sóc điều dưỡng.</w:t>
      </w:r>
    </w:p>
    <w:p>
      <w:pPr>
        <w:spacing w:after="60" w:before="0" w:line="276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Câu 4. Quy trình bàn giao ca trực giữa các kíp điều dưỡng.</w:t>
      </w:r>
    </w:p>
    <w:p/>
    <w:p>
      <w:pPr>
        <w:spacing w:after="60" w:before="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Đề số 4</w:t>
      </w:r>
    </w:p>
    <w:p>
      <w:pPr>
        <w:spacing w:after="60" w:before="0" w:line="276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Câu 1. Nội dung quản lý hồ sơ bệnh án và ghi chép điều dưỡng theo quy định hiện hành.</w:t>
      </w:r>
    </w:p>
    <w:p>
      <w:pPr>
        <w:spacing w:after="60" w:before="0" w:line="276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Câu 2. Vai trò của điều dưỡng trong phòng ngừa nhiễm khuẩn bệnh viện.</w:t>
      </w:r>
    </w:p>
    <w:p>
      <w:pPr>
        <w:spacing w:after="60" w:before="0" w:line="276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Câu 3. Các bước tổ chức buổi giao ban điều dưỡng đầu giờ.</w:t>
      </w:r>
    </w:p>
    <w:p>
      <w:pPr>
        <w:spacing w:after="60" w:before="0" w:line="276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Câu 4. Tiêu chí phân loại người bệnh theo mức độ chăm sóc tại khoa.</w:t>
      </w:r>
    </w:p>
    <w:p/>
    <w:p>
      <w:pPr>
        <w:spacing w:after="60" w:before="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Đề số 5</w:t>
      </w:r>
    </w:p>
    <w:p>
      <w:pPr>
        <w:spacing w:after="60" w:before="0" w:line="276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Câu 1. Công tác đào tạo liên tục và phát triển năng lực cho đội ngũ điều dưỡng khoa.</w:t>
      </w:r>
    </w:p>
    <w:p>
      <w:pPr>
        <w:spacing w:after="60" w:before="0" w:line="276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Câu 2. Nguyên tắc giao tiếp ứng xử của điều dưỡng với người bệnh và thân nhân.</w:t>
      </w:r>
    </w:p>
    <w:p>
      <w:pPr>
        <w:spacing w:after="60" w:before="0" w:line="276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Câu 3. Nội dung kiểm tra, giám sát việc thực hiện y lệnh của bác sĩ.</w:t>
      </w:r>
    </w:p>
    <w:p>
      <w:pPr>
        <w:spacing w:after="60" w:before="0" w:line="276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Câu 4. Các biện pháp giảm quá tải và tối ưu hóa nhân lực điều dưỡng trong ca.</w:t>
      </w:r>
    </w:p>
    <w:p/>
    <w:p>
      <w:pPr>
        <w:spacing w:after="60" w:before="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Đề số 6</w:t>
      </w:r>
    </w:p>
    <w:p>
      <w:pPr>
        <w:spacing w:after="60" w:before="0" w:line="276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Câu 1. Quy trình quản lý và sử dụng thuốc tại khoa điều dưỡng (nhận, bảo quản, cấp phát, theo dõi).</w:t>
      </w:r>
    </w:p>
    <w:p>
      <w:pPr>
        <w:spacing w:after="60" w:before="0" w:line="276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Câu 2. Trách nhiệm của điều dưỡng trưởng khi có sự cố y khoa liên quan chăm sóc.</w:t>
      </w:r>
    </w:p>
    <w:p>
      <w:pPr>
        <w:spacing w:after="60" w:before="0" w:line="276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Câu 3. Nội dung kế hoạch chăm sóc người bệnh nặng, nguy kịch tại khoa.</w:t>
      </w:r>
    </w:p>
    <w:p>
      <w:pPr>
        <w:spacing w:after="60" w:before="0" w:line="276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Câu 4. Vai trò điều dưỡng trong công tác kiểm soát nhiễm khuẩn vết mổ.</w:t>
      </w:r>
    </w:p>
    <w:p/>
    <w:p>
      <w:pPr>
        <w:spacing w:after="60" w:before="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Đề số 7</w:t>
      </w:r>
    </w:p>
    <w:p>
      <w:pPr>
        <w:spacing w:after="60" w:before="0" w:line="276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Câu 1. Nguyên tắc và nội dung tổ chức chăm sóc người bệnh theo mô hình điều dưỡng trưởng nhóm.</w:t>
      </w:r>
    </w:p>
    <w:p>
      <w:pPr>
        <w:spacing w:after="60" w:before="0" w:line="276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Câu 2. Các yếu tố ảnh hưởng đến chất lượng lập kế hoạch điều dưỡng cá nhân.</w:t>
      </w:r>
    </w:p>
    <w:p>
      <w:pPr>
        <w:spacing w:after="60" w:before="0" w:line="276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Câu 3. Quy định về trang phục, tác phong và đạo đức nghề nghiệp của điều dưỡng.</w:t>
      </w:r>
    </w:p>
    <w:p>
      <w:pPr>
        <w:spacing w:after="60" w:before="0" w:line="276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Câu 4. Nội dung chuẩn bị người bệnh trước khi chuyển viện hoặc chuyển khoa.</w:t>
      </w:r>
    </w:p>
    <w:p/>
    <w:p>
      <w:pPr>
        <w:spacing w:after="60" w:before="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Đề số 8</w:t>
      </w:r>
    </w:p>
    <w:p>
      <w:pPr>
        <w:spacing w:after="60" w:before="0" w:line="276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Câu 1. Công tác quản lý trang thiết bị, vật tư y tế tiêu hao phục vụ chăm sóc điều dưỡng.</w:t>
      </w:r>
    </w:p>
    <w:p>
      <w:pPr>
        <w:spacing w:after="60" w:before="0" w:line="276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Câu 2. Nội dung giáo dục sức khỏe cho người bệnh nội trú do điều dưỡng thực hiện.</w:t>
      </w:r>
    </w:p>
    <w:p>
      <w:pPr>
        <w:spacing w:after="60" w:before="0" w:line="276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Câu 3. Cách tổ chức phân công điều dưỡng khi khoa có nhiều người bệnh nặng đồng thời.</w:t>
      </w:r>
    </w:p>
    <w:p>
      <w:pPr>
        <w:spacing w:after="60" w:before="0" w:line="276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Câu 4. Vai trò của checklist và bảng kiểm trong kiểm soát chất lượng điều dưỡng.</w:t>
      </w:r>
    </w:p>
    <w:p/>
    <w:p>
      <w:pPr>
        <w:spacing w:after="60" w:before="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Đề số 9</w:t>
      </w:r>
    </w:p>
    <w:p>
      <w:pPr>
        <w:spacing w:after="60" w:before="0" w:line="276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Câu 1. Quy trình tiếp nhận người bệnh mới vào khoa và trách nhiệm của điều dưỡng.</w:t>
      </w:r>
    </w:p>
    <w:p>
      <w:pPr>
        <w:spacing w:after="60" w:before="0" w:line="276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Câu 2. Các biện pháp phòng ngừa té ngã cho người bệnh cao tuổi tại khoa nội trú.</w:t>
      </w:r>
    </w:p>
    <w:p>
      <w:pPr>
        <w:spacing w:after="60" w:before="0" w:line="276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Câu 3. Nội dung báo cáo thống kê công tác điều dưỡng định kỳ của khoa.</w:t>
      </w:r>
    </w:p>
    <w:p>
      <w:pPr>
        <w:spacing w:after="60" w:before="0" w:line="276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Câu 4. Nguyên tắc phối hợp giữa điều dưỡng và hộ lý trong chăm sóc người bệnh.</w:t>
      </w:r>
    </w:p>
    <w:p/>
    <w:p>
      <w:pPr>
        <w:spacing w:after="60" w:before="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Đề số 10</w:t>
      </w:r>
    </w:p>
    <w:p>
      <w:pPr>
        <w:spacing w:after="60" w:before="0" w:line="276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Câu 1. Nội dung quản lý ca trực và xử lý tình huống cấp cứu của kíp điều dưỡng.</w:t>
      </w:r>
    </w:p>
    <w:p>
      <w:pPr>
        <w:spacing w:after="60" w:before="0" w:line="276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Câu 2. Tiêu chuẩn đạo đức và trách nhiệm pháp lý của điều dưỡng viên.</w:t>
      </w:r>
    </w:p>
    <w:p>
      <w:pPr>
        <w:spacing w:after="60" w:before="0" w:line="276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Câu 3. Các bước đánh giá hiệu quả kế hoạch chăm sóc điều dưỡng đã thực hiện.</w:t>
      </w:r>
    </w:p>
    <w:p>
      <w:pPr>
        <w:spacing w:after="60" w:before="0" w:line="276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Câu 4. Vai trò điều dưỡng trong hội chẩn và chăm sóc liên chuyên khoa.</w:t>
      </w:r>
    </w:p>
    <w:p/>
    <w:p>
      <w:pPr>
        <w:spacing w:after="60" w:before="0" w:line="276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II. ĐÁP ÁN</w:t>
      </w:r>
    </w:p>
    <w:p/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0"/>
        <w:gridCol w:w="1138"/>
      </w:tblGrid>
      <w:tr>
        <w:tc>
          <w:tcPr>
            <w:tcW w:type="dxa" w:w="8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val="clear"/>
          </w:tcPr>
          <w:p>
            <w:pPr>
              <w:spacing w:after="60" w:before="0" w:line="276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Nội dung</w:t>
            </w:r>
          </w:p>
        </w:tc>
        <w:tc>
          <w:tcPr>
            <w:tcW w:type="dxa" w:w="11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val="clear"/>
            <w:vAlign w:val="center"/>
          </w:tcPr>
          <w:p>
            <w:pPr>
              <w:spacing w:after="60" w:before="0" w:line="27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Điểm</w:t>
            </w:r>
          </w:p>
        </w:tc>
      </w:tr>
      <w:tr>
        <w:tc>
          <w:tcPr>
            <w:tcW w:type="dxa" w:w="8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60" w:before="0" w:line="276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ĐỀ SỐ 1</w:t>
            </w:r>
          </w:p>
        </w:tc>
        <w:tc>
          <w:tcPr>
            <w:tcW w:type="dxa" w:w="11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8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60" w:before="0" w:line="276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Câu 1. Các giải pháp tăng cường chăm sóc người bệnh toàn diện</w:t>
            </w:r>
          </w:p>
        </w:tc>
        <w:tc>
          <w:tcPr>
            <w:tcW w:type="dxa" w:w="11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4,0</w:t>
            </w:r>
          </w:p>
        </w:tc>
      </w:tr>
      <w:tr>
        <w:tc>
          <w:tcPr>
            <w:tcW w:type="dxa" w:w="8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60" w:before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- Kiện toàn mạng lưới điều dưỡng và bảo đảm nhân lực.</w:t>
            </w:r>
          </w:p>
        </w:tc>
        <w:tc>
          <w:tcPr>
            <w:tcW w:type="dxa" w:w="11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1,0</w:t>
            </w:r>
          </w:p>
        </w:tc>
      </w:tr>
      <w:tr>
        <w:tc>
          <w:tcPr>
            <w:tcW w:type="dxa" w:w="8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60" w:before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- Thành lập Ban chỉ đạo chăm sóc toàn diện.</w:t>
            </w:r>
          </w:p>
        </w:tc>
        <w:tc>
          <w:tcPr>
            <w:tcW w:type="dxa" w:w="11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1,0</w:t>
            </w:r>
          </w:p>
        </w:tc>
      </w:tr>
      <w:tr>
        <w:tc>
          <w:tcPr>
            <w:tcW w:type="dxa" w:w="8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60" w:before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- Đào tạo, cập nhật kiến thức và kỹ năng cho nhân viên.</w:t>
            </w:r>
          </w:p>
        </w:tc>
        <w:tc>
          <w:tcPr>
            <w:tcW w:type="dxa" w:w="11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1,0</w:t>
            </w:r>
          </w:p>
        </w:tc>
      </w:tr>
      <w:tr>
        <w:tc>
          <w:tcPr>
            <w:tcW w:type="dxa" w:w="8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60" w:before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- Bảo đảm cơ sở vật chất và phối hợp liên chuyên khoa.</w:t>
            </w:r>
          </w:p>
        </w:tc>
        <w:tc>
          <w:tcPr>
            <w:tcW w:type="dxa" w:w="11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1,0</w:t>
            </w:r>
          </w:p>
        </w:tc>
      </w:tr>
      <w:tr>
        <w:tc>
          <w:tcPr>
            <w:tcW w:type="dxa" w:w="8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60" w:before="0" w:line="276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Câu 2. Nguyên tắc chung khi đi buồng và nội dung đi buồng của điều dưỡng trưởng khoa</w:t>
            </w:r>
          </w:p>
        </w:tc>
        <w:tc>
          <w:tcPr>
            <w:tcW w:type="dxa" w:w="11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2,0</w:t>
            </w:r>
          </w:p>
        </w:tc>
      </w:tr>
      <w:tr>
        <w:tc>
          <w:tcPr>
            <w:tcW w:type="dxa" w:w="8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60" w:before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- Đi buồng đúng giờ, đánh giá toàn diện, ghi nhận và xử lý kịp thời.</w:t>
            </w:r>
          </w:p>
        </w:tc>
        <w:tc>
          <w:tcPr>
            <w:tcW w:type="dxa" w:w="11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2,0</w:t>
            </w:r>
          </w:p>
        </w:tc>
      </w:tr>
      <w:tr>
        <w:tc>
          <w:tcPr>
            <w:tcW w:type="dxa" w:w="8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60" w:before="0" w:line="276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Câu 3. Phạm vi lập kế hoạch điều dưỡng</w:t>
            </w:r>
          </w:p>
        </w:tc>
        <w:tc>
          <w:tcPr>
            <w:tcW w:type="dxa" w:w="11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2,0</w:t>
            </w:r>
          </w:p>
        </w:tc>
      </w:tr>
      <w:tr>
        <w:tc>
          <w:tcPr>
            <w:tcW w:type="dxa" w:w="8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60" w:before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- Kế hoạch ngắn hạn, dài hạn, chăm sóc cá nhân và theo nhóm.</w:t>
            </w:r>
          </w:p>
        </w:tc>
        <w:tc>
          <w:tcPr>
            <w:tcW w:type="dxa" w:w="11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2,0</w:t>
            </w:r>
          </w:p>
        </w:tc>
      </w:tr>
      <w:tr>
        <w:tc>
          <w:tcPr>
            <w:tcW w:type="dxa" w:w="8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60" w:before="0" w:line="276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Câu 4. Điều kiện áp dụng mô hình phân công chăm sóc theo nhóm</w:t>
            </w:r>
          </w:p>
        </w:tc>
        <w:tc>
          <w:tcPr>
            <w:tcW w:type="dxa" w:w="11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2,0</w:t>
            </w:r>
          </w:p>
        </w:tc>
      </w:tr>
      <w:tr>
        <w:tc>
          <w:tcPr>
            <w:tcW w:type="dxa" w:w="8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60" w:before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- Đủ nhân lực, phân công rõ ràng, phối hợp hiệu quả.</w:t>
            </w:r>
          </w:p>
        </w:tc>
        <w:tc>
          <w:tcPr>
            <w:tcW w:type="dxa" w:w="11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2,0</w:t>
            </w:r>
          </w:p>
        </w:tc>
      </w:tr>
      <w:tr>
        <w:tc>
          <w:tcPr>
            <w:tcW w:type="dxa" w:w="8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60" w:before="0" w:line="276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ĐỀ SỐ 2</w:t>
            </w:r>
          </w:p>
        </w:tc>
        <w:tc>
          <w:tcPr>
            <w:tcW w:type="dxa" w:w="11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8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60" w:before="0" w:line="276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Câu 1. Vai trò và chức năng của điều dưỡng trưởng khoa trong quản lý chất lượng chăm sóc người bệnh</w:t>
            </w:r>
          </w:p>
        </w:tc>
        <w:tc>
          <w:tcPr>
            <w:tcW w:type="dxa" w:w="11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4,0</w:t>
            </w:r>
          </w:p>
        </w:tc>
      </w:tr>
      <w:tr>
        <w:tc>
          <w:tcPr>
            <w:tcW w:type="dxa" w:w="8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60" w:before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- Lập kế hoạch, tổ chức thực hiện và giám sát công tác chăm sóc.</w:t>
            </w:r>
          </w:p>
        </w:tc>
        <w:tc>
          <w:tcPr>
            <w:tcW w:type="dxa" w:w="11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1,0</w:t>
            </w:r>
          </w:p>
        </w:tc>
      </w:tr>
      <w:tr>
        <w:tc>
          <w:tcPr>
            <w:tcW w:type="dxa" w:w="8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60" w:before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- Đánh giá chất lượng dịch vụ điều dưỡng theo tiêu chí quy định.</w:t>
            </w:r>
          </w:p>
        </w:tc>
        <w:tc>
          <w:tcPr>
            <w:tcW w:type="dxa" w:w="11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1,0</w:t>
            </w:r>
          </w:p>
        </w:tc>
      </w:tr>
      <w:tr>
        <w:tc>
          <w:tcPr>
            <w:tcW w:type="dxa" w:w="8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60" w:before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- Đào tạo, hướng dẫn và phân công nhân lực điều dưỡng.</w:t>
            </w:r>
          </w:p>
        </w:tc>
        <w:tc>
          <w:tcPr>
            <w:tcW w:type="dxa" w:w="11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1,0</w:t>
            </w:r>
          </w:p>
        </w:tc>
      </w:tr>
      <w:tr>
        <w:tc>
          <w:tcPr>
            <w:tcW w:type="dxa" w:w="8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60" w:before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- Phối hợp liên khoa, xử lý sự cố và báo cáo cấp trên.</w:t>
            </w:r>
          </w:p>
        </w:tc>
        <w:tc>
          <w:tcPr>
            <w:tcW w:type="dxa" w:w="11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1,0</w:t>
            </w:r>
          </w:p>
        </w:tc>
      </w:tr>
      <w:tr>
        <w:tc>
          <w:tcPr>
            <w:tcW w:type="dxa" w:w="8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60" w:before="0" w:line="276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Câu 2. Trình bày quy trình điều dưỡng gồm năm bước và ý nghĩa từng bước</w:t>
            </w:r>
          </w:p>
        </w:tc>
        <w:tc>
          <w:tcPr>
            <w:tcW w:type="dxa" w:w="11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2,0</w:t>
            </w:r>
          </w:p>
        </w:tc>
      </w:tr>
      <w:tr>
        <w:tc>
          <w:tcPr>
            <w:tcW w:type="dxa" w:w="8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60" w:before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- Nhận định, chẩn đoán, lập kế hoạch, thực hiện và đánh giá — tạo vòng khép kín cải tiến chăm sóc.</w:t>
            </w:r>
          </w:p>
        </w:tc>
        <w:tc>
          <w:tcPr>
            <w:tcW w:type="dxa" w:w="11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2,0</w:t>
            </w:r>
          </w:p>
        </w:tc>
      </w:tr>
      <w:tr>
        <w:tc>
          <w:tcPr>
            <w:tcW w:type="dxa" w:w="8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60" w:before="0" w:line="276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Câu 3. Nội dung giám sát điều dưỡng tại khoa lâm sàng</w:t>
            </w:r>
          </w:p>
        </w:tc>
        <w:tc>
          <w:tcPr>
            <w:tcW w:type="dxa" w:w="11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2,0</w:t>
            </w:r>
          </w:p>
        </w:tc>
      </w:tr>
      <w:tr>
        <w:tc>
          <w:tcPr>
            <w:tcW w:type="dxa" w:w="8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60" w:before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- Giám sát kỹ thuật, quy trình, ghi chép hồ sơ và thái độ giao tiếp với người bệnh.</w:t>
            </w:r>
          </w:p>
        </w:tc>
        <w:tc>
          <w:tcPr>
            <w:tcW w:type="dxa" w:w="11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2,0</w:t>
            </w:r>
          </w:p>
        </w:tc>
      </w:tr>
      <w:tr>
        <w:tc>
          <w:tcPr>
            <w:tcW w:type="dxa" w:w="8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60" w:before="0" w:line="276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Câu 4. So sánh mô hình phân công chăm sóc theo ca và theo người bệnh</w:t>
            </w:r>
          </w:p>
        </w:tc>
        <w:tc>
          <w:tcPr>
            <w:tcW w:type="dxa" w:w="11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2,0</w:t>
            </w:r>
          </w:p>
        </w:tc>
      </w:tr>
      <w:tr>
        <w:tc>
          <w:tcPr>
            <w:tcW w:type="dxa" w:w="8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60" w:before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- Theo ca: xoay kíp, bao quát cả khoa; theo người bệnh: một điều dưỡng phụ trách trọn vẹn từng ca bệnh.</w:t>
            </w:r>
          </w:p>
        </w:tc>
        <w:tc>
          <w:tcPr>
            <w:tcW w:type="dxa" w:w="11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2,0</w:t>
            </w:r>
          </w:p>
        </w:tc>
      </w:tr>
      <w:tr>
        <w:tc>
          <w:tcPr>
            <w:tcW w:type="dxa" w:w="8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60" w:before="0" w:line="276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ĐỀ SỐ 3</w:t>
            </w:r>
          </w:p>
        </w:tc>
        <w:tc>
          <w:tcPr>
            <w:tcW w:type="dxa" w:w="11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8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60" w:before="0" w:line="276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Câu 1. Nguyên tắc an toàn người bệnh trong tổ chức công tác điều dưỡng tại khoa</w:t>
            </w:r>
          </w:p>
        </w:tc>
        <w:tc>
          <w:tcPr>
            <w:tcW w:type="dxa" w:w="11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4,0</w:t>
            </w:r>
          </w:p>
        </w:tc>
      </w:tr>
      <w:tr>
        <w:tc>
          <w:tcPr>
            <w:tcW w:type="dxa" w:w="8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60" w:before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- Tuân thủ quy trình kỹ thuật và kiểm soát nhiễm khuẩn.</w:t>
            </w:r>
          </w:p>
        </w:tc>
        <w:tc>
          <w:tcPr>
            <w:tcW w:type="dxa" w:w="11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1,0</w:t>
            </w:r>
          </w:p>
        </w:tc>
      </w:tr>
      <w:tr>
        <w:tc>
          <w:tcPr>
            <w:tcW w:type="dxa" w:w="8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60" w:before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- Xác định đúng người bệnh trước mọi can thiệp.</w:t>
            </w:r>
          </w:p>
        </w:tc>
        <w:tc>
          <w:tcPr>
            <w:tcW w:type="dxa" w:w="11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1,0</w:t>
            </w:r>
          </w:p>
        </w:tc>
      </w:tr>
      <w:tr>
        <w:tc>
          <w:tcPr>
            <w:tcW w:type="dxa" w:w="8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60" w:before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- Quản lý thuốc, trang thiết bị và báo cáo sự cố an toàn.</w:t>
            </w:r>
          </w:p>
        </w:tc>
        <w:tc>
          <w:tcPr>
            <w:tcW w:type="dxa" w:w="11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1,0</w:t>
            </w:r>
          </w:p>
        </w:tc>
      </w:tr>
      <w:tr>
        <w:tc>
          <w:tcPr>
            <w:tcW w:type="dxa" w:w="8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60" w:before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- Giáo dục sức khỏe và hỗ trợ người bệnh tham gia chăm sóc.</w:t>
            </w:r>
          </w:p>
        </w:tc>
        <w:tc>
          <w:tcPr>
            <w:tcW w:type="dxa" w:w="11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1,0</w:t>
            </w:r>
          </w:p>
        </w:tc>
      </w:tr>
      <w:tr>
        <w:tc>
          <w:tcPr>
            <w:tcW w:type="dxa" w:w="8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60" w:before="0" w:line="276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Câu 2. Nhiệm vụ của điều dưỡng viên trong ca trực đêm</w:t>
            </w:r>
          </w:p>
        </w:tc>
        <w:tc>
          <w:tcPr>
            <w:tcW w:type="dxa" w:w="11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2,0</w:t>
            </w:r>
          </w:p>
        </w:tc>
      </w:tr>
      <w:tr>
        <w:tc>
          <w:tcPr>
            <w:tcW w:type="dxa" w:w="8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60" w:before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- Theo dõi diễn biến, thực hiện y lệnh, bàn giao đầy đủ và xử trí cấp cứu ban đầu.</w:t>
            </w:r>
          </w:p>
        </w:tc>
        <w:tc>
          <w:tcPr>
            <w:tcW w:type="dxa" w:w="11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2,0</w:t>
            </w:r>
          </w:p>
        </w:tc>
      </w:tr>
      <w:tr>
        <w:tc>
          <w:tcPr>
            <w:tcW w:type="dxa" w:w="8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60" w:before="0" w:line="276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Câu 3. Các chỉ số dùng để đánh giá chất lượng chăm sóc điều dưỡng</w:t>
            </w:r>
          </w:p>
        </w:tc>
        <w:tc>
          <w:tcPr>
            <w:tcW w:type="dxa" w:w="11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2,0</w:t>
            </w:r>
          </w:p>
        </w:tc>
      </w:tr>
      <w:tr>
        <w:tc>
          <w:tcPr>
            <w:tcW w:type="dxa" w:w="8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60" w:before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- Tỷ lệ hài lòng, sự cố y khoa, tuân thủ quy trình, thời gian đáp ứng và kết quả chăm sóc.</w:t>
            </w:r>
          </w:p>
        </w:tc>
        <w:tc>
          <w:tcPr>
            <w:tcW w:type="dxa" w:w="11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2,0</w:t>
            </w:r>
          </w:p>
        </w:tc>
      </w:tr>
      <w:tr>
        <w:tc>
          <w:tcPr>
            <w:tcW w:type="dxa" w:w="8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60" w:before="0" w:line="276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Câu 4. Quy trình bàn giao ca trực giữa các kíp điều dưỡng</w:t>
            </w:r>
          </w:p>
        </w:tc>
        <w:tc>
          <w:tcPr>
            <w:tcW w:type="dxa" w:w="11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2,0</w:t>
            </w:r>
          </w:p>
        </w:tc>
      </w:tr>
      <w:tr>
        <w:tc>
          <w:tcPr>
            <w:tcW w:type="dxa" w:w="8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60" w:before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- Bàn giao tại giường, đầy đủ tình trạng – y lệnh – công việc tồn – sự cố; ký xác nhận hai bên.</w:t>
            </w:r>
          </w:p>
        </w:tc>
        <w:tc>
          <w:tcPr>
            <w:tcW w:type="dxa" w:w="11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2,0</w:t>
            </w:r>
          </w:p>
        </w:tc>
      </w:tr>
      <w:tr>
        <w:tc>
          <w:tcPr>
            <w:tcW w:type="dxa" w:w="8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60" w:before="0" w:line="276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ĐỀ SỐ 4</w:t>
            </w:r>
          </w:p>
        </w:tc>
        <w:tc>
          <w:tcPr>
            <w:tcW w:type="dxa" w:w="11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8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60" w:before="0" w:line="276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Câu 1. Nội dung quản lý hồ sơ bệnh án và ghi chép điều dưỡng theo quy định hiện hành</w:t>
            </w:r>
          </w:p>
        </w:tc>
        <w:tc>
          <w:tcPr>
            <w:tcW w:type="dxa" w:w="11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4,0</w:t>
            </w:r>
          </w:p>
        </w:tc>
      </w:tr>
      <w:tr>
        <w:tc>
          <w:tcPr>
            <w:tcW w:type="dxa" w:w="8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60" w:before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- Ghi chép kịp thời, trung thực, rõ ràng, đúng mẫu biểu.</w:t>
            </w:r>
          </w:p>
        </w:tc>
        <w:tc>
          <w:tcPr>
            <w:tcW w:type="dxa" w:w="11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1,0</w:t>
            </w:r>
          </w:p>
        </w:tc>
      </w:tr>
      <w:tr>
        <w:tc>
          <w:tcPr>
            <w:tcW w:type="dxa" w:w="8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60" w:before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- Phản ánh đầy đủ diễn biến và can thiệp đã thực hiện.</w:t>
            </w:r>
          </w:p>
        </w:tc>
        <w:tc>
          <w:tcPr>
            <w:tcW w:type="dxa" w:w="11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1,0</w:t>
            </w:r>
          </w:p>
        </w:tc>
      </w:tr>
      <w:tr>
        <w:tc>
          <w:tcPr>
            <w:tcW w:type="dxa" w:w="8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60" w:before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- Bảo mật thông tin người bệnh và lưu trữ đúng thời hạn.</w:t>
            </w:r>
          </w:p>
        </w:tc>
        <w:tc>
          <w:tcPr>
            <w:tcW w:type="dxa" w:w="11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1,0</w:t>
            </w:r>
          </w:p>
        </w:tc>
      </w:tr>
      <w:tr>
        <w:tc>
          <w:tcPr>
            <w:tcW w:type="dxa" w:w="8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60" w:before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- Rà soát, đối chiếu y lệnh và bàn giao hồ sơ khi chuyển khoa/ra viện.</w:t>
            </w:r>
          </w:p>
        </w:tc>
        <w:tc>
          <w:tcPr>
            <w:tcW w:type="dxa" w:w="11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1,0</w:t>
            </w:r>
          </w:p>
        </w:tc>
      </w:tr>
      <w:tr>
        <w:tc>
          <w:tcPr>
            <w:tcW w:type="dxa" w:w="8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60" w:before="0" w:line="276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Câu 2. Vai trò của điều dưỡng trong phòng ngừa nhiễm khuẩn bệnh viện</w:t>
            </w:r>
          </w:p>
        </w:tc>
        <w:tc>
          <w:tcPr>
            <w:tcW w:type="dxa" w:w="11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2,0</w:t>
            </w:r>
          </w:p>
        </w:tc>
      </w:tr>
      <w:tr>
        <w:tc>
          <w:tcPr>
            <w:tcW w:type="dxa" w:w="8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60" w:before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- Vệ sinh tay, mang phương tiện phòng hộ, khử khuẩn dụng cụ và cách ly theo quy định.</w:t>
            </w:r>
          </w:p>
        </w:tc>
        <w:tc>
          <w:tcPr>
            <w:tcW w:type="dxa" w:w="11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2,0</w:t>
            </w:r>
          </w:p>
        </w:tc>
      </w:tr>
      <w:tr>
        <w:tc>
          <w:tcPr>
            <w:tcW w:type="dxa" w:w="8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60" w:before="0" w:line="276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Câu 3. Các bước tổ chức buổi giao ban điều dưỡng đầu giờ</w:t>
            </w:r>
          </w:p>
        </w:tc>
        <w:tc>
          <w:tcPr>
            <w:tcW w:type="dxa" w:w="11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2,0</w:t>
            </w:r>
          </w:p>
        </w:tc>
      </w:tr>
      <w:tr>
        <w:tc>
          <w:tcPr>
            <w:tcW w:type="dxa" w:w="8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60" w:before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- Nhận bàn giao, rà soát người bệnh nặng, phân công công việc và nhắc an toàn.</w:t>
            </w:r>
          </w:p>
        </w:tc>
        <w:tc>
          <w:tcPr>
            <w:tcW w:type="dxa" w:w="11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2,0</w:t>
            </w:r>
          </w:p>
        </w:tc>
      </w:tr>
      <w:tr>
        <w:tc>
          <w:tcPr>
            <w:tcW w:type="dxa" w:w="8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60" w:before="0" w:line="276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Câu 4. Tiêu chí phân loại người bệnh theo mức độ chăm sóc tại khoa</w:t>
            </w:r>
          </w:p>
        </w:tc>
        <w:tc>
          <w:tcPr>
            <w:tcW w:type="dxa" w:w="11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2,0</w:t>
            </w:r>
          </w:p>
        </w:tc>
      </w:tr>
      <w:tr>
        <w:tc>
          <w:tcPr>
            <w:tcW w:type="dxa" w:w="8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60" w:before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- Dựa trên mức độ bệnh, nhu cầu chăm sóc, nguy cơ biến chứng và khả năng tự chăm sóc.</w:t>
            </w:r>
          </w:p>
        </w:tc>
        <w:tc>
          <w:tcPr>
            <w:tcW w:type="dxa" w:w="11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2,0</w:t>
            </w:r>
          </w:p>
        </w:tc>
      </w:tr>
      <w:tr>
        <w:tc>
          <w:tcPr>
            <w:tcW w:type="dxa" w:w="8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60" w:before="0" w:line="276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ĐỀ SỐ 5</w:t>
            </w:r>
          </w:p>
        </w:tc>
        <w:tc>
          <w:tcPr>
            <w:tcW w:type="dxa" w:w="11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8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60" w:before="0" w:line="276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Câu 1. Công tác đào tạo liên tục và phát triển năng lực cho đội ngũ điều dưỡng khoa</w:t>
            </w:r>
          </w:p>
        </w:tc>
        <w:tc>
          <w:tcPr>
            <w:tcW w:type="dxa" w:w="11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4,0</w:t>
            </w:r>
          </w:p>
        </w:tc>
      </w:tr>
      <w:tr>
        <w:tc>
          <w:tcPr>
            <w:tcW w:type="dxa" w:w="8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60" w:before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- Xác định nhu cầu đào tạo theo vị trí và năng lực hiện có.</w:t>
            </w:r>
          </w:p>
        </w:tc>
        <w:tc>
          <w:tcPr>
            <w:tcW w:type="dxa" w:w="11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1,0</w:t>
            </w:r>
          </w:p>
        </w:tc>
      </w:tr>
      <w:tr>
        <w:tc>
          <w:tcPr>
            <w:tcW w:type="dxa" w:w="8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60" w:before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- Lập kế hoạch tập huấn, kèm cặp tại chỗ và đánh giá sau đào tạo.</w:t>
            </w:r>
          </w:p>
        </w:tc>
        <w:tc>
          <w:tcPr>
            <w:tcW w:type="dxa" w:w="11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1,0</w:t>
            </w:r>
          </w:p>
        </w:tc>
      </w:tr>
      <w:tr>
        <w:tc>
          <w:tcPr>
            <w:tcW w:type="dxa" w:w="8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60" w:before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- Cập nhật hướng dẫn chuyên môn, quy trình và kỹ thuật mới.</w:t>
            </w:r>
          </w:p>
        </w:tc>
        <w:tc>
          <w:tcPr>
            <w:tcW w:type="dxa" w:w="11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1,0</w:t>
            </w:r>
          </w:p>
        </w:tc>
      </w:tr>
      <w:tr>
        <w:tc>
          <w:tcPr>
            <w:tcW w:type="dxa" w:w="8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60" w:before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- Khuyến khích nghiên cứu khoa học và chia sẻ kinh nghiệm.</w:t>
            </w:r>
          </w:p>
        </w:tc>
        <w:tc>
          <w:tcPr>
            <w:tcW w:type="dxa" w:w="11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1,0</w:t>
            </w:r>
          </w:p>
        </w:tc>
      </w:tr>
      <w:tr>
        <w:tc>
          <w:tcPr>
            <w:tcW w:type="dxa" w:w="8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60" w:before="0" w:line="276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Câu 2. Nguyên tắc giao tiếp ứng xử của điều dưỡng với người bệnh và thân nhân</w:t>
            </w:r>
          </w:p>
        </w:tc>
        <w:tc>
          <w:tcPr>
            <w:tcW w:type="dxa" w:w="11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2,0</w:t>
            </w:r>
          </w:p>
        </w:tc>
      </w:tr>
      <w:tr>
        <w:tc>
          <w:tcPr>
            <w:tcW w:type="dxa" w:w="8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60" w:before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- Lịch sự, tôn trọng, lắng nghe, giải thích rõ ràng và giữ bí mật thông tin sức khỏe.</w:t>
            </w:r>
          </w:p>
        </w:tc>
        <w:tc>
          <w:tcPr>
            <w:tcW w:type="dxa" w:w="11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2,0</w:t>
            </w:r>
          </w:p>
        </w:tc>
      </w:tr>
      <w:tr>
        <w:tc>
          <w:tcPr>
            <w:tcW w:type="dxa" w:w="8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60" w:before="0" w:line="276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Câu 3. Nội dung kiểm tra, giám sát việc thực hiện y lệnh của bác sĩ</w:t>
            </w:r>
          </w:p>
        </w:tc>
        <w:tc>
          <w:tcPr>
            <w:tcW w:type="dxa" w:w="11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2,0</w:t>
            </w:r>
          </w:p>
        </w:tc>
      </w:tr>
      <w:tr>
        <w:tc>
          <w:tcPr>
            <w:tcW w:type="dxa" w:w="8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60" w:before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- Đối chiếu y lệnh – thuốc – kỹ thuật; ghi nhận thực hiện; báo cáo sai sót kịp thời.</w:t>
            </w:r>
          </w:p>
        </w:tc>
        <w:tc>
          <w:tcPr>
            <w:tcW w:type="dxa" w:w="11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2,0</w:t>
            </w:r>
          </w:p>
        </w:tc>
      </w:tr>
      <w:tr>
        <w:tc>
          <w:tcPr>
            <w:tcW w:type="dxa" w:w="8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60" w:before="0" w:line="276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Câu 4. Các biện pháp giảm quá tải và tối ưu hóa nhân lực điều dưỡng trong ca</w:t>
            </w:r>
          </w:p>
        </w:tc>
        <w:tc>
          <w:tcPr>
            <w:tcW w:type="dxa" w:w="11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2,0</w:t>
            </w:r>
          </w:p>
        </w:tc>
      </w:tr>
      <w:tr>
        <w:tc>
          <w:tcPr>
            <w:tcW w:type="dxa" w:w="8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60" w:before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- Phân công theo năng lực, ưu tiên người bệnh nặng, linh hoạt điều chuyển và hỗ trợ liên kíp.</w:t>
            </w:r>
          </w:p>
        </w:tc>
        <w:tc>
          <w:tcPr>
            <w:tcW w:type="dxa" w:w="11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2,0</w:t>
            </w:r>
          </w:p>
        </w:tc>
      </w:tr>
      <w:tr>
        <w:tc>
          <w:tcPr>
            <w:tcW w:type="dxa" w:w="8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60" w:before="0" w:line="276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ĐỀ SỐ 6</w:t>
            </w:r>
          </w:p>
        </w:tc>
        <w:tc>
          <w:tcPr>
            <w:tcW w:type="dxa" w:w="11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8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60" w:before="0" w:line="276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Câu 1. Quy trình quản lý và sử dụng thuốc tại khoa điều dưỡng (nhận, bảo quản, cấp phát, theo dõi)</w:t>
            </w:r>
          </w:p>
        </w:tc>
        <w:tc>
          <w:tcPr>
            <w:tcW w:type="dxa" w:w="11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4,0</w:t>
            </w:r>
          </w:p>
        </w:tc>
      </w:tr>
      <w:tr>
        <w:tc>
          <w:tcPr>
            <w:tcW w:type="dxa" w:w="8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60" w:before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- Kiểm tra tên, hàm lượng, hạn dùng và đối chiếu y lệnh khi nhận thuốc.</w:t>
            </w:r>
          </w:p>
        </w:tc>
        <w:tc>
          <w:tcPr>
            <w:tcW w:type="dxa" w:w="11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1,0</w:t>
            </w:r>
          </w:p>
        </w:tc>
      </w:tr>
      <w:tr>
        <w:tc>
          <w:tcPr>
            <w:tcW w:type="dxa" w:w="8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60" w:before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- Bảo quản đúng điều kiện nhiệt độ, ánh sáng; phân loại thuốc gây nghiện.</w:t>
            </w:r>
          </w:p>
        </w:tc>
        <w:tc>
          <w:tcPr>
            <w:tcW w:type="dxa" w:w="11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1,0</w:t>
            </w:r>
          </w:p>
        </w:tc>
      </w:tr>
      <w:tr>
        <w:tc>
          <w:tcPr>
            <w:tcW w:type="dxa" w:w="8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60" w:before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- Cấp phát đúng 5 đúng (người, thuốc, liều, đường, thời điểm).</w:t>
            </w:r>
          </w:p>
        </w:tc>
        <w:tc>
          <w:tcPr>
            <w:tcW w:type="dxa" w:w="11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1,0</w:t>
            </w:r>
          </w:p>
        </w:tc>
      </w:tr>
      <w:tr>
        <w:tc>
          <w:tcPr>
            <w:tcW w:type="dxa" w:w="8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60" w:before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- Theo dõi phản ứng, ghi chép và báo cáo sự cố liên quan thuốc.</w:t>
            </w:r>
          </w:p>
        </w:tc>
        <w:tc>
          <w:tcPr>
            <w:tcW w:type="dxa" w:w="11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1,0</w:t>
            </w:r>
          </w:p>
        </w:tc>
      </w:tr>
      <w:tr>
        <w:tc>
          <w:tcPr>
            <w:tcW w:type="dxa" w:w="8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60" w:before="0" w:line="276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Câu 2. Trách nhiệm của điều dưỡng trưởng khi có sự cố y khoa liên quan chăm sóc</w:t>
            </w:r>
          </w:p>
        </w:tc>
        <w:tc>
          <w:tcPr>
            <w:tcW w:type="dxa" w:w="11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2,0</w:t>
            </w:r>
          </w:p>
        </w:tc>
      </w:tr>
      <w:tr>
        <w:tc>
          <w:tcPr>
            <w:tcW w:type="dxa" w:w="8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60" w:before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- Xử trí ban đầu bảo vệ người bệnh, báo cáo, điều tra nguyên nhân và đề xuất biện pháp phòng ngừa.</w:t>
            </w:r>
          </w:p>
        </w:tc>
        <w:tc>
          <w:tcPr>
            <w:tcW w:type="dxa" w:w="11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2,0</w:t>
            </w:r>
          </w:p>
        </w:tc>
      </w:tr>
      <w:tr>
        <w:tc>
          <w:tcPr>
            <w:tcW w:type="dxa" w:w="8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60" w:before="0" w:line="276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Câu 3. Nội dung kế hoạch chăm sóc người bệnh nặng, nguy kịch tại khoa</w:t>
            </w:r>
          </w:p>
        </w:tc>
        <w:tc>
          <w:tcPr>
            <w:tcW w:type="dxa" w:w="11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2,0</w:t>
            </w:r>
          </w:p>
        </w:tc>
      </w:tr>
      <w:tr>
        <w:tc>
          <w:tcPr>
            <w:tcW w:type="dxa" w:w="8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60" w:before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- Ưu tiên theo dõi dấu hiệu sống, can thiệp cấp cứu, hỗ trợ dinh dưỡng – vận động và bàn giao chi tiết.</w:t>
            </w:r>
          </w:p>
        </w:tc>
        <w:tc>
          <w:tcPr>
            <w:tcW w:type="dxa" w:w="11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2,0</w:t>
            </w:r>
          </w:p>
        </w:tc>
      </w:tr>
      <w:tr>
        <w:tc>
          <w:tcPr>
            <w:tcW w:type="dxa" w:w="8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60" w:before="0" w:line="276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Câu 4. Vai trò điều dưỡng trong công tác kiểm soát nhiễm khuẩn vết mổ</w:t>
            </w:r>
          </w:p>
        </w:tc>
        <w:tc>
          <w:tcPr>
            <w:tcW w:type="dxa" w:w="11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2,0</w:t>
            </w:r>
          </w:p>
        </w:tc>
      </w:tr>
      <w:tr>
        <w:tc>
          <w:tcPr>
            <w:tcW w:type="dxa" w:w="8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60" w:before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- Chuẩn bị trước mổ, thay băng vô khuẩn, theo dõi dấu hiệu nhiễm trùng và giáo dục người bệnh.</w:t>
            </w:r>
          </w:p>
        </w:tc>
        <w:tc>
          <w:tcPr>
            <w:tcW w:type="dxa" w:w="11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2,0</w:t>
            </w:r>
          </w:p>
        </w:tc>
      </w:tr>
      <w:tr>
        <w:tc>
          <w:tcPr>
            <w:tcW w:type="dxa" w:w="8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60" w:before="0" w:line="276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ĐỀ SỐ 7</w:t>
            </w:r>
          </w:p>
        </w:tc>
        <w:tc>
          <w:tcPr>
            <w:tcW w:type="dxa" w:w="11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8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60" w:before="0" w:line="276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Câu 1. Nguyên tắc và nội dung tổ chức chăm sóc người bệnh theo mô hình điều dưỡng trưởng nhóm</w:t>
            </w:r>
          </w:p>
        </w:tc>
        <w:tc>
          <w:tcPr>
            <w:tcW w:type="dxa" w:w="11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4,0</w:t>
            </w:r>
          </w:p>
        </w:tc>
      </w:tr>
      <w:tr>
        <w:tc>
          <w:tcPr>
            <w:tcW w:type="dxa" w:w="8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60" w:before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- Điều dưỡng trưởng nhóm phân công, hướng dẫn và chịu trách nhiệm kết quả nhóm.</w:t>
            </w:r>
          </w:p>
        </w:tc>
        <w:tc>
          <w:tcPr>
            <w:tcW w:type="dxa" w:w="11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1,0</w:t>
            </w:r>
          </w:p>
        </w:tc>
      </w:tr>
      <w:tr>
        <w:tc>
          <w:tcPr>
            <w:tcW w:type="dxa" w:w="8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60" w:before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- Thành viên thực hiện chăm sóc theo kế hoạch đã thống nhất.</w:t>
            </w:r>
          </w:p>
        </w:tc>
        <w:tc>
          <w:tcPr>
            <w:tcW w:type="dxa" w:w="11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1,0</w:t>
            </w:r>
          </w:p>
        </w:tc>
      </w:tr>
      <w:tr>
        <w:tc>
          <w:tcPr>
            <w:tcW w:type="dxa" w:w="8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60" w:before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- Họp nhóm đánh giá tiến độ và điều chỉnh can thiệp.</w:t>
            </w:r>
          </w:p>
        </w:tc>
        <w:tc>
          <w:tcPr>
            <w:tcW w:type="dxa" w:w="11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1,0</w:t>
            </w:r>
          </w:p>
        </w:tc>
      </w:tr>
      <w:tr>
        <w:tc>
          <w:tcPr>
            <w:tcW w:type="dxa" w:w="8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60" w:before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- Phối hợp với bác sĩ và các thành viên liên chuyên khoa.</w:t>
            </w:r>
          </w:p>
        </w:tc>
        <w:tc>
          <w:tcPr>
            <w:tcW w:type="dxa" w:w="11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1,0</w:t>
            </w:r>
          </w:p>
        </w:tc>
      </w:tr>
      <w:tr>
        <w:tc>
          <w:tcPr>
            <w:tcW w:type="dxa" w:w="8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60" w:before="0" w:line="276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Câu 2. Các yếu tố ảnh hưởng đến chất lượng lập kế hoạch điều dưỡng cá nhân</w:t>
            </w:r>
          </w:p>
        </w:tc>
        <w:tc>
          <w:tcPr>
            <w:tcW w:type="dxa" w:w="11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2,0</w:t>
            </w:r>
          </w:p>
        </w:tc>
      </w:tr>
      <w:tr>
        <w:tc>
          <w:tcPr>
            <w:tcW w:type="dxa" w:w="8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60" w:before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- Độ chính xác nhận định, mức độ tham gia người bệnh, nguồn lực và kỹ năng của điều dưỡng.</w:t>
            </w:r>
          </w:p>
        </w:tc>
        <w:tc>
          <w:tcPr>
            <w:tcW w:type="dxa" w:w="11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2,0</w:t>
            </w:r>
          </w:p>
        </w:tc>
      </w:tr>
      <w:tr>
        <w:tc>
          <w:tcPr>
            <w:tcW w:type="dxa" w:w="8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60" w:before="0" w:line="276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Câu 3. Quy định về trang phục, tác phong và đạo đức nghề nghiệp của điều dưỡng</w:t>
            </w:r>
          </w:p>
        </w:tc>
        <w:tc>
          <w:tcPr>
            <w:tcW w:type="dxa" w:w="11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2,0</w:t>
            </w:r>
          </w:p>
        </w:tc>
      </w:tr>
      <w:tr>
        <w:tc>
          <w:tcPr>
            <w:tcW w:type="dxa" w:w="8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60" w:before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- Trang phục gọn gàng đúng quy định, thái độ tận tụy, trung thực và không phân biệt đối xử.</w:t>
            </w:r>
          </w:p>
        </w:tc>
        <w:tc>
          <w:tcPr>
            <w:tcW w:type="dxa" w:w="11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2,0</w:t>
            </w:r>
          </w:p>
        </w:tc>
      </w:tr>
      <w:tr>
        <w:tc>
          <w:tcPr>
            <w:tcW w:type="dxa" w:w="8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60" w:before="0" w:line="276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Câu 4. Nội dung chuẩn bị người bệnh trước khi chuyển viện hoặc chuyển khoa</w:t>
            </w:r>
          </w:p>
        </w:tc>
        <w:tc>
          <w:tcPr>
            <w:tcW w:type="dxa" w:w="11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2,0</w:t>
            </w:r>
          </w:p>
        </w:tc>
      </w:tr>
      <w:tr>
        <w:tc>
          <w:tcPr>
            <w:tcW w:type="dxa" w:w="8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60" w:before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- Ổn định tình trạng, hoàn thiện hồ sơ, bàn giao thuốc – dụng cụ và thông báo thân nhân.</w:t>
            </w:r>
          </w:p>
        </w:tc>
        <w:tc>
          <w:tcPr>
            <w:tcW w:type="dxa" w:w="11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2,0</w:t>
            </w:r>
          </w:p>
        </w:tc>
      </w:tr>
      <w:tr>
        <w:tc>
          <w:tcPr>
            <w:tcW w:type="dxa" w:w="8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60" w:before="0" w:line="276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ĐỀ SỐ 8</w:t>
            </w:r>
          </w:p>
        </w:tc>
        <w:tc>
          <w:tcPr>
            <w:tcW w:type="dxa" w:w="11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8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60" w:before="0" w:line="276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Câu 1. Công tác quản lý trang thiết bị, vật tư y tế tiêu hao phục vụ chăm sóc điều dưỡng</w:t>
            </w:r>
          </w:p>
        </w:tc>
        <w:tc>
          <w:tcPr>
            <w:tcW w:type="dxa" w:w="11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4,0</w:t>
            </w:r>
          </w:p>
        </w:tc>
      </w:tr>
      <w:tr>
        <w:tc>
          <w:tcPr>
            <w:tcW w:type="dxa" w:w="8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60" w:before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- Kiểm kê, theo dõi hạn dùng và tình trạng hoạt động thiết bị.</w:t>
            </w:r>
          </w:p>
        </w:tc>
        <w:tc>
          <w:tcPr>
            <w:tcW w:type="dxa" w:w="11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1,0</w:t>
            </w:r>
          </w:p>
        </w:tc>
      </w:tr>
      <w:tr>
        <w:tc>
          <w:tcPr>
            <w:tcW w:type="dxa" w:w="8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60" w:before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- Sử dụng đúng quy trình, bảo dưỡng định kỳ và báo hỏng kịp thời.</w:t>
            </w:r>
          </w:p>
        </w:tc>
        <w:tc>
          <w:tcPr>
            <w:tcW w:type="dxa" w:w="11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1,0</w:t>
            </w:r>
          </w:p>
        </w:tc>
      </w:tr>
      <w:tr>
        <w:tc>
          <w:tcPr>
            <w:tcW w:type="dxa" w:w="8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60" w:before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- Dự trù, cấp phát vật tư theo nhu cầu thực tế của khoa.</w:t>
            </w:r>
          </w:p>
        </w:tc>
        <w:tc>
          <w:tcPr>
            <w:tcW w:type="dxa" w:w="11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1,0</w:t>
            </w:r>
          </w:p>
        </w:tc>
      </w:tr>
      <w:tr>
        <w:tc>
          <w:tcPr>
            <w:tcW w:type="dxa" w:w="8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60" w:before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- Thực hành tiết kiệm, chống lãng phí và bảo đảm đủ cho cấp cứu.</w:t>
            </w:r>
          </w:p>
        </w:tc>
        <w:tc>
          <w:tcPr>
            <w:tcW w:type="dxa" w:w="11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1,0</w:t>
            </w:r>
          </w:p>
        </w:tc>
      </w:tr>
      <w:tr>
        <w:tc>
          <w:tcPr>
            <w:tcW w:type="dxa" w:w="8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60" w:before="0" w:line="276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Câu 2. Nội dung giáo dục sức khỏe cho người bệnh nội trú do điều dưỡng thực hiện</w:t>
            </w:r>
          </w:p>
        </w:tc>
        <w:tc>
          <w:tcPr>
            <w:tcW w:type="dxa" w:w="11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2,0</w:t>
            </w:r>
          </w:p>
        </w:tc>
      </w:tr>
      <w:tr>
        <w:tc>
          <w:tcPr>
            <w:tcW w:type="dxa" w:w="8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60" w:before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- Hướng dẫn dùng thuốc, chế độ dinh dưỡng, vận động, dấu hiệu cần báo ngay và tự chăm sóc sau ra viện.</w:t>
            </w:r>
          </w:p>
        </w:tc>
        <w:tc>
          <w:tcPr>
            <w:tcW w:type="dxa" w:w="11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2,0</w:t>
            </w:r>
          </w:p>
        </w:tc>
      </w:tr>
      <w:tr>
        <w:tc>
          <w:tcPr>
            <w:tcW w:type="dxa" w:w="8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60" w:before="0" w:line="276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Câu 3. Cách tổ chức phân công điều dưỡng khi khoa có nhiều người bệnh nặng đồng thời</w:t>
            </w:r>
          </w:p>
        </w:tc>
        <w:tc>
          <w:tcPr>
            <w:tcW w:type="dxa" w:w="11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2,0</w:t>
            </w:r>
          </w:p>
        </w:tc>
      </w:tr>
      <w:tr>
        <w:tc>
          <w:tcPr>
            <w:tcW w:type="dxa" w:w="8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60" w:before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- Ưu tiên nhân lực có kinh nghiệm, giảm tải công việc hành chính, tăng tần suất theo dõi và hỗ trợ liên nhóm.</w:t>
            </w:r>
          </w:p>
        </w:tc>
        <w:tc>
          <w:tcPr>
            <w:tcW w:type="dxa" w:w="11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2,0</w:t>
            </w:r>
          </w:p>
        </w:tc>
      </w:tr>
      <w:tr>
        <w:tc>
          <w:tcPr>
            <w:tcW w:type="dxa" w:w="8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60" w:before="0" w:line="276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Câu 4. Vai trò của checklist và bảng kiểm trong kiểm soát chất lượng điều dưỡng</w:t>
            </w:r>
          </w:p>
        </w:tc>
        <w:tc>
          <w:tcPr>
            <w:tcW w:type="dxa" w:w="11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2,0</w:t>
            </w:r>
          </w:p>
        </w:tc>
      </w:tr>
      <w:tr>
        <w:tc>
          <w:tcPr>
            <w:tcW w:type="dxa" w:w="8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60" w:before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- Chuẩn hóa quy trình, giảm bỏ sót bước quan trọng và hỗ trợ giám sát – tự đánh giá.</w:t>
            </w:r>
          </w:p>
        </w:tc>
        <w:tc>
          <w:tcPr>
            <w:tcW w:type="dxa" w:w="11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2,0</w:t>
            </w:r>
          </w:p>
        </w:tc>
      </w:tr>
      <w:tr>
        <w:tc>
          <w:tcPr>
            <w:tcW w:type="dxa" w:w="8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60" w:before="0" w:line="276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ĐỀ SỐ 9</w:t>
            </w:r>
          </w:p>
        </w:tc>
        <w:tc>
          <w:tcPr>
            <w:tcW w:type="dxa" w:w="11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8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60" w:before="0" w:line="276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Câu 1. Quy trình tiếp nhận người bệnh mới vào khoa và trách nhiệm của điều dưỡng</w:t>
            </w:r>
          </w:p>
        </w:tc>
        <w:tc>
          <w:tcPr>
            <w:tcW w:type="dxa" w:w="11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4,0</w:t>
            </w:r>
          </w:p>
        </w:tc>
      </w:tr>
      <w:tr>
        <w:tc>
          <w:tcPr>
            <w:tcW w:type="dxa" w:w="8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60" w:before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- Xác minh danh tính, giới thiệu khoa phòng và nội quy.</w:t>
            </w:r>
          </w:p>
        </w:tc>
        <w:tc>
          <w:tcPr>
            <w:tcW w:type="dxa" w:w="11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1,0</w:t>
            </w:r>
          </w:p>
        </w:tc>
      </w:tr>
      <w:tr>
        <w:tc>
          <w:tcPr>
            <w:tcW w:type="dxa" w:w="8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60" w:before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- Đánh giá ban đầu, đo dấu hiệu sống và nhận định nhu cầu chăm sóc.</w:t>
            </w:r>
          </w:p>
        </w:tc>
        <w:tc>
          <w:tcPr>
            <w:tcW w:type="dxa" w:w="11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1,0</w:t>
            </w:r>
          </w:p>
        </w:tc>
      </w:tr>
      <w:tr>
        <w:tc>
          <w:tcPr>
            <w:tcW w:type="dxa" w:w="8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60" w:before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- Bố trí giường, hoàn thiện hồ sơ và thực hiện y lệnh cấp cứu nếu có.</w:t>
            </w:r>
          </w:p>
        </w:tc>
        <w:tc>
          <w:tcPr>
            <w:tcW w:type="dxa" w:w="11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1,0</w:t>
            </w:r>
          </w:p>
        </w:tc>
      </w:tr>
      <w:tr>
        <w:tc>
          <w:tcPr>
            <w:tcW w:type="dxa" w:w="8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60" w:before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- Thông báo bác sĩ, bàn giao thông tin cho kíp trực và thân nhân.</w:t>
            </w:r>
          </w:p>
        </w:tc>
        <w:tc>
          <w:tcPr>
            <w:tcW w:type="dxa" w:w="11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1,0</w:t>
            </w:r>
          </w:p>
        </w:tc>
      </w:tr>
      <w:tr>
        <w:tc>
          <w:tcPr>
            <w:tcW w:type="dxa" w:w="8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60" w:before="0" w:line="276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Câu 2. Các biện pháp phòng ngừa té ngã cho người bệnh cao tuổi tại khoa nội trú</w:t>
            </w:r>
          </w:p>
        </w:tc>
        <w:tc>
          <w:tcPr>
            <w:tcW w:type="dxa" w:w="11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2,0</w:t>
            </w:r>
          </w:p>
        </w:tc>
      </w:tr>
      <w:tr>
        <w:tc>
          <w:tcPr>
            <w:tcW w:type="dxa" w:w="8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60" w:before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- Đánh giá nguy cơ, giữ lối đi thông thoáng, hỗ trợ đi lại, đặt chuông gọi và giáo dục thân nhân.</w:t>
            </w:r>
          </w:p>
        </w:tc>
        <w:tc>
          <w:tcPr>
            <w:tcW w:type="dxa" w:w="11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2,0</w:t>
            </w:r>
          </w:p>
        </w:tc>
      </w:tr>
      <w:tr>
        <w:tc>
          <w:tcPr>
            <w:tcW w:type="dxa" w:w="8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60" w:before="0" w:line="276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Câu 3. Nội dung báo cáo thống kê công tác điều dưỡng định kỳ của khoa</w:t>
            </w:r>
          </w:p>
        </w:tc>
        <w:tc>
          <w:tcPr>
            <w:tcW w:type="dxa" w:w="11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2,0</w:t>
            </w:r>
          </w:p>
        </w:tc>
      </w:tr>
      <w:tr>
        <w:tc>
          <w:tcPr>
            <w:tcW w:type="dxa" w:w="8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60" w:before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- Số lượng người bệnh, nhân lực, sự cố, chỉ số chất lượng và đề xuất cải tiến.</w:t>
            </w:r>
          </w:p>
        </w:tc>
        <w:tc>
          <w:tcPr>
            <w:tcW w:type="dxa" w:w="11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2,0</w:t>
            </w:r>
          </w:p>
        </w:tc>
      </w:tr>
      <w:tr>
        <w:tc>
          <w:tcPr>
            <w:tcW w:type="dxa" w:w="8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60" w:before="0" w:line="276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Câu 4. Nguyên tắc phối hợp giữa điều dưỡng và hộ lý trong chăm sóc người bệnh</w:t>
            </w:r>
          </w:p>
        </w:tc>
        <w:tc>
          <w:tcPr>
            <w:tcW w:type="dxa" w:w="11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2,0</w:t>
            </w:r>
          </w:p>
        </w:tc>
      </w:tr>
      <w:tr>
        <w:tc>
          <w:tcPr>
            <w:tcW w:type="dxa" w:w="8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60" w:before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- Phân định rõ nhiệm vụ chuyên môn – hỗ trợ; điều dưỡng hướng dẫn, giám sát và chịu trách nhiệm chuyên môn.</w:t>
            </w:r>
          </w:p>
        </w:tc>
        <w:tc>
          <w:tcPr>
            <w:tcW w:type="dxa" w:w="11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2,0</w:t>
            </w:r>
          </w:p>
        </w:tc>
      </w:tr>
      <w:tr>
        <w:tc>
          <w:tcPr>
            <w:tcW w:type="dxa" w:w="8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60" w:before="0" w:line="276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ĐỀ SỐ 10</w:t>
            </w:r>
          </w:p>
        </w:tc>
        <w:tc>
          <w:tcPr>
            <w:tcW w:type="dxa" w:w="11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8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60" w:before="0" w:line="276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Câu 1. Nội dung quản lý ca trực và xử lý tình huống cấp cứu của kíp điều dưỡng</w:t>
            </w:r>
          </w:p>
        </w:tc>
        <w:tc>
          <w:tcPr>
            <w:tcW w:type="dxa" w:w="11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4,0</w:t>
            </w:r>
          </w:p>
        </w:tc>
      </w:tr>
      <w:tr>
        <w:tc>
          <w:tcPr>
            <w:tcW w:type="dxa" w:w="8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60" w:before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- Phân công vị trí, kiểm tra dụng cụ – thuốc cấp cứu đầu ca.</w:t>
            </w:r>
          </w:p>
        </w:tc>
        <w:tc>
          <w:tcPr>
            <w:tcW w:type="dxa" w:w="11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1,0</w:t>
            </w:r>
          </w:p>
        </w:tc>
      </w:tr>
      <w:tr>
        <w:tc>
          <w:tcPr>
            <w:tcW w:type="dxa" w:w="8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60" w:before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- Nhận diện sớm dấu hiệu xấu đi và kích hoạt quy trình cấp cứu.</w:t>
            </w:r>
          </w:p>
        </w:tc>
        <w:tc>
          <w:tcPr>
            <w:tcW w:type="dxa" w:w="11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1,0</w:t>
            </w:r>
          </w:p>
        </w:tc>
      </w:tr>
      <w:tr>
        <w:tc>
          <w:tcPr>
            <w:tcW w:type="dxa" w:w="8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60" w:before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- Thực hiện hỗ trợ sống cơ bản, ghi nhận thời gian và thuốc đã dùng.</w:t>
            </w:r>
          </w:p>
        </w:tc>
        <w:tc>
          <w:tcPr>
            <w:tcW w:type="dxa" w:w="11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1,0</w:t>
            </w:r>
          </w:p>
        </w:tc>
      </w:tr>
      <w:tr>
        <w:tc>
          <w:tcPr>
            <w:tcW w:type="dxa" w:w="8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60" w:before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- Bàn giao sau cấp cứu, hoàn thiện hồ sơ và họp rút kinh nghiệm.</w:t>
            </w:r>
          </w:p>
        </w:tc>
        <w:tc>
          <w:tcPr>
            <w:tcW w:type="dxa" w:w="11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1,0</w:t>
            </w:r>
          </w:p>
        </w:tc>
      </w:tr>
      <w:tr>
        <w:tc>
          <w:tcPr>
            <w:tcW w:type="dxa" w:w="8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60" w:before="0" w:line="276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Câu 2. Tiêu chuẩn đạo đức và trách nhiệm pháp lý của điều dưỡng viên</w:t>
            </w:r>
          </w:p>
        </w:tc>
        <w:tc>
          <w:tcPr>
            <w:tcW w:type="dxa" w:w="11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2,0</w:t>
            </w:r>
          </w:p>
        </w:tc>
      </w:tr>
      <w:tr>
        <w:tc>
          <w:tcPr>
            <w:tcW w:type="dxa" w:w="8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60" w:before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- Tôn trọng quyền người bệnh, hành nghề trong phạm vi chuyên môn, chịu trách nhiệm về hành vi nghề nghiệp.</w:t>
            </w:r>
          </w:p>
        </w:tc>
        <w:tc>
          <w:tcPr>
            <w:tcW w:type="dxa" w:w="11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2,0</w:t>
            </w:r>
          </w:p>
        </w:tc>
      </w:tr>
      <w:tr>
        <w:tc>
          <w:tcPr>
            <w:tcW w:type="dxa" w:w="8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60" w:before="0" w:line="276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Câu 3. Các bước đánh giá hiệu quả kế hoạch chăm sóc điều dưỡng đã thực hiện</w:t>
            </w:r>
          </w:p>
        </w:tc>
        <w:tc>
          <w:tcPr>
            <w:tcW w:type="dxa" w:w="11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2,0</w:t>
            </w:r>
          </w:p>
        </w:tc>
      </w:tr>
      <w:tr>
        <w:tc>
          <w:tcPr>
            <w:tcW w:type="dxa" w:w="8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60" w:before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- Đối chiếu mục tiêu – kết quả, lấy ý kiến người bệnh, điều chỉnh can thiệp và ghi nhận hồ sơ.</w:t>
            </w:r>
          </w:p>
        </w:tc>
        <w:tc>
          <w:tcPr>
            <w:tcW w:type="dxa" w:w="11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2,0</w:t>
            </w:r>
          </w:p>
        </w:tc>
      </w:tr>
      <w:tr>
        <w:tc>
          <w:tcPr>
            <w:tcW w:type="dxa" w:w="8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60" w:before="0" w:line="276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Câu 4. Vai trò điều dưỡng trong hội chẩn và chăm sóc liên chuyên khoa</w:t>
            </w:r>
          </w:p>
        </w:tc>
        <w:tc>
          <w:tcPr>
            <w:tcW w:type="dxa" w:w="11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2,0</w:t>
            </w:r>
          </w:p>
        </w:tc>
      </w:tr>
      <w:tr>
        <w:tc>
          <w:tcPr>
            <w:tcW w:type="dxa" w:w="8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60" w:before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- Cung cấp thông tin diễn biến chăm sóc, thực hiện chỉ định sau hội chẩn và theo dõi đáp ứng điều trị.</w:t>
            </w:r>
          </w:p>
        </w:tc>
        <w:tc>
          <w:tcPr>
            <w:tcW w:type="dxa" w:w="11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2,0</w:t>
            </w:r>
          </w:p>
        </w:tc>
      </w:tr>
    </w:tbl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2026-07-18T12:05:41.449Z</dcterms:created>
  <dcterms:modified xsi:type="dcterms:W3CDTF">2026-07-18T12:05:41.450Z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