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1uz8ffbp8ky4" w:id="0"/>
      <w:bookmarkEnd w:id="0"/>
      <w:r w:rsidDel="00000000" w:rsidR="00000000" w:rsidRPr="00000000">
        <w:rPr>
          <w:rtl w:val="0"/>
        </w:rPr>
        <w:t xml:space="preserve">1, Tính liên thông trong đồ thị</w:t>
      </w:r>
    </w:p>
    <w:tbl>
      <w:tblPr>
        <w:tblStyle w:val="Table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6815"/>
        <w:tblGridChange w:id="0">
          <w:tblGrid>
            <w:gridCol w:w="168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26tc4y6w4phr" w:id="1"/>
      <w:bookmarkEnd w:id="1"/>
      <w:r w:rsidDel="00000000" w:rsidR="00000000" w:rsidRPr="00000000">
        <w:rPr>
          <w:rtl w:val="0"/>
        </w:rPr>
        <w:t xml:space="preserve">Đường đi trong đồ thị vô hướng</w:t>
      </w:r>
    </w:p>
    <w:tbl>
      <w:tblPr>
        <w:tblStyle w:val="Table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057400"/>
                  <wp:effectExtent b="0" l="0" r="0" t="0"/>
                  <wp:docPr id="20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057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2374900"/>
                  <wp:effectExtent b="0" l="0" r="0" t="0"/>
                  <wp:docPr id="23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i8re9khvy26j" w:id="2"/>
      <w:bookmarkEnd w:id="2"/>
      <w:r w:rsidDel="00000000" w:rsidR="00000000" w:rsidRPr="00000000">
        <w:rPr>
          <w:rtl w:val="0"/>
        </w:rPr>
        <w:t xml:space="preserve">Đường đi trong đồ thị có hướng </w:t>
      </w:r>
    </w:p>
    <w:tbl>
      <w:tblPr>
        <w:tblStyle w:val="Table3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029191"/>
                  <wp:effectExtent b="0" l="0" r="0" t="0"/>
                  <wp:docPr id="22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44871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02919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828184"/>
                  <wp:effectExtent b="0" l="0" r="0" t="0"/>
                  <wp:docPr id="9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/>
                          <a:srcRect b="0" l="0" r="0" t="556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8281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djhakinae0o1" w:id="3"/>
      <w:bookmarkEnd w:id="3"/>
      <w:r w:rsidDel="00000000" w:rsidR="00000000" w:rsidRPr="00000000">
        <w:rPr>
          <w:rtl w:val="0"/>
        </w:rPr>
        <w:t xml:space="preserve">Đếm đường đi giữa các đỉnh</w:t>
      </w:r>
    </w:p>
    <w:tbl>
      <w:tblPr>
        <w:tblStyle w:val="Table4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309938" cy="3541901"/>
                  <wp:effectExtent b="0" l="0" r="0" t="0"/>
                  <wp:docPr id="13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9938" cy="354190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357688" cy="3625225"/>
                  <wp:effectExtent b="0" l="0" r="0" t="0"/>
                  <wp:docPr id="21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10"/>
                          <a:srcRect b="8625" l="4570" r="1645" t="35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7688" cy="3625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/>
      </w:pPr>
      <w:bookmarkStart w:colFirst="0" w:colLast="0" w:name="_yb86p8upxhxo" w:id="4"/>
      <w:bookmarkEnd w:id="4"/>
      <w:r w:rsidDel="00000000" w:rsidR="00000000" w:rsidRPr="00000000">
        <w:rPr>
          <w:rtl w:val="0"/>
        </w:rPr>
        <w:t xml:space="preserve">3, Tính liên thông trong đồ thị vô hướng</w:t>
      </w:r>
    </w:p>
    <w:tbl>
      <w:tblPr>
        <w:tblStyle w:val="Table5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2"/>
        <w:rPr/>
      </w:pPr>
      <w:bookmarkStart w:colFirst="0" w:colLast="0" w:name="_rmkv6ac09fjf" w:id="5"/>
      <w:bookmarkEnd w:id="5"/>
      <w:r w:rsidDel="00000000" w:rsidR="00000000" w:rsidRPr="00000000">
        <w:rPr>
          <w:rtl w:val="0"/>
        </w:rPr>
        <w:t xml:space="preserve">Đồ thị vô hướng liên thông và thành phần liên thông</w:t>
      </w:r>
    </w:p>
    <w:tbl>
      <w:tblPr>
        <w:tblStyle w:val="Table6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460500"/>
                  <wp:effectExtent b="0" l="0" r="0" t="0"/>
                  <wp:docPr id="1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46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038725" cy="1961150"/>
                  <wp:effectExtent b="0" l="0" r="0" t="0"/>
                  <wp:docPr id="1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2"/>
                          <a:srcRect b="2867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725" cy="19611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Ví dụ 3: </w:t>
            </w:r>
            <w:r w:rsidDel="00000000" w:rsidR="00000000" w:rsidRPr="00000000">
              <w:rPr/>
              <w:drawing>
                <wp:inline distB="114300" distT="114300" distL="114300" distR="114300">
                  <wp:extent cx="4424363" cy="259205"/>
                  <wp:effectExtent b="0" l="0" r="0" t="0"/>
                  <wp:docPr id="2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4363" cy="2592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784459" cy="1919288"/>
                  <wp:effectExtent b="0" l="0" r="0" t="0"/>
                  <wp:docPr id="12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8227" r="3164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4459" cy="19192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2157413" cy="773412"/>
                  <wp:effectExtent b="0" l="0" r="0" t="0"/>
                  <wp:docPr id="1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13" cy="7734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rPr/>
      </w:pPr>
      <w:bookmarkStart w:colFirst="0" w:colLast="0" w:name="_wn8msfvki3g0" w:id="6"/>
      <w:bookmarkEnd w:id="6"/>
      <w:r w:rsidDel="00000000" w:rsidR="00000000" w:rsidRPr="00000000">
        <w:rPr>
          <w:rtl w:val="0"/>
        </w:rPr>
        <w:t xml:space="preserve">Đỉnh cắt, tập đỉnh cắt, cạnh cắt, tập cạnh cắt</w:t>
      </w:r>
    </w:p>
    <w:tbl>
      <w:tblPr>
        <w:tblStyle w:val="Table7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80"/>
        <w:gridCol w:w="9750"/>
        <w:tblGridChange w:id="0">
          <w:tblGrid>
            <w:gridCol w:w="7080"/>
            <w:gridCol w:w="97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4086225" cy="3648075"/>
                  <wp:effectExtent b="0" l="0" r="0" t="0"/>
                  <wp:docPr id="1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6225" cy="3648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691188" cy="2850458"/>
                  <wp:effectExtent b="0" l="0" r="0" t="0"/>
                  <wp:docPr id="5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17"/>
                          <a:srcRect b="2209" l="2376" r="2193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1188" cy="285045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- Ví dụ 5: </w:t>
            </w:r>
            <w:r w:rsidDel="00000000" w:rsidR="00000000" w:rsidRPr="00000000">
              <w:rPr/>
              <w:drawing>
                <wp:inline distB="114300" distT="114300" distL="114300" distR="114300">
                  <wp:extent cx="5210724" cy="273752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724" cy="2737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871913" cy="2453489"/>
                  <wp:effectExtent b="0" l="0" r="0" t="0"/>
                  <wp:docPr id="15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9"/>
                          <a:srcRect b="0" l="0" r="2258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913" cy="245348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/>
              <w:drawing>
                <wp:inline distB="114300" distT="114300" distL="114300" distR="114300">
                  <wp:extent cx="3646135" cy="1204717"/>
                  <wp:effectExtent b="0" l="0" r="0" t="0"/>
                  <wp:docPr id="7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6135" cy="120471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2"/>
        <w:rPr/>
      </w:pPr>
      <w:bookmarkStart w:colFirst="0" w:colLast="0" w:name="_lf19c0m2gzg7" w:id="7"/>
      <w:bookmarkEnd w:id="7"/>
      <w:r w:rsidDel="00000000" w:rsidR="00000000" w:rsidRPr="00000000">
        <w:rPr>
          <w:rtl w:val="0"/>
        </w:rPr>
        <w:t xml:space="preserve">Độ liên thông của đỉnh</w:t>
      </w:r>
    </w:p>
    <w:tbl>
      <w:tblPr>
        <w:tblStyle w:val="Table8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866900"/>
                  <wp:effectExtent b="0" l="0" r="0" t="0"/>
                  <wp:docPr id="18" name="image21.png"/>
                  <a:graphic>
                    <a:graphicData uri="http://schemas.openxmlformats.org/drawingml/2006/picture">
                      <pic:pic>
                        <pic:nvPicPr>
                          <pic:cNvPr id="0" name="image21.png"/>
                          <pic:cNvPicPr preferRelativeResize="0"/>
                        </pic:nvPicPr>
                        <pic:blipFill>
                          <a:blip r:embed="rId2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866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086725" cy="3810000"/>
                  <wp:effectExtent b="0" l="0" r="0" t="0"/>
                  <wp:docPr id="3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22"/>
                          <a:srcRect b="2894" l="2465" r="6398" t="38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86725" cy="3810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2"/>
        <w:rPr/>
      </w:pPr>
      <w:bookmarkStart w:colFirst="0" w:colLast="0" w:name="_aqy8m4tq6fil" w:id="8"/>
      <w:bookmarkEnd w:id="8"/>
      <w:r w:rsidDel="00000000" w:rsidR="00000000" w:rsidRPr="00000000">
        <w:rPr>
          <w:rtl w:val="0"/>
        </w:rPr>
        <w:t xml:space="preserve">Độ liên thông cạnh</w:t>
      </w:r>
    </w:p>
    <w:tbl>
      <w:tblPr>
        <w:tblStyle w:val="Table9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210175" cy="1968500"/>
                  <wp:effectExtent b="0" l="0" r="0" t="0"/>
                  <wp:docPr id="19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0175" cy="1968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8886825" cy="4029075"/>
                  <wp:effectExtent b="0" l="0" r="0" t="0"/>
                  <wp:docPr id="4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86825" cy="40290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rPr/>
      </w:pPr>
      <w:bookmarkStart w:colFirst="0" w:colLast="0" w:name="_js943krvqn5k" w:id="9"/>
      <w:bookmarkEnd w:id="9"/>
      <w:r w:rsidDel="00000000" w:rsidR="00000000" w:rsidRPr="00000000">
        <w:rPr>
          <w:rtl w:val="0"/>
        </w:rPr>
        <w:t xml:space="preserve">4, Tính liên thông trong đồ thị có hướng</w:t>
      </w:r>
    </w:p>
    <w:tbl>
      <w:tblPr>
        <w:tblStyle w:val="Table10"/>
        <w:tblW w:w="16830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45"/>
        <w:gridCol w:w="6585"/>
        <w:tblGridChange w:id="0">
          <w:tblGrid>
            <w:gridCol w:w="10245"/>
            <w:gridCol w:w="658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396505" cy="1648825"/>
                  <wp:effectExtent b="0" l="0" r="0" t="0"/>
                  <wp:docPr id="1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96505" cy="16488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3974117" cy="2961275"/>
                  <wp:effectExtent b="0" l="0" r="0" t="0"/>
                  <wp:docPr id="6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4117" cy="29612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6372225" cy="1879600"/>
                  <wp:effectExtent b="0" l="0" r="0" t="0"/>
                  <wp:docPr id="10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72225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12"/>
        <w:tblW w:w="16815.0" w:type="dxa"/>
        <w:jc w:val="left"/>
        <w:tblInd w:w="-1440.0000000000002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8407.5"/>
        <w:gridCol w:w="8407.5"/>
        <w:tblGridChange w:id="0">
          <w:tblGrid>
            <w:gridCol w:w="8407.5"/>
            <w:gridCol w:w="8407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sectPr>
      <w:pgSz w:h="23811" w:w="16838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</w:pPr>
    <w:rPr>
      <w:b w:val="1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</w:pPr>
    <w:rPr>
      <w:b w:val="1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7.png"/><Relationship Id="rId21" Type="http://schemas.openxmlformats.org/officeDocument/2006/relationships/image" Target="media/image21.png"/><Relationship Id="rId24" Type="http://schemas.openxmlformats.org/officeDocument/2006/relationships/image" Target="media/image19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15.png"/><Relationship Id="rId25" Type="http://schemas.openxmlformats.org/officeDocument/2006/relationships/image" Target="media/image4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22.png"/><Relationship Id="rId8" Type="http://schemas.openxmlformats.org/officeDocument/2006/relationships/image" Target="media/image17.png"/><Relationship Id="rId11" Type="http://schemas.openxmlformats.org/officeDocument/2006/relationships/image" Target="media/image13.png"/><Relationship Id="rId10" Type="http://schemas.openxmlformats.org/officeDocument/2006/relationships/image" Target="media/image18.png"/><Relationship Id="rId13" Type="http://schemas.openxmlformats.org/officeDocument/2006/relationships/image" Target="media/image9.png"/><Relationship Id="rId12" Type="http://schemas.openxmlformats.org/officeDocument/2006/relationships/image" Target="media/image2.png"/><Relationship Id="rId15" Type="http://schemas.openxmlformats.org/officeDocument/2006/relationships/image" Target="media/image12.png"/><Relationship Id="rId14" Type="http://schemas.openxmlformats.org/officeDocument/2006/relationships/image" Target="media/image10.png"/><Relationship Id="rId17" Type="http://schemas.openxmlformats.org/officeDocument/2006/relationships/image" Target="media/image20.png"/><Relationship Id="rId16" Type="http://schemas.openxmlformats.org/officeDocument/2006/relationships/image" Target="media/image1.png"/><Relationship Id="rId19" Type="http://schemas.openxmlformats.org/officeDocument/2006/relationships/image" Target="media/image5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