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smjjp2lz5fk" w:id="0"/>
      <w:bookmarkEnd w:id="0"/>
      <w:r w:rsidDel="00000000" w:rsidR="00000000" w:rsidRPr="00000000">
        <w:rPr>
          <w:rFonts w:ascii="Andika" w:cs="Andika" w:eastAsia="Andika" w:hAnsi="Andika"/>
          <w:rtl w:val="0"/>
        </w:rPr>
        <w:t xml:space="preserve">Giới thiệu</w:t>
      </w:r>
    </w:p>
    <w:tbl>
      <w:tblPr>
        <w:tblStyle w:val="Table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Integrity Constraint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Các RBTV là những điều kiện bất biến mà mọi thể hiện của quan hệ đều phải thỏa ở bất kỳ thời điểm nào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Ví dụ, Trong CSDL quản lý nhân viên: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Mỗi nhân viên có một mã riêng biệt để phân biệt với nhân viên khác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Mỗi nhân viên phải làm việc cho một phòng ban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Mục đích của RBTV: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Đảm bảo tính nhất quán của dữ liệu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Đảm bảo ngữ nghĩa thực tế của dữ liệu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rtt2mh1kux8e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Các yếu tố của RBTV</w:t>
      </w:r>
    </w:p>
    <w:tbl>
      <w:tblPr>
        <w:tblStyle w:val="Table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Khi xác định một RBTV cần chỉ rõ: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Nội dung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Bối cảnh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+ Bảng tầm ảnh hưởng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jthzitv1wzkf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Nội dung </w:t>
      </w:r>
    </w:p>
    <w:tbl>
      <w:tblPr>
        <w:tblStyle w:val="Table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Nội dung của một RBTV được phát biểu bằng: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Ngôn ngữ tự nhiên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Ngôn ngữ hình thức: Biểu diễn thông qua Đại số quan hệ và Phép tính quan hệ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Ví dụ: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19488" cy="1968854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217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488" cy="19688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Ràng buộc 1: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Mỗi nhân viên có một mã số riêng biệt dùng để phân biệt với các nhân viên khác.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∀t1, t2 ∈ NHANVIEN (t1 ≠ t2 ⇒ t1.MaNV ≠ t2.MaNV)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Ràng buộc 2: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Mỗi nhân viên phải làm việc trong một phòng ban.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NHANVIEN[MaPB] ⊆PHONGBAN[MaPB] (MaPB của NHANVIEN phải là tập con của MaPB của PHONGBAN)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Ràng buộc 3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Mỗi nhân viên chỉ được phép tham gia không quá 5 dự án.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∀s ∈ THAMGIA (card({t | t ∈THAMGIA ∧t.MaNV = s.MaNV}) ≤ 5)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zd0r58c6byey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Bối cảnh</w:t>
      </w:r>
    </w:p>
    <w:tbl>
      <w:tblPr>
        <w:tblStyle w:val="Table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Bối cảnh của một RBTV: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Là những quan hệ mà một RBTV có hiệu lực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Bối cảnh có thể là một quan hệ hoặc nhiều quan hệ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Ví dụ: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+ Ràng buộc 1 có bối cảnh là NHANVIEN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+ Ràng buộc 2 có bối cảnh là NHANVIEN, PHONGBAN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+ Ràng buộc 3 có bối cảnh là THAMGIA</w:t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xuzev886lp3s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Bảng tầm ảnh hưởng</w:t>
      </w:r>
    </w:p>
    <w:tbl>
      <w:tblPr>
        <w:tblStyle w:val="Table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Bảng tầm ảnh hưởng: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Xác định thao tác cập nhật nào cần phải kiểm tra RBTV khi được thực hiện trên quan hệ bối cảnh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Các phép cập nhật: Thêm, Xóa, Sửa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Có 2 loại: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+ Bảng tầm ảnh hưởng cho một RBTV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+ Bảng tầm ảnh hưởng tổng hợp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w42ed526gq66" w:id="5"/>
      <w:bookmarkEnd w:id="5"/>
      <w:r w:rsidDel="00000000" w:rsidR="00000000" w:rsidRPr="00000000">
        <w:rPr>
          <w:rFonts w:ascii="Andika" w:cs="Andika" w:eastAsia="Andika" w:hAnsi="Andika"/>
          <w:rtl w:val="0"/>
        </w:rPr>
        <w:t xml:space="preserve">Bảng tầm ảnh hưởng cho một RBTV</w:t>
      </w:r>
    </w:p>
    <w:tbl>
      <w:tblPr>
        <w:tblStyle w:val="Table8"/>
        <w:tblW w:w="16830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40"/>
        <w:gridCol w:w="8790"/>
        <w:tblGridChange w:id="0">
          <w:tblGrid>
            <w:gridCol w:w="8040"/>
            <w:gridCol w:w="87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39843" cy="18298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843" cy="182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Có thể viết chi tiết hơn ở từng ô nếu muốn chỉ rõ cần kiểm tra thuộc tính nào, Ví dụ: +(MaNV)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Việc lựa chọn có kiểm tra trên mỗi thao tác hay không dựa vào phát biểu mà mình nêu ra. Ví dụ: ở RB-2, việc thêm Phòng ban không cần kiểm tra xem MaPB đã tồn tại hay chưa (việc này được kiểm tra ở ràng buộc khác)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432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90"/>
              <w:gridCol w:w="945"/>
              <w:gridCol w:w="900"/>
              <w:gridCol w:w="885"/>
              <w:tblGridChange w:id="0">
                <w:tblGrid>
                  <w:gridCol w:w="1590"/>
                  <w:gridCol w:w="945"/>
                  <w:gridCol w:w="900"/>
                  <w:gridCol w:w="885"/>
                </w:tblGrid>
              </w:tblGridChange>
            </w:tblGrid>
            <w:tr>
              <w:trPr>
                <w:cantSplit w:val="0"/>
                <w:trHeight w:val="477.978515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rHeight w:val="477.978515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NHANVIEN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(MaNV)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(MaNV)</w:t>
                  </w:r>
                </w:p>
              </w:tc>
            </w:tr>
          </w:tbl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4305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45"/>
              <w:gridCol w:w="930"/>
              <w:gridCol w:w="915"/>
              <w:gridCol w:w="915"/>
              <w:tblGridChange w:id="0">
                <w:tblGrid>
                  <w:gridCol w:w="1545"/>
                  <w:gridCol w:w="930"/>
                  <w:gridCol w:w="915"/>
                  <w:gridCol w:w="9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NHANVIEN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(MaPB)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(MaPB)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PHONGBAN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(MaPB)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(MaPB)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4335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335"/>
              <w:gridCol w:w="1005"/>
              <w:gridCol w:w="1005"/>
              <w:gridCol w:w="990"/>
              <w:tblGridChange w:id="0">
                <w:tblGrid>
                  <w:gridCol w:w="1335"/>
                  <w:gridCol w:w="1005"/>
                  <w:gridCol w:w="1005"/>
                  <w:gridCol w:w="9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THAMGIA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(MaNV)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(MaNV)</w:t>
                  </w:r>
                </w:p>
              </w:tc>
            </w:tr>
          </w:tbl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RB-3: cần kiểm tra MaNV vì phát biểu của ràng buộc có nhắc đến giới hạn số dự án 1 nhân viên được tham gia</w:t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ny20j339hamo" w:id="6"/>
      <w:bookmarkEnd w:id="6"/>
      <w:r w:rsidDel="00000000" w:rsidR="00000000" w:rsidRPr="00000000">
        <w:rPr>
          <w:rFonts w:ascii="Andika" w:cs="Andika" w:eastAsia="Andika" w:hAnsi="Andika"/>
          <w:rtl w:val="0"/>
        </w:rPr>
        <w:t xml:space="preserve">Bảng tầm ảnh hưởng tổng hợp</w:t>
      </w:r>
    </w:p>
    <w:tbl>
      <w:tblPr>
        <w:tblStyle w:val="Table1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71913" cy="1931738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913" cy="1931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00438" cy="1439851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438" cy="14398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q6eu5660j5u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Phân loại RBTV</w:t>
      </w:r>
    </w:p>
    <w:tbl>
      <w:tblPr>
        <w:tblStyle w:val="Table1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Mục đích: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+ Giúp người thiết kế phát hiện các RBTV của một CSDL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Phân loại theo bối cảnh: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Bối cảnh là một quan hệ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Bối cảnh là nhiều quan hệ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RBTV có bối cảnh là một quan hệ: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RBTV miền giá trị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RBTV liên thuộc tính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RBTV liên bộ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RBTV có bối cảnh là nhiều quan hệ: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RBTV tham chiếu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RBTV Liên thuộc tính, liên quan hệ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RBTV Liên bộ, liên quan hệ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RBTV Thuộc tính tổng hợp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oq88z4bkwzjy" w:id="8"/>
      <w:bookmarkEnd w:id="8"/>
      <w:r w:rsidDel="00000000" w:rsidR="00000000" w:rsidRPr="00000000">
        <w:rPr>
          <w:rtl w:val="0"/>
        </w:rPr>
      </w:r>
    </w:p>
    <w:tbl>
      <w:tblPr>
        <w:tblStyle w:val="Table1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Style w:val="Heading2"/>
              <w:rPr/>
            </w:pPr>
            <w:bookmarkStart w:colFirst="0" w:colLast="0" w:name="_fmajzrq67x4p" w:id="9"/>
            <w:bookmarkEnd w:id="9"/>
            <w:r w:rsidDel="00000000" w:rsidR="00000000" w:rsidRPr="00000000">
              <w:rPr>
                <w:rtl w:val="0"/>
              </w:rPr>
              <w:t xml:space="preserve">RBTV miền giá trị 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Ràng buộc quy định giá trị cho một thuộc tính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Ví dụ: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+ Lương của nhân viên không thấp hơn 1000000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∀t ∈NHANVIEN (t.Luong ≥ 1000000)</w:t>
            </w:r>
          </w:p>
          <w:tbl>
            <w:tblPr>
              <w:tblStyle w:val="Table16"/>
              <w:tblW w:w="42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25"/>
              <w:gridCol w:w="1020"/>
              <w:gridCol w:w="810"/>
              <w:gridCol w:w="1020"/>
              <w:tblGridChange w:id="0">
                <w:tblGrid>
                  <w:gridCol w:w="1425"/>
                  <w:gridCol w:w="1020"/>
                  <w:gridCol w:w="810"/>
                  <w:gridCol w:w="10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NHANVIEN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(Luong)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(Luong)</w:t>
                  </w:r>
                </w:p>
              </w:tc>
            </w:tr>
          </w:tbl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Style w:val="Heading2"/>
              <w:widowControl w:val="0"/>
              <w:spacing w:line="240" w:lineRule="auto"/>
              <w:rPr/>
            </w:pPr>
            <w:bookmarkStart w:colFirst="0" w:colLast="0" w:name="_e2vlo0grj3gi" w:id="10"/>
            <w:bookmarkEnd w:id="10"/>
            <w:r w:rsidDel="00000000" w:rsidR="00000000" w:rsidRPr="00000000">
              <w:rPr>
                <w:rtl w:val="0"/>
              </w:rPr>
              <w:t xml:space="preserve">RBTV liên thuộc tính</w:t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Là ràng buộc giữa các thuộc tính trong cùng quan hệ</w:t>
            </w:r>
          </w:p>
          <w:p w:rsidR="00000000" w:rsidDel="00000000" w:rsidP="00000000" w:rsidRDefault="00000000" w:rsidRPr="00000000" w14:paraId="00000090">
            <w:pPr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Ví dụ:</w:t>
            </w:r>
          </w:p>
          <w:p w:rsidR="00000000" w:rsidDel="00000000" w:rsidP="00000000" w:rsidRDefault="00000000" w:rsidRPr="00000000" w14:paraId="000000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Một nhân viên không được giám sát chính mình</w:t>
            </w:r>
          </w:p>
          <w:p w:rsidR="00000000" w:rsidDel="00000000" w:rsidP="00000000" w:rsidRDefault="00000000" w:rsidRPr="00000000" w14:paraId="00000092">
            <w:pPr>
              <w:spacing w:line="240" w:lineRule="auto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∀t ∈NHANVIEN (t.MaGSat ≠ t.MaNV)</w:t>
            </w:r>
          </w:p>
          <w:tbl>
            <w:tblPr>
              <w:tblStyle w:val="Table17"/>
              <w:tblW w:w="51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60"/>
              <w:gridCol w:w="1395"/>
              <w:gridCol w:w="750"/>
              <w:gridCol w:w="1425"/>
              <w:tblGridChange w:id="0">
                <w:tblGrid>
                  <w:gridCol w:w="1560"/>
                  <w:gridCol w:w="1395"/>
                  <w:gridCol w:w="750"/>
                  <w:gridCol w:w="142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NHANVIEN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(MaNV, MaGSat)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A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(MaNV, MaGSat)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Style w:val="Heading2"/>
              <w:widowControl w:val="0"/>
              <w:spacing w:line="240" w:lineRule="auto"/>
              <w:rPr/>
            </w:pPr>
            <w:bookmarkStart w:colFirst="0" w:colLast="0" w:name="_33nj8i5l2w12" w:id="11"/>
            <w:bookmarkEnd w:id="11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RBTV liên bộ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Sự tồn tại của một hay nhiều bộ phụ thuộc vào sự tồn tại của một hay nhiều bộ khác trong cùng quan hệ</w:t>
            </w:r>
          </w:p>
          <w:p w:rsidR="00000000" w:rsidDel="00000000" w:rsidP="00000000" w:rsidRDefault="00000000" w:rsidRPr="00000000" w14:paraId="000000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Trường hợp đặc biệt: Ràng buộc về khóa chính, Unique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Ví dụ: </w:t>
            </w:r>
          </w:p>
          <w:p w:rsidR="00000000" w:rsidDel="00000000" w:rsidP="00000000" w:rsidRDefault="00000000" w:rsidRPr="00000000" w14:paraId="000000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Tên phòng là duy nhất</w:t>
            </w:r>
          </w:p>
          <w:p w:rsidR="00000000" w:rsidDel="00000000" w:rsidP="00000000" w:rsidRDefault="00000000" w:rsidRPr="00000000" w14:paraId="000000A1">
            <w:pPr>
              <w:spacing w:line="240" w:lineRule="auto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∀t1, t2 ∈ PHONGBAN (t1≠ t2 ⇒ t1.TENPB ≠ t2.TENPB)</w:t>
            </w:r>
          </w:p>
          <w:tbl>
            <w:tblPr>
              <w:tblStyle w:val="Table18"/>
              <w:tblW w:w="460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35"/>
              <w:gridCol w:w="1170"/>
              <w:gridCol w:w="645"/>
              <w:gridCol w:w="1155"/>
              <w:tblGridChange w:id="0">
                <w:tblGrid>
                  <w:gridCol w:w="1635"/>
                  <w:gridCol w:w="1170"/>
                  <w:gridCol w:w="645"/>
                  <w:gridCol w:w="11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PHONGBAN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(TenPB)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(TenPB)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Style w:val="Heading2"/>
              <w:widowControl w:val="0"/>
              <w:spacing w:line="240" w:lineRule="auto"/>
              <w:rPr/>
            </w:pPr>
            <w:bookmarkStart w:colFirst="0" w:colLast="0" w:name="_ok9imsyrl1gv" w:id="12"/>
            <w:bookmarkEnd w:id="12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RBTV tham chiếu</w:t>
            </w:r>
          </w:p>
          <w:p w:rsidR="00000000" w:rsidDel="00000000" w:rsidP="00000000" w:rsidRDefault="00000000" w:rsidRPr="00000000" w14:paraId="000000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Giá trị xuất hiện tại các thuộc tính trong một quan hệ nào đó phải tham chiếu đến giá trị khóa chính của một quan hệ khác cho trước</w:t>
            </w:r>
          </w:p>
          <w:p w:rsidR="00000000" w:rsidDel="00000000" w:rsidP="00000000" w:rsidRDefault="00000000" w:rsidRPr="00000000" w14:paraId="000000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Trường hợp đặc biệt: Ràng buộc khóa ngoại</w:t>
            </w:r>
          </w:p>
          <w:p w:rsidR="00000000" w:rsidDel="00000000" w:rsidP="00000000" w:rsidRDefault="00000000" w:rsidRPr="00000000" w14:paraId="000000AE">
            <w:pPr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Ví dụ: </w:t>
            </w:r>
          </w:p>
          <w:p w:rsidR="00000000" w:rsidDel="00000000" w:rsidP="00000000" w:rsidRDefault="00000000" w:rsidRPr="00000000" w14:paraId="000000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Mọi thân nhân phải có mối quan hệ gia đình với một nhân viên trong công ty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∀t ∈THANNHAN (∃u ∈NHANVIEN (u.MaNV= t.MaNV))</w:t>
            </w:r>
          </w:p>
          <w:tbl>
            <w:tblPr>
              <w:tblStyle w:val="Table19"/>
              <w:tblW w:w="60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15"/>
              <w:gridCol w:w="1515"/>
              <w:gridCol w:w="1500"/>
              <w:gridCol w:w="1500"/>
              <w:tblGridChange w:id="0">
                <w:tblGrid>
                  <w:gridCol w:w="1515"/>
                  <w:gridCol w:w="1515"/>
                  <w:gridCol w:w="1500"/>
                  <w:gridCol w:w="15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2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3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4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NHANVIEN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vertAlign w:val="subscript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THANNHAN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</w:tr>
          </w:tbl>
          <w:p w:rsidR="00000000" w:rsidDel="00000000" w:rsidP="00000000" w:rsidRDefault="00000000" w:rsidRPr="00000000" w14:paraId="000000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Style w:val="Heading2"/>
              <w:widowControl w:val="0"/>
              <w:spacing w:line="240" w:lineRule="auto"/>
              <w:rPr/>
            </w:pPr>
            <w:bookmarkStart w:colFirst="0" w:colLast="0" w:name="_33nj8i5l2w12" w:id="11"/>
            <w:bookmarkEnd w:id="11"/>
            <w:r w:rsidDel="00000000" w:rsidR="00000000" w:rsidRPr="00000000">
              <w:rPr>
                <w:rtl w:val="0"/>
              </w:rPr>
              <w:t xml:space="preserve">RBTV Liên thuộc tính, liên quan hệ</w:t>
            </w:r>
          </w:p>
          <w:p w:rsidR="00000000" w:rsidDel="00000000" w:rsidP="00000000" w:rsidRDefault="00000000" w:rsidRPr="00000000" w14:paraId="000000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Là ràng buộc xảy ra giữa các thuộc tính trên nhiều quan hệ khác nhau</w:t>
            </w:r>
          </w:p>
          <w:p w:rsidR="00000000" w:rsidDel="00000000" w:rsidP="00000000" w:rsidRDefault="00000000" w:rsidRPr="00000000" w14:paraId="000000C0">
            <w:pPr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Ví dụ:</w:t>
            </w:r>
          </w:p>
          <w:p w:rsidR="00000000" w:rsidDel="00000000" w:rsidP="00000000" w:rsidRDefault="00000000" w:rsidRPr="00000000" w14:paraId="000000C1">
            <w:pPr>
              <w:spacing w:lin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+ Ngày nhậm chức của Trưởng phòng phải lớn hơn ngày sinh</w:t>
            </w:r>
          </w:p>
          <w:p w:rsidR="00000000" w:rsidDel="00000000" w:rsidP="00000000" w:rsidRDefault="00000000" w:rsidRPr="00000000" w14:paraId="000000C2">
            <w:pPr>
              <w:spacing w:line="240" w:lineRule="auto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∀t ∈PHONGBAN (∃u ∈NHANVIEN (u.MaNV =t.TrPhong ∧u.NgSinh &lt; t.NgNhamChuc))</w:t>
            </w:r>
          </w:p>
          <w:tbl>
            <w:tblPr>
              <w:tblStyle w:val="Table20"/>
              <w:tblW w:w="55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30"/>
              <w:gridCol w:w="1515"/>
              <w:gridCol w:w="975"/>
              <w:gridCol w:w="1530"/>
              <w:tblGridChange w:id="0">
                <w:tblGrid>
                  <w:gridCol w:w="1530"/>
                  <w:gridCol w:w="1515"/>
                  <w:gridCol w:w="975"/>
                  <w:gridCol w:w="15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4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6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7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NHANVIEN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B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PHONGBAN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</w:tr>
          </w:tbl>
          <w:p w:rsidR="00000000" w:rsidDel="00000000" w:rsidP="00000000" w:rsidRDefault="00000000" w:rsidRPr="00000000" w14:paraId="000000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Style w:val="Heading2"/>
              <w:widowControl w:val="0"/>
              <w:spacing w:line="240" w:lineRule="auto"/>
              <w:rPr/>
            </w:pPr>
            <w:bookmarkStart w:colFirst="0" w:colLast="0" w:name="_ok9imsyrl1gv" w:id="12"/>
            <w:bookmarkEnd w:id="12"/>
            <w:r w:rsidDel="00000000" w:rsidR="00000000" w:rsidRPr="00000000">
              <w:rPr>
                <w:rtl w:val="0"/>
              </w:rPr>
              <w:t xml:space="preserve">RBTV Liên bộ, liên quan hệ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Là ràng buộc xảy ra giữa các bộ trên nhiều quan hệ khác nhau</w:t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Ví dụ:</w:t>
            </w:r>
          </w:p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Mỗi phòng ban phải có ít nhất một nhân viên</w:t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∀s ∈PHONGBAN (∃t ∈NHANVIEN (t.MaPB = s.MaPB))</w:t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561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15"/>
              <w:gridCol w:w="1395"/>
              <w:gridCol w:w="1260"/>
              <w:gridCol w:w="1440"/>
              <w:tblGridChange w:id="0">
                <w:tblGrid>
                  <w:gridCol w:w="1515"/>
                  <w:gridCol w:w="1395"/>
                  <w:gridCol w:w="1260"/>
                  <w:gridCol w:w="14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7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8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9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A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NHANVIEN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B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C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D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E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PHONGBAN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F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0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1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</w:tr>
          </w:tbl>
          <w:p w:rsidR="00000000" w:rsidDel="00000000" w:rsidP="00000000" w:rsidRDefault="00000000" w:rsidRPr="00000000" w14:paraId="000000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Style w:val="Heading2"/>
              <w:widowControl w:val="0"/>
              <w:spacing w:line="240" w:lineRule="auto"/>
              <w:rPr/>
            </w:pPr>
            <w:bookmarkStart w:colFirst="0" w:colLast="0" w:name="_33nj8i5l2w12" w:id="11"/>
            <w:bookmarkEnd w:id="11"/>
            <w:r w:rsidDel="00000000" w:rsidR="00000000" w:rsidRPr="00000000">
              <w:rPr>
                <w:rtl w:val="0"/>
              </w:rPr>
              <w:t xml:space="preserve">RBTV thuộc tính tổng hợp</w:t>
            </w:r>
          </w:p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Là thuộc tính có giá trị được tính toán từ các thuộc tính khác</w:t>
            </w:r>
          </w:p>
          <w:p w:rsidR="00000000" w:rsidDel="00000000" w:rsidP="00000000" w:rsidRDefault="00000000" w:rsidRPr="00000000" w14:paraId="000000E5">
            <w:pPr>
              <w:spacing w:line="240" w:lineRule="auto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Ví dụ:</w:t>
            </w:r>
          </w:p>
          <w:p w:rsidR="00000000" w:rsidDel="00000000" w:rsidP="00000000" w:rsidRDefault="00000000" w:rsidRPr="00000000" w14:paraId="000000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Số nhân viên của phòng phải bằng tổng số nhân viên của phòng đó</w:t>
            </w:r>
          </w:p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+ ∀t ∈PHONGBAN (t.SoNV = card({u | u ∈NHANVIEN ∧u.MaPhong = t.MaPB}))</w:t>
            </w:r>
          </w:p>
          <w:tbl>
            <w:tblPr>
              <w:tblStyle w:val="Table22"/>
              <w:tblW w:w="571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45"/>
              <w:gridCol w:w="1395"/>
              <w:gridCol w:w="1395"/>
              <w:gridCol w:w="1380"/>
              <w:tblGridChange w:id="0">
                <w:tblGrid>
                  <w:gridCol w:w="1545"/>
                  <w:gridCol w:w="1395"/>
                  <w:gridCol w:w="1395"/>
                  <w:gridCol w:w="13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RB-10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9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Thêm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A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Xóa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B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Fonts w:ascii="Andika" w:cs="Andika" w:eastAsia="Andika" w:hAnsi="Andika"/>
                      <w:rtl w:val="0"/>
                    </w:rPr>
                    <w:t xml:space="preserve">Sửa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C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NHANVIEN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0">
                  <w:pPr>
                    <w:widowControl w:val="0"/>
                    <w:spacing w:line="240" w:lineRule="auto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PHONGBAN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+</w:t>
                  </w:r>
                </w:p>
              </w:tc>
            </w:tr>
          </w:tbl>
          <w:p w:rsidR="00000000" w:rsidDel="00000000" w:rsidP="00000000" w:rsidRDefault="00000000" w:rsidRPr="00000000" w14:paraId="000000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Style w:val="Heading2"/>
              <w:widowControl w:val="0"/>
              <w:spacing w:line="240" w:lineRule="auto"/>
              <w:rPr/>
            </w:pPr>
            <w:bookmarkStart w:colFirst="0" w:colLast="0" w:name="_ok9imsyrl1gv" w:id="12"/>
            <w:bookmarkEnd w:id="12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lhyq6hr7q1q8" w:id="13"/>
      <w:bookmarkEnd w:id="13"/>
      <w:r w:rsidDel="00000000" w:rsidR="00000000" w:rsidRPr="00000000">
        <w:rPr>
          <w:rtl w:val="0"/>
        </w:rPr>
      </w:r>
    </w:p>
    <w:tbl>
      <w:tblPr>
        <w:tblStyle w:val="Table2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rPr/>
      </w:pPr>
      <w:bookmarkStart w:colFirst="0" w:colLast="0" w:name="_w5ksvmh6x1u4" w:id="14"/>
      <w:bookmarkEnd w:id="14"/>
      <w:r w:rsidDel="00000000" w:rsidR="00000000" w:rsidRPr="00000000">
        <w:rPr>
          <w:rtl w:val="0"/>
        </w:rPr>
      </w:r>
    </w:p>
    <w:tbl>
      <w:tblPr>
        <w:tblStyle w:val="Table2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/>
      </w:pPr>
      <w:bookmarkStart w:colFirst="0" w:colLast="0" w:name="_sxwunctan2jz" w:id="15"/>
      <w:bookmarkEnd w:id="15"/>
      <w:r w:rsidDel="00000000" w:rsidR="00000000" w:rsidRPr="00000000">
        <w:rPr>
          <w:rtl w:val="0"/>
        </w:rPr>
      </w:r>
    </w:p>
    <w:tbl>
      <w:tblPr>
        <w:tblStyle w:val="Table2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/>
      </w:pPr>
      <w:bookmarkStart w:colFirst="0" w:colLast="0" w:name="_gwe1w67bqqch" w:id="16"/>
      <w:bookmarkEnd w:id="16"/>
      <w:r w:rsidDel="00000000" w:rsidR="00000000" w:rsidRPr="00000000">
        <w:rPr>
          <w:rtl w:val="0"/>
        </w:rPr>
        <w:t xml:space="preserve">Cài đặt RBTV</w:t>
      </w:r>
    </w:p>
    <w:tbl>
      <w:tblPr>
        <w:tblStyle w:val="Table2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44194" cy="1322338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194" cy="1322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43513" cy="2382948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513" cy="23829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Slab">
    <w:embedRegular w:fontKey="{00000000-0000-0000-0000-000000000000}" r:id="rId1" w:subsetted="0"/>
    <w:embedBold w:fontKey="{00000000-0000-0000-0000-000000000000}" r:id="rId2" w:subsetted="0"/>
  </w:font>
  <w:font w:name="Andik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va Mono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 Slab" w:cs="Roboto Slab" w:eastAsia="Roboto Slab" w:hAnsi="Roboto Slab"/>
        <w:sz w:val="22"/>
        <w:szCs w:val="22"/>
        <w:lang w:val="v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Andika-regular.ttf"/><Relationship Id="rId4" Type="http://schemas.openxmlformats.org/officeDocument/2006/relationships/font" Target="fonts/Andika-bold.ttf"/><Relationship Id="rId5" Type="http://schemas.openxmlformats.org/officeDocument/2006/relationships/font" Target="fonts/Andika-italic.ttf"/><Relationship Id="rId6" Type="http://schemas.openxmlformats.org/officeDocument/2006/relationships/font" Target="fonts/Andika-boldItalic.ttf"/><Relationship Id="rId7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