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 Nguyễn Nam Quân</w:t>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2312568</w:t>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23APCS1</w:t>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WEEK 10 + 11 Reports</w:t>
      </w:r>
    </w:p>
    <w:p w:rsidR="00000000" w:rsidDel="00000000" w:rsidP="00000000" w:rsidRDefault="00000000" w:rsidRPr="00000000" w14:paraId="00000007">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Week 10: Reports of the running time of all the algorithms.</w:t>
      </w:r>
    </w:p>
    <w:p w:rsidR="00000000" w:rsidDel="00000000" w:rsidP="00000000" w:rsidRDefault="00000000" w:rsidRPr="00000000" w14:paraId="00000009">
      <w:pPr>
        <w:numPr>
          <w:ilvl w:val="0"/>
          <w:numId w:val="2"/>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Dijkstra</w:t>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0A">
      <w:pPr>
        <w:ind w:left="72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Time for running all_ pairs : 0.35 minutes (</w:t>
      </w:r>
    </w:p>
    <w:p w:rsidR="00000000" w:rsidDel="00000000" w:rsidP="00000000" w:rsidRDefault="00000000" w:rsidRPr="00000000" w14:paraId="0000000B">
      <w:pPr>
        <w:ind w:firstLine="72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Time for running path k importances: 1.8158150999999998 minutes</w:t>
      </w:r>
    </w:p>
    <w:p w:rsidR="00000000" w:rsidDel="00000000" w:rsidP="00000000" w:rsidRDefault="00000000" w:rsidRPr="00000000" w14:paraId="0000000C">
      <w:pPr>
        <w:ind w:firstLine="72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Time to run each one to another time: </w:t>
      </w:r>
    </w:p>
    <w:p w:rsidR="00000000" w:rsidDel="00000000" w:rsidP="00000000" w:rsidRDefault="00000000" w:rsidRPr="00000000" w14:paraId="0000000D">
      <w:pPr>
        <w:numPr>
          <w:ilvl w:val="0"/>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Average: 8.126068910620877e-05 minutes. </w:t>
      </w:r>
    </w:p>
    <w:p w:rsidR="00000000" w:rsidDel="00000000" w:rsidP="00000000" w:rsidRDefault="00000000" w:rsidRPr="00000000" w14:paraId="0000000E">
      <w:pPr>
        <w:numPr>
          <w:ilvl w:val="0"/>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Fastest: 1.7166666666666666e-06 minutes</w:t>
      </w:r>
    </w:p>
    <w:p w:rsidR="00000000" w:rsidDel="00000000" w:rsidP="00000000" w:rsidRDefault="00000000" w:rsidRPr="00000000" w14:paraId="0000000F">
      <w:pPr>
        <w:numPr>
          <w:ilvl w:val="0"/>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Slowest: 0.0007252666666666667 minutes.</w:t>
      </w:r>
    </w:p>
    <w:p w:rsidR="00000000" w:rsidDel="00000000" w:rsidP="00000000" w:rsidRDefault="00000000" w:rsidRPr="00000000" w14:paraId="00000010">
      <w:pPr>
        <w:ind w:left="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ab/>
      </w:r>
    </w:p>
    <w:p w:rsidR="00000000" w:rsidDel="00000000" w:rsidP="00000000" w:rsidRDefault="00000000" w:rsidRPr="00000000" w14:paraId="00000011">
      <w:pPr>
        <w:ind w:left="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ab/>
      </w:r>
      <w:r w:rsidDel="00000000" w:rsidR="00000000" w:rsidRPr="00000000">
        <w:rPr>
          <w:rFonts w:ascii="Times New Roman" w:cs="Times New Roman" w:eastAsia="Times New Roman" w:hAnsi="Times New Roman"/>
          <w:sz w:val="25"/>
          <w:szCs w:val="25"/>
        </w:rPr>
        <w:drawing>
          <wp:inline distB="114300" distT="114300" distL="114300" distR="114300">
            <wp:extent cx="2738438" cy="1304925"/>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738438" cy="1304925"/>
                    </a:xfrm>
                    <a:prstGeom prst="rect"/>
                    <a:ln/>
                  </pic:spPr>
                </pic:pic>
              </a:graphicData>
            </a:graphic>
          </wp:inline>
        </w:drawing>
      </w:r>
      <w:r w:rsidDel="00000000" w:rsidR="00000000" w:rsidRPr="00000000">
        <w:rPr>
          <w:rFonts w:ascii="Times New Roman" w:cs="Times New Roman" w:eastAsia="Times New Roman" w:hAnsi="Times New Roman"/>
          <w:sz w:val="25"/>
          <w:szCs w:val="25"/>
        </w:rPr>
        <w:drawing>
          <wp:inline distB="114300" distT="114300" distL="114300" distR="114300">
            <wp:extent cx="2281238" cy="1431841"/>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281238" cy="143184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Esposo-Pape</w:t>
      </w:r>
      <w:r w:rsidDel="00000000" w:rsidR="00000000" w:rsidRPr="00000000">
        <w:rPr>
          <w:rFonts w:ascii="Times New Roman" w:cs="Times New Roman" w:eastAsia="Times New Roman" w:hAnsi="Times New Roman"/>
          <w:sz w:val="25"/>
          <w:szCs w:val="25"/>
          <w:rtl w:val="0"/>
        </w:rPr>
        <w:t xml:space="preserve"> (Main replacement for dijkstra)</w:t>
      </w:r>
    </w:p>
    <w:p w:rsidR="00000000" w:rsidDel="00000000" w:rsidP="00000000" w:rsidRDefault="00000000" w:rsidRPr="00000000" w14:paraId="00000014">
      <w:pPr>
        <w:ind w:left="720" w:firstLine="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=&gt; Good replacement for dijkstra for large data handling.</w:t>
      </w:r>
    </w:p>
    <w:p w:rsidR="00000000" w:rsidDel="00000000" w:rsidP="00000000" w:rsidRDefault="00000000" w:rsidRPr="00000000" w14:paraId="00000015">
      <w:pPr>
        <w:ind w:firstLine="72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Time for running all_ pairs: 0.22 minutes (All pairs)</w:t>
      </w:r>
    </w:p>
    <w:p w:rsidR="00000000" w:rsidDel="00000000" w:rsidP="00000000" w:rsidRDefault="00000000" w:rsidRPr="00000000" w14:paraId="00000016">
      <w:pPr>
        <w:ind w:firstLine="72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Time for running path k importances: 1.52774145 minutes</w:t>
      </w:r>
    </w:p>
    <w:p w:rsidR="00000000" w:rsidDel="00000000" w:rsidP="00000000" w:rsidRDefault="00000000" w:rsidRPr="00000000" w14:paraId="00000017">
      <w:pPr>
        <w:ind w:firstLine="72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Time to run each one to another time: 5.723333333333333e-05 minutes</w:t>
      </w:r>
    </w:p>
    <w:p w:rsidR="00000000" w:rsidDel="00000000" w:rsidP="00000000" w:rsidRDefault="00000000" w:rsidRPr="00000000" w14:paraId="00000018">
      <w:pPr>
        <w:numPr>
          <w:ilvl w:val="0"/>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Average: 4.974724433325747e-05 minutes. </w:t>
      </w:r>
    </w:p>
    <w:p w:rsidR="00000000" w:rsidDel="00000000" w:rsidP="00000000" w:rsidRDefault="00000000" w:rsidRPr="00000000" w14:paraId="00000019">
      <w:pPr>
        <w:numPr>
          <w:ilvl w:val="0"/>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Fastest: 2.9666666666666665e-06 minutes</w:t>
      </w:r>
    </w:p>
    <w:p w:rsidR="00000000" w:rsidDel="00000000" w:rsidP="00000000" w:rsidRDefault="00000000" w:rsidRPr="00000000" w14:paraId="0000001A">
      <w:pPr>
        <w:numPr>
          <w:ilvl w:val="0"/>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Slowest: 0.00018994999999999998  minutes.</w:t>
      </w:r>
    </w:p>
    <w:p w:rsidR="00000000" w:rsidDel="00000000" w:rsidP="00000000" w:rsidRDefault="00000000" w:rsidRPr="00000000" w14:paraId="0000001B">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ab/>
      </w:r>
      <w:r w:rsidDel="00000000" w:rsidR="00000000" w:rsidRPr="00000000">
        <w:rPr>
          <w:rFonts w:ascii="Times New Roman" w:cs="Times New Roman" w:eastAsia="Times New Roman" w:hAnsi="Times New Roman"/>
          <w:sz w:val="25"/>
          <w:szCs w:val="25"/>
        </w:rPr>
        <w:drawing>
          <wp:inline distB="114300" distT="114300" distL="114300" distR="114300">
            <wp:extent cx="2637176" cy="1259192"/>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637176" cy="1259192"/>
                    </a:xfrm>
                    <a:prstGeom prst="rect"/>
                    <a:ln/>
                  </pic:spPr>
                </pic:pic>
              </a:graphicData>
            </a:graphic>
          </wp:inline>
        </w:drawing>
      </w:r>
      <w:r w:rsidDel="00000000" w:rsidR="00000000" w:rsidRPr="00000000">
        <w:rPr>
          <w:rFonts w:ascii="Times New Roman" w:cs="Times New Roman" w:eastAsia="Times New Roman" w:hAnsi="Times New Roman"/>
          <w:sz w:val="25"/>
          <w:szCs w:val="25"/>
        </w:rPr>
        <w:drawing>
          <wp:inline distB="114300" distT="114300" distL="114300" distR="114300">
            <wp:extent cx="2424113" cy="120133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24113" cy="120133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firstLine="72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1F">
      <w:pPr>
        <w:numPr>
          <w:ilvl w:val="0"/>
          <w:numId w:val="2"/>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Floyd_warshall</w:t>
      </w:r>
      <w:r w:rsidDel="00000000" w:rsidR="00000000" w:rsidRPr="00000000">
        <w:rPr>
          <w:rFonts w:ascii="Times New Roman" w:cs="Times New Roman" w:eastAsia="Times New Roman" w:hAnsi="Times New Roman"/>
          <w:sz w:val="25"/>
          <w:szCs w:val="25"/>
          <w:rtl w:val="0"/>
        </w:rPr>
        <w:t xml:space="preserve">: As the complexity is O(n^3) This algorithm takes a lot of time to run.</w:t>
      </w:r>
    </w:p>
    <w:p w:rsidR="00000000" w:rsidDel="00000000" w:rsidP="00000000" w:rsidRDefault="00000000" w:rsidRPr="00000000" w14:paraId="00000020">
      <w:pPr>
        <w:ind w:firstLine="72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Time for running all_ pairs: &gt; 1h </w:t>
      </w:r>
    </w:p>
    <w:p w:rsidR="00000000" w:rsidDel="00000000" w:rsidP="00000000" w:rsidRDefault="00000000" w:rsidRPr="00000000" w14:paraId="00000021">
      <w:pPr>
        <w:ind w:firstLine="72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Time for running path k importances: &gt; 1h</w:t>
      </w:r>
    </w:p>
    <w:p w:rsidR="00000000" w:rsidDel="00000000" w:rsidP="00000000" w:rsidRDefault="00000000" w:rsidRPr="00000000" w14:paraId="00000022">
      <w:pPr>
        <w:ind w:firstLine="720"/>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24">
      <w:pPr>
        <w:numPr>
          <w:ilvl w:val="0"/>
          <w:numId w:val="2"/>
        </w:numPr>
        <w:ind w:left="72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5"/>
          <w:szCs w:val="25"/>
          <w:rtl w:val="0"/>
        </w:rPr>
        <w:t xml:space="preserve">BFS</w:t>
      </w:r>
      <w:r w:rsidDel="00000000" w:rsidR="00000000" w:rsidRPr="00000000">
        <w:rPr>
          <w:rFonts w:ascii="Times New Roman" w:cs="Times New Roman" w:eastAsia="Times New Roman" w:hAnsi="Times New Roman"/>
          <w:sz w:val="25"/>
          <w:szCs w:val="25"/>
          <w:rtl w:val="0"/>
        </w:rPr>
        <w:t xml:space="preserve">: </w:t>
      </w:r>
    </w:p>
    <w:p w:rsidR="00000000" w:rsidDel="00000000" w:rsidP="00000000" w:rsidRDefault="00000000" w:rsidRPr="00000000" w14:paraId="00000025">
      <w:pPr>
        <w:ind w:left="0" w:firstLine="72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(Mainly from dijkstra's algo so do not have better performance)</w:t>
      </w:r>
    </w:p>
    <w:p w:rsidR="00000000" w:rsidDel="00000000" w:rsidP="00000000" w:rsidRDefault="00000000" w:rsidRPr="00000000" w14:paraId="00000026">
      <w:pPr>
        <w:ind w:firstLine="72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Time for running all_ pairs : 0.41319075 Minutes</w:t>
      </w:r>
    </w:p>
    <w:p w:rsidR="00000000" w:rsidDel="00000000" w:rsidP="00000000" w:rsidRDefault="00000000" w:rsidRPr="00000000" w14:paraId="00000027">
      <w:pPr>
        <w:ind w:firstLine="72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Time for running path k importances: about 2 minutes</w:t>
      </w:r>
    </w:p>
    <w:p w:rsidR="00000000" w:rsidDel="00000000" w:rsidP="00000000" w:rsidRDefault="00000000" w:rsidRPr="00000000" w14:paraId="00000028">
      <w:pPr>
        <w:ind w:firstLine="72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Time to run each one to another time: 5.723333333333333e-05 minutes</w:t>
      </w:r>
    </w:p>
    <w:p w:rsidR="00000000" w:rsidDel="00000000" w:rsidP="00000000" w:rsidRDefault="00000000" w:rsidRPr="00000000" w14:paraId="00000029">
      <w:pPr>
        <w:numPr>
          <w:ilvl w:val="0"/>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Average: 9.687130619361675e-05 minutes. </w:t>
      </w:r>
    </w:p>
    <w:p w:rsidR="00000000" w:rsidDel="00000000" w:rsidP="00000000" w:rsidRDefault="00000000" w:rsidRPr="00000000" w14:paraId="0000002A">
      <w:pPr>
        <w:numPr>
          <w:ilvl w:val="0"/>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Fastest: 1.6833333333333335e-06 minutes</w:t>
      </w:r>
    </w:p>
    <w:p w:rsidR="00000000" w:rsidDel="00000000" w:rsidP="00000000" w:rsidRDefault="00000000" w:rsidRPr="00000000" w14:paraId="0000002B">
      <w:pPr>
        <w:numPr>
          <w:ilvl w:val="0"/>
          <w:numId w:val="1"/>
        </w:numPr>
        <w:ind w:left="1440" w:hanging="360"/>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Slowest:  0.00017383333333333332 minutes.</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7963" cy="995856"/>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747963" cy="99585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Astar</w:t>
      </w:r>
      <w:r w:rsidDel="00000000" w:rsidR="00000000" w:rsidRPr="00000000">
        <w:rPr>
          <w:rFonts w:ascii="Times New Roman" w:cs="Times New Roman" w:eastAsia="Times New Roman" w:hAnsi="Times New Roman"/>
          <w:sz w:val="24"/>
          <w:szCs w:val="24"/>
          <w:rtl w:val="0"/>
        </w:rPr>
        <w:t xml:space="preserve">: This is an algorithms for a single pair </w:t>
      </w:r>
    </w:p>
    <w:p w:rsidR="00000000" w:rsidDel="00000000" w:rsidP="00000000" w:rsidRDefault="00000000" w:rsidRPr="00000000" w14:paraId="00000030">
      <w:pPr>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one to another time: 3.4833333333333336e-06 (Better performance compare to Dijkstra or Esposo-Pape with the same point)</w:t>
      </w:r>
    </w:p>
    <w:p w:rsidR="00000000" w:rsidDel="00000000" w:rsidP="00000000" w:rsidRDefault="00000000" w:rsidRPr="00000000" w14:paraId="00000031">
      <w:pPr>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hard to use A Star for one to all the other stops as the heuristic_estimate will not be efficient.</w:t>
      </w:r>
    </w:p>
    <w:p w:rsidR="00000000" w:rsidDel="00000000" w:rsidP="00000000" w:rsidRDefault="00000000" w:rsidRPr="00000000" w14:paraId="0000003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6350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This is an example result from this algorithm.</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b w:val="1"/>
          <w:sz w:val="28"/>
          <w:szCs w:val="28"/>
          <w:rtl w:val="0"/>
        </w:rPr>
        <w:t xml:space="preserve">Week 11: Using the Godrilla model to deal with function calling problems.</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5"/>
          <w:szCs w:val="25"/>
          <w:rtl w:val="0"/>
        </w:rPr>
        <w:t xml:space="preserve">Using the godzilla open ai model for transforming the query to a prompt which is a mix of the system prompt and functions to create an instructed prompt to boost the performance of the model. Declaring the description and the api_call in the function map so that the model can understand and generate the function as we want. </w:t>
      </w:r>
    </w:p>
    <w:p w:rsidR="00000000" w:rsidDel="00000000" w:rsidP="00000000" w:rsidRDefault="00000000" w:rsidRPr="00000000" w14:paraId="00000041">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This is the creating prompts function and gives the model more concepts so that it can realize their familiar formats of answering our query.</w:t>
      </w:r>
    </w:p>
    <w:p w:rsidR="00000000" w:rsidDel="00000000" w:rsidP="00000000" w:rsidRDefault="00000000" w:rsidRPr="00000000" w14:paraId="00000043">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774700"/>
            <wp:effectExtent b="0" l="0" r="0" t="0"/>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This is the function that uses the prompt to create the response from the query.</w:t>
      </w:r>
    </w:p>
    <w:p w:rsidR="00000000" w:rsidDel="00000000" w:rsidP="00000000" w:rsidRDefault="00000000" w:rsidRPr="00000000" w14:paraId="00000048">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2336800"/>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br w:type="textWrapping"/>
        <w:t xml:space="preserve">Next, process the output so that it can contain the class and the method of that particular class with the parameters. From there, I try to get the information from the query that I put into the function as a parameter and get the information out to give back to the customer. </w:t>
      </w:r>
    </w:p>
    <w:p w:rsidR="00000000" w:rsidDel="00000000" w:rsidP="00000000" w:rsidRDefault="00000000" w:rsidRPr="00000000" w14:paraId="0000004B">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This is the handling step from the response by splitting and stripping back to give us the information we need.</w:t>
      </w:r>
    </w:p>
    <w:p w:rsidR="00000000" w:rsidDel="00000000" w:rsidP="00000000" w:rsidRDefault="00000000" w:rsidRPr="00000000" w14:paraId="0000005A">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4025900"/>
            <wp:effectExtent b="0" l="0" r="0" t="0"/>
            <wp:docPr id="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Finally this is the predicted steps and get the information from all the informations that is handle before that. </w:t>
      </w:r>
    </w:p>
    <w:p w:rsidR="00000000" w:rsidDel="00000000" w:rsidP="00000000" w:rsidRDefault="00000000" w:rsidRPr="00000000" w14:paraId="0000005D">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2832100"/>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br w:type="textWrapping"/>
        <w:t xml:space="preserve">It's clearly that from a free model. The performance is mostly based on how the prompt is created and there might be some errors in generating the output text. However it is still a good approach for handling such problems.</w:t>
      </w:r>
    </w:p>
    <w:p w:rsidR="00000000" w:rsidDel="00000000" w:rsidP="00000000" w:rsidRDefault="00000000" w:rsidRPr="00000000" w14:paraId="00000062">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How to use this model.</w:t>
      </w:r>
    </w:p>
    <w:p w:rsidR="00000000" w:rsidDel="00000000" w:rsidP="00000000" w:rsidRDefault="00000000" w:rsidRPr="00000000" w14:paraId="00000064">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35560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In addition, there are still a lot more approaches using LLM to call functions like using the Vertex AI from Google, or OpenAI function calling. However it is quite expensive to use, the progress to handle is a bit different and  you should identify your account and billing methods as well as key api in order to use it. </w:t>
      </w:r>
    </w:p>
    <w:p w:rsidR="00000000" w:rsidDel="00000000" w:rsidP="00000000" w:rsidRDefault="00000000" w:rsidRPr="00000000" w14:paraId="00000067">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From Google Cloud Platform (GCP)</w:t>
      </w:r>
    </w:p>
    <w:p w:rsidR="00000000" w:rsidDel="00000000" w:rsidP="00000000" w:rsidRDefault="00000000" w:rsidRPr="00000000" w14:paraId="00000076">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3162300"/>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This method uses the description and it can produce a more efficient way into a class without handling the data but to call it right away. However this method is expensive and I have to pay money to use it so I can not try it.</w:t>
      </w:r>
    </w:p>
    <w:p w:rsidR="00000000" w:rsidDel="00000000" w:rsidP="00000000" w:rsidRDefault="00000000" w:rsidRPr="00000000" w14:paraId="00000079">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tl w:val="0"/>
        </w:rPr>
        <w:t xml:space="preserve">From OpenAI</w:t>
      </w:r>
    </w:p>
    <w:p w:rsidR="00000000" w:rsidDel="00000000" w:rsidP="00000000" w:rsidRDefault="00000000" w:rsidRPr="00000000" w14:paraId="0000007F">
      <w:pPr>
        <w:rPr>
          <w:rFonts w:ascii="Times New Roman" w:cs="Times New Roman" w:eastAsia="Times New Roman" w:hAnsi="Times New Roman"/>
          <w:sz w:val="25"/>
          <w:szCs w:val="25"/>
        </w:rPr>
      </w:pPr>
      <w:r w:rsidDel="00000000" w:rsidR="00000000" w:rsidRPr="00000000">
        <w:rPr>
          <w:rFonts w:ascii="Times New Roman" w:cs="Times New Roman" w:eastAsia="Times New Roman" w:hAnsi="Times New Roman"/>
          <w:sz w:val="25"/>
          <w:szCs w:val="25"/>
        </w:rPr>
        <w:drawing>
          <wp:inline distB="114300" distT="114300" distL="114300" distR="114300">
            <wp:extent cx="5731200" cy="3022600"/>
            <wp:effectExtent b="0" l="0" r="0" t="0"/>
            <wp:docPr id="1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have tried to use OpenAI but it requires paying to use, and I have learnt how to use it through this video: </w:t>
      </w:r>
    </w:p>
    <w:p w:rsidR="00000000" w:rsidDel="00000000" w:rsidP="00000000" w:rsidRDefault="00000000" w:rsidRPr="00000000" w14:paraId="00000081">
      <w:pPr>
        <w:rPr>
          <w:rFonts w:ascii="Times New Roman" w:cs="Times New Roman" w:eastAsia="Times New Roman" w:hAnsi="Times New Roman"/>
          <w:sz w:val="24"/>
          <w:szCs w:val="24"/>
        </w:rPr>
      </w:pPr>
      <w:hyperlink r:id="rId19">
        <w:r w:rsidDel="00000000" w:rsidR="00000000" w:rsidRPr="00000000">
          <w:rPr>
            <w:rFonts w:ascii="Times New Roman" w:cs="Times New Roman" w:eastAsia="Times New Roman" w:hAnsi="Times New Roman"/>
            <w:color w:val="1155cc"/>
            <w:sz w:val="24"/>
            <w:szCs w:val="24"/>
            <w:u w:val="single"/>
            <w:rtl w:val="0"/>
          </w:rPr>
          <w:t xml:space="preserve">https://youtu.be/aqdWSYWC_LI?si=lN_aL rfJmVUwQAYY</w:t>
        </w:r>
      </w:hyperlink>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solution I want to show is FnCTOD approach using LLama: (One of the newest approach for this field) </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FnCTOD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novel approach, FnCTOD, to address zero-shot DST with LLMs. Our method seamlessly integrates DST as a part of the assistant's output during chat completion. Specifically, we treat the schema of each task-oriented dialogue domain as a specific function, and DST for this domain as the process of ``calling'' the corresponding function. We thus instruct LLMs to generate function calls along with the response in the assistant's output. To achieve this, we convert the domain schema into function specifications, which include the function's description and required arguments, and incorporate them into the system prompt of the LLM. Additionally, we integrate these function calls into the assistant's output within the dialogue context.”</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w:t>
      </w:r>
      <w:hyperlink r:id="rId20">
        <w:r w:rsidDel="00000000" w:rsidR="00000000" w:rsidRPr="00000000">
          <w:rPr>
            <w:rFonts w:ascii="Times New Roman" w:cs="Times New Roman" w:eastAsia="Times New Roman" w:hAnsi="Times New Roman"/>
            <w:color w:val="1155cc"/>
            <w:sz w:val="24"/>
            <w:szCs w:val="24"/>
            <w:u w:val="single"/>
            <w:rtl w:val="0"/>
          </w:rPr>
          <w:t xml:space="preserve">https://github.com/facebookresearch/FnCTOD</w:t>
        </w:r>
      </w:hyperlink>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Paper: </w:t>
      </w:r>
      <w:hyperlink r:id="rId21">
        <w:r w:rsidDel="00000000" w:rsidR="00000000" w:rsidRPr="00000000">
          <w:rPr>
            <w:rFonts w:ascii="Times New Roman" w:cs="Times New Roman" w:eastAsia="Times New Roman" w:hAnsi="Times New Roman"/>
            <w:color w:val="1155cc"/>
            <w:sz w:val="24"/>
            <w:szCs w:val="24"/>
            <w:u w:val="single"/>
            <w:rtl w:val="0"/>
          </w:rPr>
          <w:t xml:space="preserve">https://arxiv.org/pdf/2402.10466</w:t>
        </w:r>
      </w:hyperlink>
      <w:r w:rsidDel="00000000" w:rsidR="00000000" w:rsidRPr="00000000">
        <w:rPr>
          <w:rFonts w:ascii="Times New Roman" w:cs="Times New Roman" w:eastAsia="Times New Roman" w:hAnsi="Times New Roman"/>
          <w:sz w:val="24"/>
          <w:szCs w:val="24"/>
          <w:rtl w:val="0"/>
        </w:rPr>
        <w:t xml:space="preserve"> (16 Feb 2024) </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Advancements in language models, particularly Large Language Models (LLMs), have catalyzed a paradigm shift in software development, offering a plethora of innovative avenues for optimizing function calls and enhancing overall performance. These models, endowed with vast linguistic knowledge and learning capabilities, are transforming how developers approach code optimization, ushering in an era of unprecedented efficiency and productivity. LLMs have made a profound impact in the realm of function inlining. Function inlining, the process of replacing a function call with its actual code body, can greatly reduce the overhead associated with function invocation. LLMs excel in identifying opportunities for inlining by scrutinizing code patterns and contextual cues, thereby enabling developers to streamline function calls and expedite program execution.</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sectPr>
      <w:head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facebookresearch/FnCTOD" TargetMode="External"/><Relationship Id="rId11" Type="http://schemas.openxmlformats.org/officeDocument/2006/relationships/image" Target="media/image2.pn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hyperlink" Target="https://arxiv.org/pdf/2402.10466" TargetMode="External"/><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youtu.be/aqdWSYWC_LI?si=lN_aL" TargetMode="External"/><Relationship Id="rId6" Type="http://schemas.openxmlformats.org/officeDocument/2006/relationships/image" Target="media/image7.png"/><Relationship Id="rId18"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