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575AB" w14:textId="42AD2148" w:rsidR="00E201AE" w:rsidRDefault="00225DE3" w:rsidP="00376711">
      <w:pPr>
        <w:jc w:val="center"/>
      </w:pPr>
      <w:r>
        <w:rPr>
          <w:lang w:val="vi-VN"/>
        </w:rPr>
        <w:t xml:space="preserve">CÁCH CHƠI </w:t>
      </w:r>
      <w:r w:rsidR="00376711">
        <w:rPr>
          <w:lang w:val="vi-VN"/>
        </w:rPr>
        <w:t>CỜ</w:t>
      </w:r>
      <w:r w:rsidR="00916618">
        <w:rPr>
          <w:lang w:val="vi-VN"/>
        </w:rPr>
        <w:t xml:space="preserve"> GÁNH </w:t>
      </w:r>
    </w:p>
    <w:p w14:paraId="742DB37F" w14:textId="382C1768" w:rsidR="007529EB" w:rsidRPr="007529EB" w:rsidRDefault="007529EB" w:rsidP="00376711">
      <w:pPr>
        <w:rPr>
          <w:b/>
          <w:u w:val="single"/>
        </w:rPr>
      </w:pPr>
      <w:proofErr w:type="spellStart"/>
      <w:r>
        <w:rPr>
          <w:b/>
          <w:u w:val="single"/>
        </w:rPr>
        <w:t>Dàn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cờ</w:t>
      </w:r>
      <w:proofErr w:type="spellEnd"/>
      <w:r>
        <w:rPr>
          <w:b/>
          <w:u w:val="single"/>
        </w:rPr>
        <w:t>:</w:t>
      </w:r>
    </w:p>
    <w:p w14:paraId="618FF796" w14:textId="73F22AD3" w:rsidR="00713E06" w:rsidRPr="00225DE3" w:rsidRDefault="00225DE3" w:rsidP="00376711">
      <w:proofErr w:type="spellStart"/>
      <w:proofErr w:type="gram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gá</w:t>
      </w:r>
      <w:r w:rsidR="00332252">
        <w:t>nh</w:t>
      </w:r>
      <w:proofErr w:type="spellEnd"/>
      <w:r w:rsidR="00332252">
        <w:t xml:space="preserve"> </w:t>
      </w:r>
      <w:proofErr w:type="spellStart"/>
      <w:r w:rsidR="00332252">
        <w:t>có</w:t>
      </w:r>
      <w:proofErr w:type="spellEnd"/>
      <w:r w:rsidR="00332252">
        <w:t xml:space="preserve"> 16 </w:t>
      </w:r>
      <w:proofErr w:type="spellStart"/>
      <w:r w:rsidR="00332252">
        <w:t>quân</w:t>
      </w:r>
      <w:proofErr w:type="spellEnd"/>
      <w:r w:rsidR="00332252">
        <w:t xml:space="preserve"> chia </w:t>
      </w:r>
      <w:proofErr w:type="spellStart"/>
      <w:r w:rsidR="00332252">
        <w:t>làm</w:t>
      </w:r>
      <w:proofErr w:type="spellEnd"/>
      <w:r w:rsidR="00332252">
        <w:t xml:space="preserve"> </w:t>
      </w:r>
      <w:proofErr w:type="spellStart"/>
      <w:r w:rsidR="00332252">
        <w:t>hai</w:t>
      </w:r>
      <w:proofErr w:type="spellEnd"/>
      <w:r w:rsidR="00332252">
        <w:t xml:space="preserve"> </w:t>
      </w:r>
      <w:proofErr w:type="spellStart"/>
      <w:r w:rsidR="00332252">
        <w:t>màu</w:t>
      </w:r>
      <w:proofErr w:type="spellEnd"/>
      <w:r w:rsidR="00332252">
        <w:t xml:space="preserve"> </w:t>
      </w:r>
      <w:proofErr w:type="spellStart"/>
      <w:r w:rsidR="00332252">
        <w:t>cho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8 </w:t>
      </w:r>
      <w:proofErr w:type="spellStart"/>
      <w:r>
        <w:t>quân</w:t>
      </w:r>
      <w:proofErr w:type="spellEnd"/>
      <w:r w:rsidR="007529EB">
        <w:t xml:space="preserve"> </w:t>
      </w:r>
      <w:proofErr w:type="spellStart"/>
      <w:r w:rsidR="007529EB">
        <w:t>được</w:t>
      </w:r>
      <w:proofErr w:type="spellEnd"/>
      <w:r w:rsidR="007529EB">
        <w:t xml:space="preserve"> </w:t>
      </w:r>
      <w:proofErr w:type="spellStart"/>
      <w:r w:rsidR="007529EB">
        <w:t>sắp</w:t>
      </w:r>
      <w:proofErr w:type="spellEnd"/>
      <w:r w:rsidR="007529EB">
        <w:t xml:space="preserve"> </w:t>
      </w:r>
      <w:proofErr w:type="spellStart"/>
      <w:r w:rsidR="007529EB">
        <w:t>như</w:t>
      </w:r>
      <w:proofErr w:type="spellEnd"/>
      <w:r w:rsidR="007529EB">
        <w:t xml:space="preserve"> </w:t>
      </w:r>
      <w:proofErr w:type="spellStart"/>
      <w:r w:rsidR="007529EB">
        <w:t>hình</w:t>
      </w:r>
      <w:proofErr w:type="spellEnd"/>
      <w:r w:rsidR="007529EB">
        <w:t xml:space="preserve"> </w:t>
      </w:r>
      <w:proofErr w:type="spellStart"/>
      <w:r w:rsidR="007529EB">
        <w:t>vẽ</w:t>
      </w:r>
      <w:proofErr w:type="spellEnd"/>
      <w:r w:rsidR="007529EB">
        <w:t xml:space="preserve"> </w:t>
      </w:r>
      <w:proofErr w:type="spellStart"/>
      <w:r w:rsidR="007529EB">
        <w:t>bên</w:t>
      </w:r>
      <w:proofErr w:type="spellEnd"/>
      <w:r w:rsidR="007529EB">
        <w:t xml:space="preserve"> </w:t>
      </w:r>
      <w:proofErr w:type="spellStart"/>
      <w:r w:rsidR="007529EB">
        <w:t>dưới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7529EB">
        <w:t>đổi</w:t>
      </w:r>
      <w:proofErr w:type="spellEnd"/>
      <w:r w:rsidR="007529EB">
        <w:t xml:space="preserve"> </w:t>
      </w:r>
      <w:proofErr w:type="spellStart"/>
      <w:r w:rsidR="007529EB">
        <w:t>màu</w:t>
      </w:r>
      <w:proofErr w:type="spellEnd"/>
      <w:r w:rsidR="007529EB">
        <w:t xml:space="preserve"> </w:t>
      </w:r>
      <w:proofErr w:type="spellStart"/>
      <w:r w:rsidR="007529EB">
        <w:t>các</w:t>
      </w:r>
      <w:proofErr w:type="spellEnd"/>
      <w:r w:rsidR="007529EB">
        <w:t xml:space="preserve"> </w:t>
      </w:r>
      <w:proofErr w:type="spellStart"/>
      <w:r w:rsidR="007529EB">
        <w:t>quân</w:t>
      </w:r>
      <w:proofErr w:type="spellEnd"/>
      <w:r w:rsidR="007529EB">
        <w:t xml:space="preserve"> </w:t>
      </w:r>
      <w:proofErr w:type="spellStart"/>
      <w:r w:rsidR="007529EB">
        <w:t>cờ</w:t>
      </w:r>
      <w:proofErr w:type="spellEnd"/>
      <w:r w:rsidR="007529EB">
        <w:t xml:space="preserve"> </w:t>
      </w:r>
      <w:proofErr w:type="spellStart"/>
      <w:r w:rsidR="007529EB">
        <w:t>của</w:t>
      </w:r>
      <w:proofErr w:type="spellEnd"/>
      <w:r w:rsidR="007529EB">
        <w:t xml:space="preserve"> </w:t>
      </w:r>
      <w:proofErr w:type="spellStart"/>
      <w:r w:rsidR="007529EB">
        <w:t>đối</w:t>
      </w:r>
      <w:proofErr w:type="spellEnd"/>
      <w:r w:rsidR="007529EB">
        <w:t xml:space="preserve"> </w:t>
      </w:r>
      <w:proofErr w:type="spellStart"/>
      <w:r w:rsidR="007529EB">
        <w:t>phương</w:t>
      </w:r>
      <w:proofErr w:type="spellEnd"/>
      <w:r w:rsidR="007529EB">
        <w:t xml:space="preserve"> </w:t>
      </w:r>
      <w:proofErr w:type="spellStart"/>
      <w:r w:rsidR="007529EB">
        <w:t>thành</w:t>
      </w:r>
      <w:proofErr w:type="spellEnd"/>
      <w:r w:rsidR="007529EB">
        <w:t xml:space="preserve"> </w:t>
      </w:r>
      <w:proofErr w:type="spellStart"/>
      <w:r w:rsidR="007529EB">
        <w:t>màu</w:t>
      </w:r>
      <w:proofErr w:type="spellEnd"/>
      <w:r w:rsidR="007529EB">
        <w:t xml:space="preserve"> </w:t>
      </w:r>
      <w:proofErr w:type="spellStart"/>
      <w:r w:rsidR="007529EB">
        <w:t>của</w:t>
      </w:r>
      <w:proofErr w:type="spellEnd"/>
      <w:r w:rsidR="007529EB">
        <w:t xml:space="preserve"> </w:t>
      </w:r>
      <w:proofErr w:type="spellStart"/>
      <w:r w:rsidR="007529EB">
        <w:t>mình</w:t>
      </w:r>
      <w:proofErr w:type="spellEnd"/>
      <w:r w:rsidR="007529EB">
        <w:t>.</w:t>
      </w:r>
      <w:proofErr w:type="gramEnd"/>
      <w:r w:rsidR="007529EB">
        <w:t xml:space="preserve">  </w:t>
      </w:r>
      <w:proofErr w:type="spellStart"/>
      <w:proofErr w:type="gramStart"/>
      <w:r w:rsidR="007529EB">
        <w:t>Trận</w:t>
      </w:r>
      <w:proofErr w:type="spellEnd"/>
      <w:r w:rsidR="007529EB">
        <w:t xml:space="preserve"> </w:t>
      </w:r>
      <w:proofErr w:type="spellStart"/>
      <w:r w:rsidR="007529EB">
        <w:t>cờ</w:t>
      </w:r>
      <w:proofErr w:type="spellEnd"/>
      <w:r w:rsidR="007529EB">
        <w:t xml:space="preserve"> </w:t>
      </w:r>
      <w:proofErr w:type="spellStart"/>
      <w:r w:rsidR="007529EB">
        <w:t>kết</w:t>
      </w:r>
      <w:proofErr w:type="spellEnd"/>
      <w:r w:rsidR="007529EB">
        <w:t xml:space="preserve"> </w:t>
      </w:r>
      <w:proofErr w:type="spellStart"/>
      <w:r w:rsidR="007529EB">
        <w:t>thúc</w:t>
      </w:r>
      <w:proofErr w:type="spellEnd"/>
      <w:r w:rsidR="007529EB">
        <w:t xml:space="preserve"> </w:t>
      </w:r>
      <w:proofErr w:type="spellStart"/>
      <w:r w:rsidR="007529EB">
        <w:t>khi</w:t>
      </w:r>
      <w:proofErr w:type="spellEnd"/>
      <w:r w:rsidR="007529EB">
        <w:t xml:space="preserve"> </w:t>
      </w:r>
      <w:proofErr w:type="spellStart"/>
      <w:r w:rsidR="007529EB">
        <w:t>chỉ</w:t>
      </w:r>
      <w:proofErr w:type="spellEnd"/>
      <w:r w:rsidR="007529EB">
        <w:t xml:space="preserve"> </w:t>
      </w:r>
      <w:proofErr w:type="spellStart"/>
      <w:r w:rsidR="007529EB">
        <w:t>còn</w:t>
      </w:r>
      <w:proofErr w:type="spellEnd"/>
      <w:r w:rsidR="007529EB">
        <w:t xml:space="preserve"> </w:t>
      </w:r>
      <w:proofErr w:type="spellStart"/>
      <w:r w:rsidR="007529EB">
        <w:t>một</w:t>
      </w:r>
      <w:proofErr w:type="spellEnd"/>
      <w:r w:rsidR="007529EB">
        <w:t xml:space="preserve"> </w:t>
      </w:r>
      <w:proofErr w:type="spellStart"/>
      <w:r w:rsidR="007529EB">
        <w:t>màu</w:t>
      </w:r>
      <w:proofErr w:type="spellEnd"/>
      <w:r w:rsidR="007529EB">
        <w:t xml:space="preserve"> </w:t>
      </w:r>
      <w:proofErr w:type="spellStart"/>
      <w:r w:rsidR="007529EB">
        <w:t>trên</w:t>
      </w:r>
      <w:proofErr w:type="spellEnd"/>
      <w:r w:rsidR="007529EB">
        <w:t xml:space="preserve"> </w:t>
      </w:r>
      <w:proofErr w:type="spellStart"/>
      <w:r w:rsidR="007529EB">
        <w:t>bàn</w:t>
      </w:r>
      <w:proofErr w:type="spellEnd"/>
      <w:r w:rsidR="007529EB">
        <w:t xml:space="preserve"> </w:t>
      </w:r>
      <w:proofErr w:type="spellStart"/>
      <w:r w:rsidR="007529EB">
        <w:t>cờ</w:t>
      </w:r>
      <w:proofErr w:type="spellEnd"/>
      <w:r w:rsidR="007529EB">
        <w:t>.</w:t>
      </w:r>
      <w:proofErr w:type="gramEnd"/>
    </w:p>
    <w:p w14:paraId="6B1A26DB" w14:textId="77777777" w:rsidR="00713E06" w:rsidRDefault="00713E06" w:rsidP="00376711">
      <w:r>
        <w:rPr>
          <w:noProof/>
        </w:rPr>
        <w:drawing>
          <wp:inline distT="0" distB="0" distL="0" distR="0" wp14:anchorId="50465448" wp14:editId="351C3CC0">
            <wp:extent cx="2609088" cy="2359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nch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08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5198F1" w14:textId="77777777" w:rsidR="00713E06" w:rsidRPr="00713E06" w:rsidRDefault="00713E06" w:rsidP="00376711"/>
    <w:p w14:paraId="7CDE667A" w14:textId="77777777" w:rsidR="007529EB" w:rsidRDefault="00225DE3" w:rsidP="007529EB">
      <w:proofErr w:type="spellStart"/>
      <w:r w:rsidRPr="007529EB">
        <w:rPr>
          <w:b/>
          <w:u w:val="single"/>
        </w:rPr>
        <w:t>Cách</w:t>
      </w:r>
      <w:proofErr w:type="spellEnd"/>
      <w:r w:rsidRPr="007529EB">
        <w:rPr>
          <w:b/>
          <w:u w:val="single"/>
        </w:rPr>
        <w:t xml:space="preserve"> </w:t>
      </w:r>
      <w:proofErr w:type="spellStart"/>
      <w:r w:rsidRPr="007529EB">
        <w:rPr>
          <w:b/>
          <w:u w:val="single"/>
        </w:rPr>
        <w:t>chơi</w:t>
      </w:r>
      <w:proofErr w:type="spellEnd"/>
      <w:r w:rsidR="00376711" w:rsidRPr="007529EB">
        <w:rPr>
          <w:b/>
          <w:u w:val="single"/>
        </w:rPr>
        <w:t>:</w:t>
      </w:r>
      <w:r w:rsidR="001929DB" w:rsidRPr="007529EB">
        <w:rPr>
          <w:b/>
          <w:u w:val="single"/>
        </w:rPr>
        <w:t xml:space="preserve"> </w:t>
      </w:r>
      <w:r w:rsidR="007529EB">
        <w:t xml:space="preserve"> </w:t>
      </w:r>
      <w:proofErr w:type="spellStart"/>
      <w:r w:rsidR="007529EB">
        <w:t>Mỗi</w:t>
      </w:r>
      <w:proofErr w:type="spellEnd"/>
      <w:r w:rsidR="007529EB">
        <w:t xml:space="preserve"> </w:t>
      </w:r>
      <w:proofErr w:type="spellStart"/>
      <w:r w:rsidR="007529EB">
        <w:t>quân</w:t>
      </w:r>
      <w:proofErr w:type="spellEnd"/>
      <w:r w:rsidR="007529EB">
        <w:t xml:space="preserve"> </w:t>
      </w:r>
      <w:proofErr w:type="spellStart"/>
      <w:r w:rsidR="007529EB">
        <w:t>cờ</w:t>
      </w:r>
      <w:proofErr w:type="spellEnd"/>
      <w:r w:rsidR="007529EB">
        <w:t xml:space="preserve"> di </w:t>
      </w:r>
      <w:proofErr w:type="spellStart"/>
      <w:r w:rsidR="007529EB">
        <w:t>chuyển</w:t>
      </w:r>
      <w:proofErr w:type="spellEnd"/>
      <w:r w:rsidR="007529EB">
        <w:t xml:space="preserve"> </w:t>
      </w:r>
      <w:proofErr w:type="spellStart"/>
      <w:r w:rsidR="007529EB">
        <w:t>từng</w:t>
      </w:r>
      <w:proofErr w:type="spellEnd"/>
      <w:r w:rsidR="007529EB">
        <w:t xml:space="preserve"> </w:t>
      </w:r>
      <w:proofErr w:type="spellStart"/>
      <w:r w:rsidR="007529EB">
        <w:t>bước</w:t>
      </w:r>
      <w:proofErr w:type="spellEnd"/>
      <w:r w:rsidR="007529EB">
        <w:t xml:space="preserve"> </w:t>
      </w:r>
      <w:proofErr w:type="spellStart"/>
      <w:r w:rsidR="007529EB">
        <w:t>một</w:t>
      </w:r>
      <w:proofErr w:type="spellEnd"/>
      <w:r w:rsidR="007529EB">
        <w:t xml:space="preserve"> </w:t>
      </w:r>
      <w:proofErr w:type="spellStart"/>
      <w:proofErr w:type="gramStart"/>
      <w:r w:rsidR="007529EB">
        <w:t>theo</w:t>
      </w:r>
      <w:proofErr w:type="spellEnd"/>
      <w:proofErr w:type="gramEnd"/>
      <w:r w:rsidR="007529EB">
        <w:t xml:space="preserve"> </w:t>
      </w:r>
      <w:proofErr w:type="spellStart"/>
      <w:r w:rsidR="007529EB">
        <w:t>đường</w:t>
      </w:r>
      <w:proofErr w:type="spellEnd"/>
      <w:r w:rsidR="007529EB">
        <w:t xml:space="preserve"> </w:t>
      </w:r>
      <w:proofErr w:type="spellStart"/>
      <w:r w:rsidR="007529EB">
        <w:t>kẽ</w:t>
      </w:r>
      <w:proofErr w:type="spellEnd"/>
      <w:r w:rsidR="007529EB">
        <w:t xml:space="preserve"> </w:t>
      </w:r>
      <w:proofErr w:type="spellStart"/>
      <w:r w:rsidR="007529EB">
        <w:t>đến</w:t>
      </w:r>
      <w:proofErr w:type="spellEnd"/>
      <w:r w:rsidR="007529EB">
        <w:t xml:space="preserve"> </w:t>
      </w:r>
      <w:proofErr w:type="spellStart"/>
      <w:r w:rsidR="007529EB">
        <w:t>giao</w:t>
      </w:r>
      <w:proofErr w:type="spellEnd"/>
      <w:r w:rsidR="007529EB">
        <w:t xml:space="preserve"> </w:t>
      </w:r>
      <w:proofErr w:type="spellStart"/>
      <w:r w:rsidR="007529EB">
        <w:t>điểm</w:t>
      </w:r>
      <w:proofErr w:type="spellEnd"/>
      <w:r w:rsidR="007529EB">
        <w:t xml:space="preserve"> </w:t>
      </w:r>
      <w:proofErr w:type="spellStart"/>
      <w:r w:rsidR="007529EB">
        <w:t>trống</w:t>
      </w:r>
      <w:proofErr w:type="spellEnd"/>
      <w:r w:rsidR="007529EB">
        <w:t xml:space="preserve"> </w:t>
      </w:r>
      <w:proofErr w:type="spellStart"/>
      <w:r w:rsidR="007529EB">
        <w:t>kế</w:t>
      </w:r>
      <w:proofErr w:type="spellEnd"/>
      <w:r w:rsidR="007529EB">
        <w:t xml:space="preserve"> </w:t>
      </w:r>
      <w:proofErr w:type="spellStart"/>
      <w:r w:rsidR="007529EB">
        <w:t>tiếp</w:t>
      </w:r>
      <w:proofErr w:type="spellEnd"/>
      <w:r w:rsidR="007529EB">
        <w:t xml:space="preserve">. </w:t>
      </w:r>
    </w:p>
    <w:p w14:paraId="06653949" w14:textId="535616C1" w:rsidR="00376711" w:rsidRDefault="007529EB" w:rsidP="00376711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>.</w:t>
      </w:r>
      <w:proofErr w:type="gramEnd"/>
    </w:p>
    <w:p w14:paraId="663CA3D8" w14:textId="77777777" w:rsidR="00F63ECF" w:rsidRDefault="00F63ECF" w:rsidP="00376711"/>
    <w:p w14:paraId="52AC5171" w14:textId="69FE5FD1" w:rsidR="00F63ECF" w:rsidRPr="007529EB" w:rsidRDefault="007529EB" w:rsidP="00376711">
      <w:r>
        <w:t xml:space="preserve">1. </w:t>
      </w:r>
      <w:proofErr w:type="spellStart"/>
      <w:r w:rsidR="00836AD1">
        <w:rPr>
          <w:b/>
          <w:u w:val="single"/>
        </w:rPr>
        <w:t>Gánh</w:t>
      </w:r>
      <w:proofErr w:type="spellEnd"/>
      <w:r w:rsidR="00836AD1">
        <w:rPr>
          <w:b/>
          <w:u w:val="single"/>
        </w:rPr>
        <w:t>:</w:t>
      </w:r>
      <w:r w:rsidR="00836AD1"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sang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.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1a,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H di </w:t>
      </w:r>
      <w:proofErr w:type="spellStart"/>
      <w:r>
        <w:t>chuyển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r w:rsidR="00F63ECF">
        <w:t xml:space="preserve">N </w:t>
      </w:r>
      <w:proofErr w:type="spellStart"/>
      <w:r w:rsidR="00F63ECF">
        <w:t>và</w:t>
      </w:r>
      <w:proofErr w:type="spellEnd"/>
      <w:r w:rsidR="00F63ECF">
        <w:t xml:space="preserve"> Q.  </w:t>
      </w:r>
      <w:proofErr w:type="spellStart"/>
      <w:r w:rsidR="00F63ECF">
        <w:t>Hai</w:t>
      </w:r>
      <w:proofErr w:type="spellEnd"/>
      <w:r w:rsidR="00F63ECF">
        <w:t xml:space="preserve"> </w:t>
      </w:r>
      <w:proofErr w:type="spellStart"/>
      <w:r w:rsidR="00F63ECF">
        <w:t>quân</w:t>
      </w:r>
      <w:proofErr w:type="spellEnd"/>
      <w:r w:rsidR="00F63ECF">
        <w:t xml:space="preserve"> </w:t>
      </w:r>
      <w:proofErr w:type="spellStart"/>
      <w:r w:rsidR="00F63ECF">
        <w:t>này</w:t>
      </w:r>
      <w:proofErr w:type="spellEnd"/>
      <w:r w:rsidR="00F63ECF">
        <w:t xml:space="preserve"> </w:t>
      </w:r>
      <w:proofErr w:type="spellStart"/>
      <w:r w:rsidR="00F63ECF">
        <w:t>sẽ</w:t>
      </w:r>
      <w:proofErr w:type="spellEnd"/>
      <w:r w:rsidR="00F63ECF">
        <w:t xml:space="preserve"> </w:t>
      </w:r>
      <w:proofErr w:type="spellStart"/>
      <w:r w:rsidR="00F63ECF">
        <w:t>bị</w:t>
      </w:r>
      <w:proofErr w:type="spellEnd"/>
      <w:r w:rsidR="00F63ECF">
        <w:t xml:space="preserve"> </w:t>
      </w:r>
      <w:proofErr w:type="spellStart"/>
      <w:r w:rsidR="00F63ECF">
        <w:t>đổi</w:t>
      </w:r>
      <w:proofErr w:type="spellEnd"/>
      <w:r w:rsidR="00F63ECF">
        <w:t xml:space="preserve"> sang </w:t>
      </w:r>
      <w:proofErr w:type="spellStart"/>
      <w:r w:rsidR="00F63ECF">
        <w:t>màu</w:t>
      </w:r>
      <w:proofErr w:type="spellEnd"/>
      <w:r w:rsidR="00F63ECF">
        <w:t xml:space="preserve"> </w:t>
      </w:r>
      <w:proofErr w:type="spellStart"/>
      <w:r w:rsidR="00F63ECF">
        <w:t>xanh</w:t>
      </w:r>
      <w:proofErr w:type="spellEnd"/>
      <w:r w:rsidR="00F63ECF">
        <w:t xml:space="preserve"> </w:t>
      </w:r>
      <w:proofErr w:type="spellStart"/>
      <w:r w:rsidR="00F63ECF">
        <w:t>như</w:t>
      </w:r>
      <w:proofErr w:type="spellEnd"/>
      <w:r w:rsidR="00F63ECF">
        <w:t xml:space="preserve"> </w:t>
      </w:r>
      <w:proofErr w:type="spellStart"/>
      <w:r w:rsidR="00F63ECF">
        <w:t>trong</w:t>
      </w:r>
      <w:proofErr w:type="spellEnd"/>
      <w:r w:rsidR="00F63ECF">
        <w:t xml:space="preserve"> </w:t>
      </w:r>
      <w:proofErr w:type="spellStart"/>
      <w:r w:rsidR="00F63ECF">
        <w:t>Hình</w:t>
      </w:r>
      <w:proofErr w:type="spellEnd"/>
      <w:r w:rsidR="00F63ECF">
        <w:t xml:space="preserve"> 1b.   </w:t>
      </w:r>
      <w:proofErr w:type="spellStart"/>
      <w:proofErr w:type="gramStart"/>
      <w:r w:rsidR="00F63ECF">
        <w:t>Trong</w:t>
      </w:r>
      <w:proofErr w:type="spellEnd"/>
      <w:r w:rsidR="00F63ECF">
        <w:t xml:space="preserve"> </w:t>
      </w:r>
      <w:proofErr w:type="spellStart"/>
      <w:r w:rsidR="00F63ECF">
        <w:t>bàn</w:t>
      </w:r>
      <w:proofErr w:type="spellEnd"/>
      <w:r w:rsidR="00F63ECF">
        <w:t xml:space="preserve"> </w:t>
      </w:r>
      <w:proofErr w:type="spellStart"/>
      <w:r w:rsidR="00F63ECF">
        <w:t>cờ</w:t>
      </w:r>
      <w:proofErr w:type="spellEnd"/>
      <w:r w:rsidR="00F63ECF">
        <w:t xml:space="preserve"> </w:t>
      </w:r>
      <w:proofErr w:type="spellStart"/>
      <w:r w:rsidR="00F63ECF">
        <w:t>điện</w:t>
      </w:r>
      <w:proofErr w:type="spellEnd"/>
      <w:r w:rsidR="00F63ECF">
        <w:t xml:space="preserve"> </w:t>
      </w:r>
      <w:proofErr w:type="spellStart"/>
      <w:r w:rsidR="00F63ECF">
        <w:t>toán</w:t>
      </w:r>
      <w:proofErr w:type="spellEnd"/>
      <w:r w:rsidR="00F63ECF">
        <w:t xml:space="preserve"> </w:t>
      </w:r>
      <w:proofErr w:type="spellStart"/>
      <w:r w:rsidR="00F63ECF">
        <w:t>này</w:t>
      </w:r>
      <w:proofErr w:type="spellEnd"/>
      <w:r w:rsidR="00F63ECF">
        <w:t xml:space="preserve">, </w:t>
      </w:r>
      <w:proofErr w:type="spellStart"/>
      <w:r w:rsidR="00F63ECF">
        <w:t>tìm</w:t>
      </w:r>
      <w:proofErr w:type="spellEnd"/>
      <w:r w:rsidR="00F63ECF">
        <w:t xml:space="preserve"> </w:t>
      </w:r>
      <w:proofErr w:type="spellStart"/>
      <w:r w:rsidR="00F63ECF">
        <w:t>chữ</w:t>
      </w:r>
      <w:proofErr w:type="spellEnd"/>
      <w:r w:rsidR="00F63ECF">
        <w:t xml:space="preserve"> </w:t>
      </w:r>
      <w:proofErr w:type="spellStart"/>
      <w:r w:rsidR="00F63ECF">
        <w:t>của</w:t>
      </w:r>
      <w:proofErr w:type="spellEnd"/>
      <w:r w:rsidR="00F63ECF">
        <w:t xml:space="preserve"> </w:t>
      </w:r>
      <w:proofErr w:type="spellStart"/>
      <w:r w:rsidR="00F63ECF">
        <w:t>quân</w:t>
      </w:r>
      <w:proofErr w:type="spellEnd"/>
      <w:r w:rsidR="00F63ECF">
        <w:t xml:space="preserve"> </w:t>
      </w:r>
      <w:proofErr w:type="spellStart"/>
      <w:r w:rsidR="00F63ECF">
        <w:t>cờ</w:t>
      </w:r>
      <w:proofErr w:type="spellEnd"/>
      <w:r w:rsidR="00F63ECF">
        <w:t xml:space="preserve"> </w:t>
      </w:r>
      <w:proofErr w:type="spellStart"/>
      <w:r w:rsidR="00F63ECF">
        <w:t>trong</w:t>
      </w:r>
      <w:proofErr w:type="spellEnd"/>
      <w:r w:rsidR="00F63ECF">
        <w:t xml:space="preserve"> </w:t>
      </w:r>
      <w:proofErr w:type="spellStart"/>
      <w:r w:rsidR="00F63ECF">
        <w:t>các</w:t>
      </w:r>
      <w:proofErr w:type="spellEnd"/>
      <w:r w:rsidR="00F63ECF">
        <w:t xml:space="preserve"> ô </w:t>
      </w:r>
      <w:proofErr w:type="spellStart"/>
      <w:r w:rsidR="00F63ECF">
        <w:t>chữ</w:t>
      </w:r>
      <w:proofErr w:type="spellEnd"/>
      <w:r w:rsidR="00F63ECF">
        <w:t xml:space="preserve"> </w:t>
      </w:r>
      <w:proofErr w:type="spellStart"/>
      <w:r w:rsidR="00F63ECF">
        <w:t>hai</w:t>
      </w:r>
      <w:proofErr w:type="spellEnd"/>
      <w:r w:rsidR="00F63ECF">
        <w:t xml:space="preserve"> </w:t>
      </w:r>
      <w:proofErr w:type="spellStart"/>
      <w:r w:rsidR="00F63ECF">
        <w:t>bên</w:t>
      </w:r>
      <w:proofErr w:type="spellEnd"/>
      <w:r w:rsidR="00F63ECF">
        <w:t xml:space="preserve"> </w:t>
      </w:r>
      <w:proofErr w:type="spellStart"/>
      <w:r w:rsidR="00F63ECF">
        <w:t>bàn</w:t>
      </w:r>
      <w:proofErr w:type="spellEnd"/>
      <w:r w:rsidR="00F63ECF">
        <w:t xml:space="preserve"> </w:t>
      </w:r>
      <w:proofErr w:type="spellStart"/>
      <w:r w:rsidR="00F63ECF">
        <w:t>cờ</w:t>
      </w:r>
      <w:proofErr w:type="spellEnd"/>
      <w:r w:rsidR="00F63ECF">
        <w:t xml:space="preserve"> </w:t>
      </w:r>
      <w:proofErr w:type="spellStart"/>
      <w:r w:rsidR="00F63ECF">
        <w:t>và</w:t>
      </w:r>
      <w:proofErr w:type="spellEnd"/>
      <w:r w:rsidR="00F63ECF">
        <w:t xml:space="preserve"> </w:t>
      </w:r>
      <w:proofErr w:type="spellStart"/>
      <w:r w:rsidR="00F63ECF">
        <w:t>bấm</w:t>
      </w:r>
      <w:proofErr w:type="spellEnd"/>
      <w:r w:rsidR="00F63ECF">
        <w:t xml:space="preserve"> </w:t>
      </w:r>
      <w:proofErr w:type="spellStart"/>
      <w:r w:rsidR="00F63ECF">
        <w:t>vào</w:t>
      </w:r>
      <w:proofErr w:type="spellEnd"/>
      <w:r w:rsidR="00F63ECF">
        <w:t xml:space="preserve"> </w:t>
      </w:r>
      <w:proofErr w:type="spellStart"/>
      <w:r w:rsidR="00F63ECF">
        <w:t>các</w:t>
      </w:r>
      <w:proofErr w:type="spellEnd"/>
      <w:r w:rsidR="00F63ECF">
        <w:t xml:space="preserve"> ô </w:t>
      </w:r>
      <w:proofErr w:type="spellStart"/>
      <w:r w:rsidR="00F63ECF">
        <w:t>có</w:t>
      </w:r>
      <w:proofErr w:type="spellEnd"/>
      <w:r w:rsidR="00F63ECF">
        <w:t xml:space="preserve"> </w:t>
      </w:r>
      <w:proofErr w:type="spellStart"/>
      <w:r w:rsidR="00F63ECF">
        <w:t>chữ</w:t>
      </w:r>
      <w:proofErr w:type="spellEnd"/>
      <w:r w:rsidR="00F63ECF">
        <w:t xml:space="preserve"> </w:t>
      </w:r>
      <w:proofErr w:type="spellStart"/>
      <w:r w:rsidR="00F63ECF">
        <w:t>muốn</w:t>
      </w:r>
      <w:proofErr w:type="spellEnd"/>
      <w:r w:rsidR="00F63ECF">
        <w:t xml:space="preserve"> </w:t>
      </w:r>
      <w:proofErr w:type="spellStart"/>
      <w:r w:rsidR="00F63ECF">
        <w:t>đổi</w:t>
      </w:r>
      <w:proofErr w:type="spellEnd"/>
      <w:r w:rsidR="00F63ECF">
        <w:t xml:space="preserve"> </w:t>
      </w:r>
      <w:proofErr w:type="spellStart"/>
      <w:r w:rsidR="00F63ECF">
        <w:t>màu</w:t>
      </w:r>
      <w:proofErr w:type="spellEnd"/>
      <w:r w:rsidR="00F63ECF">
        <w:t>.</w:t>
      </w:r>
      <w:proofErr w:type="gramEnd"/>
      <w:r w:rsidR="00F63ECF">
        <w:t xml:space="preserve">  </w:t>
      </w:r>
      <w:proofErr w:type="spellStart"/>
      <w:r w:rsidR="00F63ECF">
        <w:t>Đánh</w:t>
      </w:r>
      <w:proofErr w:type="spellEnd"/>
      <w:r w:rsidR="00F63ECF">
        <w:t xml:space="preserve"> </w:t>
      </w:r>
      <w:proofErr w:type="spellStart"/>
      <w:r w:rsidR="00F63ECF">
        <w:t>dấu</w:t>
      </w:r>
      <w:proofErr w:type="spellEnd"/>
      <w:r w:rsidR="00F63ECF">
        <w:t xml:space="preserve"> </w:t>
      </w:r>
      <w:proofErr w:type="spellStart"/>
      <w:r w:rsidR="00F63ECF">
        <w:t>để</w:t>
      </w:r>
      <w:proofErr w:type="spellEnd"/>
      <w:r w:rsidR="00F63ECF">
        <w:t xml:space="preserve"> </w:t>
      </w:r>
      <w:proofErr w:type="spellStart"/>
      <w:r w:rsidR="00F63ECF">
        <w:t>đổi</w:t>
      </w:r>
      <w:proofErr w:type="spellEnd"/>
      <w:r w:rsidR="00F63ECF">
        <w:t xml:space="preserve"> sang </w:t>
      </w:r>
      <w:proofErr w:type="spellStart"/>
      <w:r w:rsidR="00F63ECF">
        <w:t>màu</w:t>
      </w:r>
      <w:proofErr w:type="spellEnd"/>
      <w:r w:rsidR="00F63ECF">
        <w:t xml:space="preserve"> </w:t>
      </w:r>
      <w:proofErr w:type="spellStart"/>
      <w:r w:rsidR="00F63ECF">
        <w:t>đỏ</w:t>
      </w:r>
      <w:proofErr w:type="spellEnd"/>
      <w:r w:rsidR="00F63ECF">
        <w:t xml:space="preserve"> </w:t>
      </w:r>
      <w:proofErr w:type="spellStart"/>
      <w:r w:rsidR="00F63ECF">
        <w:t>và</w:t>
      </w:r>
      <w:proofErr w:type="spellEnd"/>
      <w:r w:rsidR="00F63ECF">
        <w:t xml:space="preserve"> </w:t>
      </w:r>
      <w:proofErr w:type="spellStart"/>
      <w:r w:rsidR="00F63ECF">
        <w:t>lấy</w:t>
      </w:r>
      <w:proofErr w:type="spellEnd"/>
      <w:r w:rsidR="00F63ECF">
        <w:t xml:space="preserve"> </w:t>
      </w:r>
      <w:proofErr w:type="spellStart"/>
      <w:r w:rsidR="00F63ECF">
        <w:t>dấu</w:t>
      </w:r>
      <w:proofErr w:type="spellEnd"/>
      <w:r w:rsidR="00F63ECF">
        <w:t xml:space="preserve"> </w:t>
      </w:r>
      <w:proofErr w:type="spellStart"/>
      <w:r w:rsidR="00F63ECF">
        <w:t>ra</w:t>
      </w:r>
      <w:proofErr w:type="spellEnd"/>
      <w:r w:rsidR="00F63ECF">
        <w:t xml:space="preserve"> </w:t>
      </w:r>
      <w:proofErr w:type="spellStart"/>
      <w:r w:rsidR="00F63ECF">
        <w:t>để</w:t>
      </w:r>
      <w:proofErr w:type="spellEnd"/>
      <w:r w:rsidR="00F63ECF">
        <w:t xml:space="preserve"> </w:t>
      </w:r>
      <w:proofErr w:type="spellStart"/>
      <w:r w:rsidR="00F63ECF">
        <w:t>đổi</w:t>
      </w:r>
      <w:proofErr w:type="spellEnd"/>
      <w:r w:rsidR="00F63ECF">
        <w:t xml:space="preserve"> sang </w:t>
      </w:r>
      <w:proofErr w:type="spellStart"/>
      <w:r w:rsidR="00F63ECF">
        <w:t>màu</w:t>
      </w:r>
      <w:proofErr w:type="spellEnd"/>
      <w:r w:rsidR="00F63ECF">
        <w:t xml:space="preserve"> </w:t>
      </w:r>
      <w:proofErr w:type="spellStart"/>
      <w:r w:rsidR="00F63ECF">
        <w:t>xanh</w:t>
      </w:r>
      <w:proofErr w:type="spellEnd"/>
      <w:r w:rsidR="00F63ECF">
        <w:t>.</w:t>
      </w:r>
    </w:p>
    <w:p w14:paraId="4B294DAD" w14:textId="77777777" w:rsidR="00FD2FE1" w:rsidRDefault="00FD2FE1" w:rsidP="00FD2F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A746D" w14:paraId="30D3C6C2" w14:textId="77777777" w:rsidTr="000A746D">
        <w:tc>
          <w:tcPr>
            <w:tcW w:w="4428" w:type="dxa"/>
          </w:tcPr>
          <w:p w14:paraId="3003FC4C" w14:textId="3CC78F44" w:rsidR="00FD2FE1" w:rsidRDefault="000A746D" w:rsidP="007529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36F7D" wp14:editId="76E8CACD">
                  <wp:extent cx="2609088" cy="235915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88" cy="235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7529EB">
              <w:t>Hình</w:t>
            </w:r>
            <w:proofErr w:type="spellEnd"/>
            <w:r w:rsidR="00FD2FE1">
              <w:t xml:space="preserve"> 1a</w:t>
            </w:r>
          </w:p>
        </w:tc>
        <w:tc>
          <w:tcPr>
            <w:tcW w:w="4428" w:type="dxa"/>
          </w:tcPr>
          <w:p w14:paraId="23F2C182" w14:textId="77777777" w:rsidR="000A746D" w:rsidRDefault="000A746D" w:rsidP="00376711">
            <w:r>
              <w:rPr>
                <w:noProof/>
              </w:rPr>
              <w:drawing>
                <wp:inline distT="0" distB="0" distL="0" distR="0" wp14:anchorId="5BB903BF" wp14:editId="63D1982B">
                  <wp:extent cx="2609088" cy="23591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088" cy="235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66029" w14:textId="19C06BE2" w:rsidR="00FD2FE1" w:rsidRDefault="007529EB" w:rsidP="00FD2FE1">
            <w:pPr>
              <w:jc w:val="center"/>
            </w:pPr>
            <w:proofErr w:type="spellStart"/>
            <w:r>
              <w:t>Hình</w:t>
            </w:r>
            <w:proofErr w:type="spellEnd"/>
            <w:r w:rsidR="00FD2FE1">
              <w:t xml:space="preserve"> 1b</w:t>
            </w:r>
          </w:p>
        </w:tc>
      </w:tr>
    </w:tbl>
    <w:p w14:paraId="477CCD5A" w14:textId="77777777" w:rsidR="000A746D" w:rsidRDefault="000A746D" w:rsidP="00376711"/>
    <w:p w14:paraId="32FA8A2C" w14:textId="24A82CAD" w:rsidR="00F63ECF" w:rsidRDefault="00F63ECF" w:rsidP="00F63ECF">
      <w:r>
        <w:t xml:space="preserve">2. </w:t>
      </w:r>
      <w:proofErr w:type="spellStart"/>
      <w:r w:rsidR="00836AD1">
        <w:rPr>
          <w:b/>
          <w:u w:val="single"/>
        </w:rPr>
        <w:t>Chẹt</w:t>
      </w:r>
      <w:proofErr w:type="spellEnd"/>
      <w:r w:rsidR="00836AD1">
        <w:rPr>
          <w:b/>
          <w:u w:val="single"/>
        </w:rPr>
        <w:t xml:space="preserve">: 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</w:t>
      </w:r>
      <w:proofErr w:type="spellStart"/>
      <w:r>
        <w:t>bị</w:t>
      </w:r>
      <w:proofErr w:type="spellEnd"/>
      <w:r w:rsidR="00836AD1">
        <w:t xml:space="preserve"> </w:t>
      </w:r>
      <w:proofErr w:type="spellStart"/>
      <w:r w:rsidR="00836AD1">
        <w:t>bao</w:t>
      </w:r>
      <w:proofErr w:type="spellEnd"/>
      <w:r w:rsidR="00836AD1">
        <w:t xml:space="preserve"> </w:t>
      </w:r>
      <w:proofErr w:type="spellStart"/>
      <w:r w:rsidR="00836AD1">
        <w:t>vây</w:t>
      </w:r>
      <w:proofErr w:type="spellEnd"/>
      <w:r w:rsidR="00836AD1">
        <w:t xml:space="preserve"> </w:t>
      </w:r>
      <w:proofErr w:type="spellStart"/>
      <w:r w:rsidR="00836AD1">
        <w:t>và</w:t>
      </w:r>
      <w:proofErr w:type="spellEnd"/>
      <w:r w:rsidR="00836AD1">
        <w:t xml:space="preserve"> </w:t>
      </w:r>
      <w:proofErr w:type="spellStart"/>
      <w:r w:rsidR="00836AD1">
        <w:t>không</w:t>
      </w:r>
      <w:proofErr w:type="spellEnd"/>
      <w:r w:rsidR="00836AD1">
        <w:t xml:space="preserve"> di </w:t>
      </w:r>
      <w:proofErr w:type="spellStart"/>
      <w:r w:rsidR="00836AD1">
        <w:t>chuyển</w:t>
      </w:r>
      <w:proofErr w:type="spellEnd"/>
      <w:r w:rsidR="00836AD1">
        <w:t xml:space="preserve"> </w:t>
      </w:r>
      <w:proofErr w:type="spellStart"/>
      <w:r w:rsidR="00836AD1">
        <w:t>được</w:t>
      </w:r>
      <w:proofErr w:type="spellEnd"/>
      <w:r w:rsidR="00836AD1">
        <w:t xml:space="preserve">.  </w:t>
      </w:r>
      <w:proofErr w:type="spellStart"/>
      <w:proofErr w:type="gramStart"/>
      <w:r w:rsidR="00836AD1">
        <w:t>Đây</w:t>
      </w:r>
      <w:proofErr w:type="spellEnd"/>
      <w:r w:rsidR="00836AD1">
        <w:t xml:space="preserve"> </w:t>
      </w:r>
      <w:proofErr w:type="spellStart"/>
      <w:r w:rsidR="00836AD1">
        <w:t>là</w:t>
      </w:r>
      <w:proofErr w:type="spellEnd"/>
      <w:r w:rsidR="00836AD1">
        <w:t xml:space="preserve"> </w:t>
      </w:r>
      <w:proofErr w:type="spellStart"/>
      <w:r w:rsidR="00836AD1">
        <w:t>thế</w:t>
      </w:r>
      <w:proofErr w:type="spellEnd"/>
      <w:r w:rsidR="00836AD1">
        <w:t xml:space="preserve"> </w:t>
      </w:r>
      <w:proofErr w:type="spellStart"/>
      <w:r w:rsidR="00836AD1">
        <w:t>cờ</w:t>
      </w:r>
      <w:proofErr w:type="spellEnd"/>
      <w:r w:rsidR="00836AD1">
        <w:t xml:space="preserve"> </w:t>
      </w:r>
      <w:proofErr w:type="spellStart"/>
      <w:r w:rsidR="00836AD1">
        <w:t>chẹt</w:t>
      </w:r>
      <w:proofErr w:type="spellEnd"/>
      <w:r w:rsidR="00836AD1">
        <w:t>.</w:t>
      </w:r>
      <w:proofErr w:type="gramEnd"/>
      <w:r w:rsidR="00836AD1">
        <w:t xml:space="preserve">  </w:t>
      </w:r>
      <w:proofErr w:type="spellStart"/>
      <w:r w:rsidR="00836AD1">
        <w:t>Các</w:t>
      </w:r>
      <w:proofErr w:type="spellEnd"/>
      <w:r w:rsidR="00836AD1">
        <w:t xml:space="preserve"> </w:t>
      </w:r>
      <w:proofErr w:type="spellStart"/>
      <w:r w:rsidR="00836AD1">
        <w:t>quân</w:t>
      </w:r>
      <w:proofErr w:type="spellEnd"/>
      <w:r w:rsidR="00836AD1">
        <w:t xml:space="preserve"> </w:t>
      </w:r>
      <w:proofErr w:type="spellStart"/>
      <w:r w:rsidR="00836AD1">
        <w:t>cờ</w:t>
      </w:r>
      <w:proofErr w:type="spellEnd"/>
      <w:r w:rsidR="00836AD1">
        <w:t xml:space="preserve"> </w:t>
      </w:r>
      <w:proofErr w:type="spellStart"/>
      <w:r w:rsidR="00836AD1">
        <w:t>này</w:t>
      </w:r>
      <w:proofErr w:type="spellEnd"/>
      <w:r w:rsidR="00836AD1">
        <w:t xml:space="preserve"> </w:t>
      </w:r>
      <w:proofErr w:type="spellStart"/>
      <w:r w:rsidR="00836AD1">
        <w:t>sẽ</w:t>
      </w:r>
      <w:proofErr w:type="spellEnd"/>
      <w:r w:rsidR="00836AD1">
        <w:t xml:space="preserve"> </w:t>
      </w:r>
      <w:proofErr w:type="spellStart"/>
      <w:r w:rsidR="00836AD1">
        <w:t>bị</w:t>
      </w:r>
      <w:proofErr w:type="spellEnd"/>
      <w:r w:rsidR="00836AD1">
        <w:t xml:space="preserve"> </w:t>
      </w:r>
      <w:proofErr w:type="spellStart"/>
      <w:r w:rsidR="00836AD1">
        <w:t>đổi</w:t>
      </w:r>
      <w:proofErr w:type="spellEnd"/>
      <w:r w:rsidR="00836AD1">
        <w:t xml:space="preserve"> sang </w:t>
      </w:r>
      <w:proofErr w:type="spellStart"/>
      <w:r w:rsidR="00836AD1">
        <w:t>màu</w:t>
      </w:r>
      <w:proofErr w:type="spellEnd"/>
      <w:r w:rsidR="00836AD1">
        <w:t xml:space="preserve"> </w:t>
      </w:r>
      <w:proofErr w:type="spellStart"/>
      <w:r w:rsidR="00836AD1">
        <w:t>của</w:t>
      </w:r>
      <w:proofErr w:type="spellEnd"/>
      <w:r w:rsidR="00836AD1">
        <w:t xml:space="preserve"> </w:t>
      </w:r>
      <w:proofErr w:type="spellStart"/>
      <w:r w:rsidR="00836AD1">
        <w:t>đối</w:t>
      </w:r>
      <w:proofErr w:type="spellEnd"/>
      <w:r w:rsidR="00836AD1">
        <w:t xml:space="preserve"> </w:t>
      </w:r>
      <w:proofErr w:type="spellStart"/>
      <w:r w:rsidR="00836AD1">
        <w:t>phương</w:t>
      </w:r>
      <w:proofErr w:type="spellEnd"/>
      <w:r w:rsidR="00836AD1">
        <w:t xml:space="preserve">.  </w:t>
      </w:r>
      <w:proofErr w:type="spellStart"/>
      <w:r w:rsidR="00836AD1">
        <w:t>Trong</w:t>
      </w:r>
      <w:proofErr w:type="spellEnd"/>
      <w:r w:rsidR="00836AD1">
        <w:t xml:space="preserve"> </w:t>
      </w:r>
      <w:proofErr w:type="spellStart"/>
      <w:r w:rsidR="00836AD1">
        <w:t>Hình</w:t>
      </w:r>
      <w:proofErr w:type="spellEnd"/>
      <w:r w:rsidR="00836AD1">
        <w:t xml:space="preserve"> 2a </w:t>
      </w:r>
      <w:proofErr w:type="spellStart"/>
      <w:r w:rsidR="00836AD1">
        <w:t>bên</w:t>
      </w:r>
      <w:proofErr w:type="spellEnd"/>
      <w:r w:rsidR="00836AD1">
        <w:t xml:space="preserve"> </w:t>
      </w:r>
      <w:proofErr w:type="spellStart"/>
      <w:r w:rsidR="00836AD1">
        <w:t>dưới</w:t>
      </w:r>
      <w:proofErr w:type="spellEnd"/>
      <w:r w:rsidR="00836AD1">
        <w:t xml:space="preserve">, </w:t>
      </w:r>
      <w:proofErr w:type="spellStart"/>
      <w:r w:rsidR="00836AD1">
        <w:t>quân</w:t>
      </w:r>
      <w:proofErr w:type="spellEnd"/>
      <w:r w:rsidR="00836AD1">
        <w:t xml:space="preserve"> </w:t>
      </w:r>
      <w:proofErr w:type="spellStart"/>
      <w:r w:rsidR="00836AD1">
        <w:t>đỏ</w:t>
      </w:r>
      <w:proofErr w:type="spellEnd"/>
      <w:r w:rsidR="00E824C1">
        <w:t xml:space="preserve"> B</w:t>
      </w:r>
      <w:r w:rsidR="00836AD1">
        <w:t xml:space="preserve"> di </w:t>
      </w:r>
      <w:proofErr w:type="spellStart"/>
      <w:r w:rsidR="00836AD1">
        <w:t>chuyển</w:t>
      </w:r>
      <w:proofErr w:type="spellEnd"/>
      <w:r w:rsidR="00836AD1">
        <w:t xml:space="preserve"> </w:t>
      </w:r>
      <w:proofErr w:type="spellStart"/>
      <w:proofErr w:type="gramStart"/>
      <w:r w:rsidR="00836AD1">
        <w:t>theo</w:t>
      </w:r>
      <w:proofErr w:type="spellEnd"/>
      <w:proofErr w:type="gramEnd"/>
      <w:r w:rsidR="00836AD1">
        <w:t xml:space="preserve"> </w:t>
      </w:r>
      <w:proofErr w:type="spellStart"/>
      <w:r w:rsidR="00836AD1">
        <w:t>mũi</w:t>
      </w:r>
      <w:proofErr w:type="spellEnd"/>
      <w:r w:rsidR="00836AD1">
        <w:t xml:space="preserve"> </w:t>
      </w:r>
      <w:proofErr w:type="spellStart"/>
      <w:r w:rsidR="00836AD1">
        <w:t>tên</w:t>
      </w:r>
      <w:proofErr w:type="spellEnd"/>
      <w:r w:rsidR="00836AD1">
        <w:t xml:space="preserve"> </w:t>
      </w:r>
      <w:proofErr w:type="spellStart"/>
      <w:r w:rsidR="00836AD1">
        <w:t>xanh</w:t>
      </w:r>
      <w:proofErr w:type="spellEnd"/>
      <w:r w:rsidR="00836AD1">
        <w:t xml:space="preserve"> </w:t>
      </w:r>
      <w:proofErr w:type="spellStart"/>
      <w:r w:rsidR="00836AD1">
        <w:t>sẽ</w:t>
      </w:r>
      <w:proofErr w:type="spellEnd"/>
      <w:r w:rsidR="00836AD1">
        <w:t xml:space="preserve"> </w:t>
      </w:r>
      <w:proofErr w:type="spellStart"/>
      <w:r w:rsidR="00836AD1">
        <w:t>làm</w:t>
      </w:r>
      <w:proofErr w:type="spellEnd"/>
      <w:r w:rsidR="00836AD1">
        <w:t xml:space="preserve"> </w:t>
      </w:r>
      <w:proofErr w:type="spellStart"/>
      <w:r w:rsidR="00836AD1">
        <w:t>quân</w:t>
      </w:r>
      <w:proofErr w:type="spellEnd"/>
      <w:r w:rsidR="00836AD1">
        <w:t xml:space="preserve"> </w:t>
      </w:r>
      <w:proofErr w:type="spellStart"/>
      <w:r w:rsidR="00836AD1">
        <w:t>xanh</w:t>
      </w:r>
      <w:proofErr w:type="spellEnd"/>
      <w:r w:rsidR="00836AD1">
        <w:t xml:space="preserve"> A </w:t>
      </w:r>
      <w:proofErr w:type="spellStart"/>
      <w:r w:rsidR="00836AD1">
        <w:t>và</w:t>
      </w:r>
      <w:proofErr w:type="spellEnd"/>
      <w:r w:rsidR="00836AD1">
        <w:t xml:space="preserve"> C </w:t>
      </w:r>
      <w:proofErr w:type="spellStart"/>
      <w:r w:rsidR="00E824C1">
        <w:t>bị</w:t>
      </w:r>
      <w:proofErr w:type="spellEnd"/>
      <w:r w:rsidR="00E824C1">
        <w:t xml:space="preserve"> </w:t>
      </w:r>
      <w:proofErr w:type="spellStart"/>
      <w:r w:rsidR="00E824C1">
        <w:t>chẹt</w:t>
      </w:r>
      <w:proofErr w:type="spellEnd"/>
      <w:r w:rsidR="00E824C1">
        <w:t xml:space="preserve">.  </w:t>
      </w:r>
      <w:proofErr w:type="spellStart"/>
      <w:r w:rsidR="00E824C1">
        <w:t>Quân</w:t>
      </w:r>
      <w:proofErr w:type="spellEnd"/>
      <w:r w:rsidR="00E824C1">
        <w:t xml:space="preserve"> A </w:t>
      </w:r>
      <w:proofErr w:type="spellStart"/>
      <w:r w:rsidR="00E824C1">
        <w:t>và</w:t>
      </w:r>
      <w:proofErr w:type="spellEnd"/>
      <w:r w:rsidR="00E824C1">
        <w:t xml:space="preserve"> C </w:t>
      </w:r>
      <w:proofErr w:type="spellStart"/>
      <w:r w:rsidR="00E824C1">
        <w:t>bị</w:t>
      </w:r>
      <w:proofErr w:type="spellEnd"/>
      <w:r w:rsidR="00E824C1">
        <w:t xml:space="preserve"> </w:t>
      </w:r>
      <w:proofErr w:type="spellStart"/>
      <w:r w:rsidR="00E824C1">
        <w:t>đổi</w:t>
      </w:r>
      <w:proofErr w:type="spellEnd"/>
      <w:r w:rsidR="00E824C1">
        <w:t xml:space="preserve"> </w:t>
      </w:r>
      <w:proofErr w:type="spellStart"/>
      <w:r w:rsidR="00E824C1">
        <w:t>thành</w:t>
      </w:r>
      <w:proofErr w:type="spellEnd"/>
      <w:r w:rsidR="00E824C1">
        <w:t xml:space="preserve"> </w:t>
      </w:r>
      <w:proofErr w:type="spellStart"/>
      <w:r w:rsidR="00E824C1">
        <w:t>màu</w:t>
      </w:r>
      <w:proofErr w:type="spellEnd"/>
      <w:r w:rsidR="00E824C1">
        <w:t xml:space="preserve"> </w:t>
      </w:r>
      <w:proofErr w:type="spellStart"/>
      <w:r w:rsidR="00E824C1">
        <w:t>đỏ</w:t>
      </w:r>
      <w:proofErr w:type="spellEnd"/>
      <w:r w:rsidR="00E824C1">
        <w:t xml:space="preserve"> </w:t>
      </w:r>
      <w:proofErr w:type="spellStart"/>
      <w:r w:rsidR="00E824C1">
        <w:t>như</w:t>
      </w:r>
      <w:proofErr w:type="spellEnd"/>
      <w:r w:rsidR="00E824C1">
        <w:t xml:space="preserve"> </w:t>
      </w:r>
      <w:proofErr w:type="spellStart"/>
      <w:r w:rsidR="00E824C1">
        <w:t>trong</w:t>
      </w:r>
      <w:proofErr w:type="spellEnd"/>
      <w:r w:rsidR="00E824C1">
        <w:t xml:space="preserve"> </w:t>
      </w:r>
      <w:proofErr w:type="spellStart"/>
      <w:r w:rsidR="00E824C1">
        <w:t>Hình</w:t>
      </w:r>
      <w:proofErr w:type="spellEnd"/>
      <w:r w:rsidR="00E824C1">
        <w:t xml:space="preserve"> 2b</w:t>
      </w:r>
    </w:p>
    <w:p w14:paraId="19DEDD79" w14:textId="51C28BEF" w:rsidR="00FD2FE1" w:rsidRDefault="00836AD1" w:rsidP="00F63ECF">
      <w:pPr>
        <w:pStyle w:val="ListParagraph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B02E7" w14:paraId="63754F6F" w14:textId="77777777" w:rsidTr="000B02E7">
        <w:tc>
          <w:tcPr>
            <w:tcW w:w="5508" w:type="dxa"/>
          </w:tcPr>
          <w:p w14:paraId="5AD134A8" w14:textId="77777777" w:rsidR="00836AD1" w:rsidRDefault="000B02E7" w:rsidP="00B725F3">
            <w:pPr>
              <w:jc w:val="center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AC78508" wp14:editId="77DE2B02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77161" cy="1968881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2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161" cy="196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120CF8" w14:textId="77777777" w:rsidR="00836AD1" w:rsidRDefault="00836AD1" w:rsidP="00B725F3">
            <w:pPr>
              <w:jc w:val="center"/>
            </w:pPr>
          </w:p>
          <w:p w14:paraId="4B8843FC" w14:textId="77777777" w:rsidR="00836AD1" w:rsidRDefault="00836AD1" w:rsidP="00B725F3">
            <w:pPr>
              <w:jc w:val="center"/>
            </w:pPr>
          </w:p>
          <w:p w14:paraId="45A4F5BC" w14:textId="77777777" w:rsidR="00836AD1" w:rsidRDefault="00836AD1" w:rsidP="00B725F3">
            <w:pPr>
              <w:jc w:val="center"/>
            </w:pPr>
          </w:p>
          <w:p w14:paraId="6474094F" w14:textId="77777777" w:rsidR="00836AD1" w:rsidRDefault="00836AD1" w:rsidP="00B725F3">
            <w:pPr>
              <w:jc w:val="center"/>
            </w:pPr>
          </w:p>
          <w:p w14:paraId="5295F7A3" w14:textId="77777777" w:rsidR="00836AD1" w:rsidRDefault="00836AD1" w:rsidP="00B725F3">
            <w:pPr>
              <w:jc w:val="center"/>
            </w:pPr>
          </w:p>
          <w:p w14:paraId="5E49FD2F" w14:textId="77777777" w:rsidR="00836AD1" w:rsidRDefault="00836AD1" w:rsidP="00B725F3">
            <w:pPr>
              <w:jc w:val="center"/>
            </w:pPr>
          </w:p>
          <w:p w14:paraId="5782CD2A" w14:textId="77777777" w:rsidR="00836AD1" w:rsidRDefault="00836AD1" w:rsidP="00B725F3">
            <w:pPr>
              <w:jc w:val="center"/>
            </w:pPr>
          </w:p>
          <w:p w14:paraId="50059CF9" w14:textId="77777777" w:rsidR="00836AD1" w:rsidRDefault="00836AD1" w:rsidP="00B725F3">
            <w:pPr>
              <w:jc w:val="center"/>
            </w:pPr>
          </w:p>
          <w:p w14:paraId="0263D8B3" w14:textId="77777777" w:rsidR="00836AD1" w:rsidRDefault="00836AD1" w:rsidP="00B725F3">
            <w:pPr>
              <w:jc w:val="center"/>
            </w:pPr>
          </w:p>
          <w:p w14:paraId="4B7CEF24" w14:textId="77777777" w:rsidR="00836AD1" w:rsidRDefault="00836AD1" w:rsidP="00B725F3">
            <w:pPr>
              <w:jc w:val="center"/>
            </w:pPr>
          </w:p>
          <w:p w14:paraId="424EA89A" w14:textId="77777777" w:rsidR="000B02E7" w:rsidRDefault="000B02E7" w:rsidP="00836AD1"/>
          <w:p w14:paraId="15E33464" w14:textId="1CFCC528" w:rsidR="00836AD1" w:rsidRDefault="00836AD1" w:rsidP="00836AD1">
            <w:pPr>
              <w:jc w:val="center"/>
            </w:pPr>
            <w:proofErr w:type="spellStart"/>
            <w:r>
              <w:t>Hình</w:t>
            </w:r>
            <w:proofErr w:type="spellEnd"/>
            <w:r>
              <w:t xml:space="preserve"> 2b</w:t>
            </w:r>
          </w:p>
        </w:tc>
        <w:tc>
          <w:tcPr>
            <w:tcW w:w="5508" w:type="dxa"/>
          </w:tcPr>
          <w:p w14:paraId="485D941A" w14:textId="77777777" w:rsidR="000B02E7" w:rsidRDefault="000B02E7" w:rsidP="000B02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9924C" wp14:editId="06C8368F">
                  <wp:extent cx="2251213" cy="203555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2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213" cy="203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796FE" w14:textId="77777777" w:rsidR="00B725F3" w:rsidRDefault="00B725F3" w:rsidP="00B725F3">
            <w:pPr>
              <w:jc w:val="center"/>
            </w:pPr>
          </w:p>
          <w:p w14:paraId="4338572E" w14:textId="1586EEBC" w:rsidR="000B02E7" w:rsidRDefault="00836AD1" w:rsidP="00B725F3">
            <w:pPr>
              <w:jc w:val="center"/>
            </w:pPr>
            <w:proofErr w:type="spellStart"/>
            <w:r>
              <w:t>Hình</w:t>
            </w:r>
            <w:proofErr w:type="spellEnd"/>
            <w:r w:rsidR="000B02E7">
              <w:t xml:space="preserve"> 2b</w:t>
            </w:r>
          </w:p>
        </w:tc>
      </w:tr>
    </w:tbl>
    <w:p w14:paraId="2675395B" w14:textId="77777777" w:rsidR="000B02E7" w:rsidRDefault="000B02E7" w:rsidP="000B02E7"/>
    <w:p w14:paraId="7A261E57" w14:textId="4C3CF665" w:rsidR="00B725F3" w:rsidRDefault="00E824C1" w:rsidP="000B02E7">
      <w:proofErr w:type="spellStart"/>
      <w:r>
        <w:rPr>
          <w:b/>
          <w:u w:val="single"/>
        </w:rPr>
        <w:t>Bẫy</w:t>
      </w:r>
      <w:proofErr w:type="spellEnd"/>
      <w:r w:rsidR="00B725F3">
        <w:rPr>
          <w:b/>
          <w:u w:val="single"/>
        </w:rPr>
        <w:t xml:space="preserve">: </w:t>
      </w:r>
      <w:r w:rsidR="00B725F3">
        <w:t xml:space="preserve">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D94CFC">
        <w:t xml:space="preserve"> </w:t>
      </w:r>
      <w:proofErr w:type="spellStart"/>
      <w:r w:rsidR="00D94CFC">
        <w:t>bằng</w:t>
      </w:r>
      <w:proofErr w:type="spellEnd"/>
      <w:r w:rsidR="00D94CFC">
        <w:t xml:space="preserve"> </w:t>
      </w:r>
      <w:proofErr w:type="spellStart"/>
      <w:r w:rsidR="00D94CFC">
        <w:t>thế</w:t>
      </w:r>
      <w:proofErr w:type="spellEnd"/>
      <w:r w:rsidR="00D94CFC">
        <w:t xml:space="preserve"> </w:t>
      </w:r>
      <w:proofErr w:type="spellStart"/>
      <w:r w:rsidR="00D94CFC">
        <w:t>cờ</w:t>
      </w:r>
      <w:proofErr w:type="spellEnd"/>
      <w:r w:rsidR="00D94CFC">
        <w:t xml:space="preserve"> “</w:t>
      </w:r>
      <w:proofErr w:type="spellStart"/>
      <w:r w:rsidR="00D94CFC">
        <w:t>Mở</w:t>
      </w:r>
      <w:proofErr w:type="spellEnd"/>
      <w:r w:rsidR="00D94CFC">
        <w:t>”</w:t>
      </w:r>
      <w:r>
        <w:t>.</w:t>
      </w:r>
    </w:p>
    <w:p w14:paraId="2366D7FC" w14:textId="77777777" w:rsidR="007E19CD" w:rsidRDefault="007E19CD" w:rsidP="000B02E7"/>
    <w:p w14:paraId="3B789312" w14:textId="1E8AB1F7" w:rsidR="00B725F3" w:rsidRDefault="00E824C1" w:rsidP="000B02E7"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3a, </w:t>
      </w:r>
      <w:proofErr w:type="spellStart"/>
      <w:r>
        <w:t>phe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N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“</w:t>
      </w:r>
      <w:proofErr w:type="spellStart"/>
      <w:r>
        <w:t>Mở</w:t>
      </w:r>
      <w:proofErr w:type="spellEnd"/>
      <w:r>
        <w:t xml:space="preserve">”.  </w:t>
      </w:r>
      <w:proofErr w:type="spellStart"/>
      <w:r>
        <w:t>Phe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E </w:t>
      </w:r>
      <w:proofErr w:type="spellStart"/>
      <w:r>
        <w:t>và</w:t>
      </w:r>
      <w:proofErr w:type="spellEnd"/>
      <w:r>
        <w:t xml:space="preserve"> N (</w:t>
      </w:r>
      <w:proofErr w:type="spellStart"/>
      <w:r>
        <w:t>Hình</w:t>
      </w:r>
      <w:proofErr w:type="spellEnd"/>
      <w:r>
        <w:t xml:space="preserve"> 3b),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3c.</w:t>
      </w:r>
    </w:p>
    <w:p w14:paraId="1BAF000B" w14:textId="77777777" w:rsidR="00B725F3" w:rsidRDefault="00B725F3" w:rsidP="000B02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690"/>
        <w:gridCol w:w="3537"/>
      </w:tblGrid>
      <w:tr w:rsidR="007E19CD" w14:paraId="21AF37CE" w14:textId="77777777" w:rsidTr="007E19CD">
        <w:tc>
          <w:tcPr>
            <w:tcW w:w="3618" w:type="dxa"/>
          </w:tcPr>
          <w:p w14:paraId="23A16C0E" w14:textId="77777777" w:rsidR="007E19CD" w:rsidRDefault="007E19CD" w:rsidP="00B00C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5330D2" wp14:editId="5084DE3A">
                  <wp:extent cx="2130424" cy="19263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3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24" cy="192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BB288F" w14:textId="77777777" w:rsidR="007E19CD" w:rsidRDefault="007E19CD" w:rsidP="00B00C2A">
            <w:pPr>
              <w:jc w:val="center"/>
            </w:pPr>
            <w:r>
              <w:t>Figure 3a</w:t>
            </w:r>
          </w:p>
        </w:tc>
        <w:tc>
          <w:tcPr>
            <w:tcW w:w="3690" w:type="dxa"/>
          </w:tcPr>
          <w:p w14:paraId="610FB6C3" w14:textId="77777777" w:rsidR="007E19CD" w:rsidRDefault="007E19CD" w:rsidP="00B00C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4E2D2A" wp14:editId="162772C9">
                  <wp:extent cx="2161286" cy="19542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3b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86" cy="195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33541" w14:textId="77777777" w:rsidR="007E19CD" w:rsidRDefault="007E19CD" w:rsidP="00B00C2A">
            <w:pPr>
              <w:jc w:val="center"/>
            </w:pPr>
            <w:r>
              <w:t>Figure 3b</w:t>
            </w:r>
          </w:p>
        </w:tc>
        <w:tc>
          <w:tcPr>
            <w:tcW w:w="1704" w:type="dxa"/>
          </w:tcPr>
          <w:p w14:paraId="517EC3FF" w14:textId="77777777" w:rsidR="007E19CD" w:rsidRDefault="00C722BE" w:rsidP="00B00C2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B4A49" wp14:editId="690D8E03">
                  <wp:extent cx="2109225" cy="19071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4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25" cy="190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1EF1F" w14:textId="77777777" w:rsidR="00C722BE" w:rsidRDefault="00C722BE" w:rsidP="00C722BE">
            <w:pPr>
              <w:jc w:val="center"/>
              <w:rPr>
                <w:noProof/>
              </w:rPr>
            </w:pPr>
            <w:r>
              <w:rPr>
                <w:noProof/>
              </w:rPr>
              <w:t>Figure 3c</w:t>
            </w:r>
          </w:p>
        </w:tc>
      </w:tr>
    </w:tbl>
    <w:p w14:paraId="59FC8E82" w14:textId="77777777" w:rsidR="007E19CD" w:rsidRDefault="007E19CD" w:rsidP="000B02E7"/>
    <w:p w14:paraId="48F405AA" w14:textId="3F72BD71" w:rsidR="007E19CD" w:rsidRDefault="00D94CFC" w:rsidP="000B02E7">
      <w:proofErr w:type="spellStart"/>
      <w:r>
        <w:t>Phe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O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gánh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: AN, KM </w:t>
      </w:r>
      <w:proofErr w:type="spellStart"/>
      <w:r>
        <w:t>và</w:t>
      </w:r>
      <w:proofErr w:type="spellEnd"/>
      <w:r>
        <w:t xml:space="preserve"> 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4a </w:t>
      </w:r>
      <w:proofErr w:type="spellStart"/>
      <w:r>
        <w:t>và</w:t>
      </w:r>
      <w:proofErr w:type="spellEnd"/>
      <w:r>
        <w:t xml:space="preserve"> 4b.  </w:t>
      </w: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“</w:t>
      </w:r>
      <w:proofErr w:type="spellStart"/>
      <w:r>
        <w:t>Mở</w:t>
      </w:r>
      <w:proofErr w:type="spellEnd"/>
      <w:r>
        <w:t xml:space="preserve">”,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bẫy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Thế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bí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 w:rsidR="000B2D45">
        <w:t>Người</w:t>
      </w:r>
      <w:proofErr w:type="spellEnd"/>
      <w:r w:rsidR="000B2D45">
        <w:t xml:space="preserve"> </w:t>
      </w:r>
      <w:proofErr w:type="spellStart"/>
      <w:r w:rsidR="000B2D45">
        <w:t>nào</w:t>
      </w:r>
      <w:proofErr w:type="spellEnd"/>
      <w:r w:rsidR="000B2D45">
        <w:t xml:space="preserve"> </w:t>
      </w:r>
      <w:proofErr w:type="spellStart"/>
      <w:r w:rsidR="000B2D45">
        <w:t>đổi</w:t>
      </w:r>
      <w:proofErr w:type="spellEnd"/>
      <w:r w:rsidR="000B2D45">
        <w:t xml:space="preserve"> </w:t>
      </w:r>
      <w:proofErr w:type="spellStart"/>
      <w:r w:rsidR="000B2D45">
        <w:t>màu</w:t>
      </w:r>
      <w:proofErr w:type="spellEnd"/>
      <w:r w:rsidR="000B2D45">
        <w:t xml:space="preserve"> </w:t>
      </w:r>
      <w:proofErr w:type="spellStart"/>
      <w:r w:rsidR="000B2D45">
        <w:t>được</w:t>
      </w:r>
      <w:proofErr w:type="spellEnd"/>
      <w:r w:rsidR="000B2D45">
        <w:t xml:space="preserve"> </w:t>
      </w:r>
      <w:proofErr w:type="spellStart"/>
      <w:r w:rsidR="000B2D45">
        <w:t>hết</w:t>
      </w:r>
      <w:proofErr w:type="spellEnd"/>
      <w:r w:rsidR="000B2D45">
        <w:t xml:space="preserve"> </w:t>
      </w:r>
      <w:proofErr w:type="spellStart"/>
      <w:r w:rsidR="000B2D45">
        <w:t>các</w:t>
      </w:r>
      <w:proofErr w:type="spellEnd"/>
      <w:r w:rsidR="000B2D45">
        <w:t xml:space="preserve"> </w:t>
      </w:r>
      <w:proofErr w:type="spellStart"/>
      <w:r w:rsidR="000B2D45">
        <w:t>quân</w:t>
      </w:r>
      <w:proofErr w:type="spellEnd"/>
      <w:r w:rsidR="000B2D45">
        <w:t xml:space="preserve"> </w:t>
      </w:r>
      <w:proofErr w:type="spellStart"/>
      <w:r w:rsidR="000B2D45">
        <w:t>cờ</w:t>
      </w:r>
      <w:proofErr w:type="spellEnd"/>
      <w:r w:rsidR="000B2D45">
        <w:t xml:space="preserve"> </w:t>
      </w:r>
      <w:proofErr w:type="spellStart"/>
      <w:r w:rsidR="000B2D45">
        <w:t>của</w:t>
      </w:r>
      <w:proofErr w:type="spellEnd"/>
      <w:r w:rsidR="000B2D45">
        <w:t xml:space="preserve"> </w:t>
      </w:r>
      <w:proofErr w:type="spellStart"/>
      <w:r w:rsidR="000B2D45">
        <w:t>đối</w:t>
      </w:r>
      <w:proofErr w:type="spellEnd"/>
      <w:r w:rsidR="000B2D45">
        <w:t xml:space="preserve"> </w:t>
      </w:r>
      <w:proofErr w:type="spellStart"/>
      <w:r w:rsidR="000B2D45">
        <w:t>phương</w:t>
      </w:r>
      <w:proofErr w:type="spellEnd"/>
      <w:r w:rsidR="000B2D45">
        <w:t xml:space="preserve">, </w:t>
      </w:r>
      <w:proofErr w:type="spellStart"/>
      <w:r w:rsidR="000B2D45">
        <w:t>thì</w:t>
      </w:r>
      <w:proofErr w:type="spellEnd"/>
      <w:r w:rsidR="000B2D45">
        <w:t xml:space="preserve"> </w:t>
      </w:r>
      <w:proofErr w:type="spellStart"/>
      <w:r w:rsidR="000B2D45">
        <w:t>đó</w:t>
      </w:r>
      <w:proofErr w:type="spellEnd"/>
      <w:r w:rsidR="000B2D45">
        <w:t xml:space="preserve"> </w:t>
      </w:r>
      <w:proofErr w:type="spellStart"/>
      <w:r w:rsidR="000B2D45">
        <w:t>là</w:t>
      </w:r>
      <w:proofErr w:type="spellEnd"/>
      <w:r w:rsidR="000B2D45">
        <w:t xml:space="preserve"> </w:t>
      </w:r>
      <w:proofErr w:type="spellStart"/>
      <w:r w:rsidR="000B2D45">
        <w:t>người</w:t>
      </w:r>
      <w:proofErr w:type="spellEnd"/>
      <w:r w:rsidR="000B2D45">
        <w:t xml:space="preserve"> </w:t>
      </w:r>
      <w:proofErr w:type="spellStart"/>
      <w:r w:rsidR="000B2D45">
        <w:t>thắng</w:t>
      </w:r>
      <w:proofErr w:type="spellEnd"/>
      <w:r w:rsidR="000B2D45">
        <w:t xml:space="preserve"> </w:t>
      </w:r>
      <w:proofErr w:type="spellStart"/>
      <w:r w:rsidR="000B2D45">
        <w:t>cuộc</w:t>
      </w:r>
      <w:proofErr w:type="spellEnd"/>
      <w:r w:rsidR="000B2D45">
        <w:t>.</w:t>
      </w:r>
      <w:proofErr w:type="gramEnd"/>
      <w:r w:rsidR="00A82267">
        <w:t xml:space="preserve">  </w:t>
      </w:r>
      <w:proofErr w:type="spellStart"/>
      <w:proofErr w:type="gramStart"/>
      <w:r w:rsidR="00A82267">
        <w:t>Bấm</w:t>
      </w:r>
      <w:proofErr w:type="spellEnd"/>
      <w:r w:rsidR="00A82267">
        <w:t xml:space="preserve"> </w:t>
      </w:r>
      <w:proofErr w:type="spellStart"/>
      <w:r w:rsidR="00A82267">
        <w:t>vào</w:t>
      </w:r>
      <w:proofErr w:type="spellEnd"/>
      <w:r w:rsidR="00A82267">
        <w:t xml:space="preserve"> </w:t>
      </w:r>
      <w:hyperlink r:id="rId14" w:history="1">
        <w:proofErr w:type="spellStart"/>
        <w:r w:rsidR="00A82267" w:rsidRPr="00A82267">
          <w:rPr>
            <w:rStyle w:val="Hyperlink"/>
          </w:rPr>
          <w:t>đây</w:t>
        </w:r>
        <w:proofErr w:type="spellEnd"/>
      </w:hyperlink>
      <w:r w:rsidR="00A82267">
        <w:t xml:space="preserve"> </w:t>
      </w:r>
      <w:proofErr w:type="spellStart"/>
      <w:r w:rsidR="00A82267">
        <w:t>để</w:t>
      </w:r>
      <w:proofErr w:type="spellEnd"/>
      <w:r w:rsidR="00A82267">
        <w:t xml:space="preserve"> </w:t>
      </w:r>
      <w:proofErr w:type="spellStart"/>
      <w:r w:rsidR="00A82267">
        <w:t>chơi</w:t>
      </w:r>
      <w:proofErr w:type="spellEnd"/>
      <w:r w:rsidR="00A82267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722BE" w14:paraId="0429D7AF" w14:textId="77777777" w:rsidTr="00C722BE">
        <w:tc>
          <w:tcPr>
            <w:tcW w:w="5508" w:type="dxa"/>
          </w:tcPr>
          <w:p w14:paraId="548A2EF0" w14:textId="77777777" w:rsidR="00C722BE" w:rsidRDefault="00C722BE" w:rsidP="00C722B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0DEB79" wp14:editId="590F5E64">
                  <wp:extent cx="2218436" cy="20059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4a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436" cy="200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78168" w14:textId="341EAF54" w:rsidR="00C722BE" w:rsidRDefault="000B2D45" w:rsidP="00C722BE">
            <w:pPr>
              <w:jc w:val="center"/>
            </w:pPr>
            <w:proofErr w:type="spellStart"/>
            <w:r>
              <w:t>Hình</w:t>
            </w:r>
            <w:proofErr w:type="spellEnd"/>
            <w:r w:rsidR="00C722BE">
              <w:t xml:space="preserve"> 4a</w:t>
            </w:r>
          </w:p>
        </w:tc>
        <w:tc>
          <w:tcPr>
            <w:tcW w:w="5508" w:type="dxa"/>
          </w:tcPr>
          <w:p w14:paraId="706C52E9" w14:textId="77777777" w:rsidR="00C722BE" w:rsidRDefault="00C722BE" w:rsidP="00C722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A50F93" wp14:editId="00534DCD">
                  <wp:extent cx="2189861" cy="198007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nchess4b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861" cy="198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5B693" w14:textId="4D804B41" w:rsidR="00C722BE" w:rsidRDefault="000B2D45" w:rsidP="00C722BE">
            <w:pPr>
              <w:jc w:val="center"/>
            </w:pPr>
            <w:r>
              <w:t>Hình</w:t>
            </w:r>
            <w:r w:rsidR="00C722BE">
              <w:t xml:space="preserve"> 4b</w:t>
            </w:r>
          </w:p>
        </w:tc>
      </w:tr>
    </w:tbl>
    <w:p w14:paraId="5444037A" w14:textId="77777777" w:rsidR="00C722BE" w:rsidRPr="00B725F3" w:rsidRDefault="00C722BE" w:rsidP="000B02E7"/>
    <w:sectPr w:rsidR="00C722BE" w:rsidRPr="00B725F3" w:rsidSect="00FD2F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24186"/>
    <w:multiLevelType w:val="hybridMultilevel"/>
    <w:tmpl w:val="00CC0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11"/>
    <w:rsid w:val="000071ED"/>
    <w:rsid w:val="000A746D"/>
    <w:rsid w:val="000B02E7"/>
    <w:rsid w:val="000B2D45"/>
    <w:rsid w:val="001929DB"/>
    <w:rsid w:val="00225DE3"/>
    <w:rsid w:val="00332252"/>
    <w:rsid w:val="00376711"/>
    <w:rsid w:val="00391F86"/>
    <w:rsid w:val="005C03CA"/>
    <w:rsid w:val="00683162"/>
    <w:rsid w:val="00713E06"/>
    <w:rsid w:val="007529EB"/>
    <w:rsid w:val="007E19CD"/>
    <w:rsid w:val="00836AD1"/>
    <w:rsid w:val="00916618"/>
    <w:rsid w:val="00A82267"/>
    <w:rsid w:val="00B00C2A"/>
    <w:rsid w:val="00B725F3"/>
    <w:rsid w:val="00BB6730"/>
    <w:rsid w:val="00C722BE"/>
    <w:rsid w:val="00D94CFC"/>
    <w:rsid w:val="00E201AE"/>
    <w:rsid w:val="00E824C1"/>
    <w:rsid w:val="00F63ECF"/>
    <w:rsid w:val="00FD2FE1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0DE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E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0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A7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3E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0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0A7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www.geogebra.org/m/DgyjXY4w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312</Words>
  <Characters>1784</Characters>
  <Application>Microsoft Macintosh Word</Application>
  <DocSecurity>0</DocSecurity>
  <Lines>14</Lines>
  <Paragraphs>4</Paragraphs>
  <ScaleCrop>false</ScaleCrop>
  <Company>CSULA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Tuyetdong Phan-Yamada</dc:creator>
  <cp:keywords/>
  <dc:description/>
  <cp:lastModifiedBy>Tuyetdong Phan-Yamada</cp:lastModifiedBy>
  <cp:revision>5</cp:revision>
  <dcterms:created xsi:type="dcterms:W3CDTF">2018-05-25T15:22:00Z</dcterms:created>
  <dcterms:modified xsi:type="dcterms:W3CDTF">2018-05-25T18:14:00Z</dcterms:modified>
</cp:coreProperties>
</file>