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708B2" w14:textId="24F064BD" w:rsidR="00036822" w:rsidRDefault="00036822" w:rsidP="00036822">
      <w:pPr>
        <w:pStyle w:val="Header"/>
        <w:jc w:val="center"/>
        <w:rPr>
          <w:b/>
          <w:bCs/>
          <w:sz w:val="36"/>
          <w:szCs w:val="36"/>
          <w:lang w:val="en-IN"/>
        </w:rPr>
      </w:pPr>
      <w:r w:rsidRPr="00036822">
        <w:rPr>
          <w:b/>
          <w:bCs/>
          <w:sz w:val="36"/>
          <w:szCs w:val="36"/>
          <w:lang w:val="en-IN"/>
        </w:rPr>
        <w:t>Ideation Phase</w:t>
      </w:r>
    </w:p>
    <w:p w14:paraId="56A62315" w14:textId="77777777" w:rsidR="00795DD2" w:rsidRPr="00036822" w:rsidRDefault="00795DD2" w:rsidP="00036822">
      <w:pPr>
        <w:pStyle w:val="Header"/>
        <w:jc w:val="center"/>
        <w:rPr>
          <w:b/>
          <w:bCs/>
          <w:sz w:val="36"/>
          <w:szCs w:val="36"/>
          <w:lang w:val="en-IN"/>
        </w:rPr>
      </w:pPr>
    </w:p>
    <w:p w14:paraId="6FC050D9" w14:textId="28847D43" w:rsidR="00036822" w:rsidRPr="00036822" w:rsidRDefault="00795DD2" w:rsidP="00795DD2">
      <w:pPr>
        <w:jc w:val="center"/>
      </w:pPr>
      <w:r w:rsidRPr="00795DD2">
        <w:rPr>
          <w:rFonts w:ascii="Times New Roman" w:eastAsiaTheme="majorEastAsia" w:hAnsi="Times New Roman" w:cs="Times New Roman"/>
          <w:b/>
          <w:bCs/>
          <w:sz w:val="32"/>
          <w:szCs w:val="32"/>
        </w:rPr>
        <w:t>Empathize &amp; Discover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98"/>
        <w:gridCol w:w="4532"/>
      </w:tblGrid>
      <w:tr w:rsidR="00036822" w14:paraId="2B519CB0" w14:textId="7EA87297" w:rsidTr="00036822">
        <w:trPr>
          <w:trHeight w:val="941"/>
          <w:jc w:val="center"/>
        </w:trPr>
        <w:tc>
          <w:tcPr>
            <w:tcW w:w="4947" w:type="dxa"/>
            <w:vAlign w:val="center"/>
          </w:tcPr>
          <w:p w14:paraId="66AA38CA" w14:textId="19878EAE" w:rsidR="00036822" w:rsidRDefault="00036822" w:rsidP="00036822">
            <w:pPr>
              <w:ind w:left="255" w:right="-999"/>
              <w:rPr>
                <w:rFonts w:ascii="Times New Roman" w:hAnsi="Times New Roman" w:cs="Times New Roman"/>
                <w:sz w:val="28"/>
                <w:szCs w:val="28"/>
              </w:rPr>
            </w:pPr>
            <w:r w:rsidRPr="00036822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948" w:type="dxa"/>
            <w:vAlign w:val="center"/>
          </w:tcPr>
          <w:p w14:paraId="1F40FFF9" w14:textId="2FE1FA4D" w:rsidR="00036822" w:rsidRDefault="00036822" w:rsidP="00036822">
            <w:pPr>
              <w:ind w:right="-999"/>
              <w:rPr>
                <w:rFonts w:ascii="Times New Roman" w:hAnsi="Times New Roman" w:cs="Times New Roman"/>
                <w:sz w:val="28"/>
                <w:szCs w:val="28"/>
              </w:rPr>
            </w:pPr>
            <w:r w:rsidRPr="00036822">
              <w:rPr>
                <w:rFonts w:ascii="Times New Roman" w:hAnsi="Times New Roman" w:cs="Times New Roman"/>
                <w:sz w:val="28"/>
                <w:szCs w:val="28"/>
              </w:rPr>
              <w:t xml:space="preserve">19 </w:t>
            </w:r>
            <w:r w:rsidR="00FD4AA4">
              <w:rPr>
                <w:rFonts w:ascii="Times New Roman" w:hAnsi="Times New Roman" w:cs="Times New Roman"/>
                <w:sz w:val="28"/>
                <w:szCs w:val="28"/>
              </w:rPr>
              <w:t>Feb</w:t>
            </w:r>
            <w:r w:rsidRPr="00036822">
              <w:rPr>
                <w:rFonts w:ascii="Times New Roman" w:hAnsi="Times New Roman" w:cs="Times New Roman"/>
                <w:sz w:val="28"/>
                <w:szCs w:val="28"/>
              </w:rPr>
              <w:t xml:space="preserve"> 202</w:t>
            </w:r>
            <w:r w:rsidR="00FD4AA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036822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  <w:tr w:rsidR="00036822" w14:paraId="31092C03" w14:textId="77777777" w:rsidTr="00036822">
        <w:trPr>
          <w:trHeight w:val="941"/>
          <w:jc w:val="center"/>
        </w:trPr>
        <w:tc>
          <w:tcPr>
            <w:tcW w:w="4947" w:type="dxa"/>
            <w:vAlign w:val="center"/>
          </w:tcPr>
          <w:p w14:paraId="395AA50D" w14:textId="0B4E86F6" w:rsidR="00036822" w:rsidRPr="00036822" w:rsidRDefault="00036822" w:rsidP="00036822">
            <w:pPr>
              <w:ind w:left="255" w:right="-999"/>
              <w:rPr>
                <w:rFonts w:ascii="Times New Roman" w:hAnsi="Times New Roman" w:cs="Times New Roman"/>
                <w:sz w:val="28"/>
                <w:szCs w:val="28"/>
              </w:rPr>
            </w:pPr>
            <w:r w:rsidRPr="00036822">
              <w:rPr>
                <w:rFonts w:ascii="Times New Roman" w:hAnsi="Times New Roman" w:cs="Times New Roman"/>
                <w:sz w:val="28"/>
                <w:szCs w:val="28"/>
              </w:rPr>
              <w:t>Team ID</w:t>
            </w:r>
          </w:p>
        </w:tc>
        <w:tc>
          <w:tcPr>
            <w:tcW w:w="4948" w:type="dxa"/>
            <w:vAlign w:val="center"/>
          </w:tcPr>
          <w:p w14:paraId="657ABF48" w14:textId="5EEE25B7" w:rsidR="00036822" w:rsidRPr="00036822" w:rsidRDefault="00FD4AA4" w:rsidP="00036822">
            <w:pPr>
              <w:ind w:right="-999"/>
              <w:rPr>
                <w:rFonts w:ascii="Times New Roman" w:hAnsi="Times New Roman" w:cs="Times New Roman"/>
                <w:sz w:val="28"/>
                <w:szCs w:val="28"/>
              </w:rPr>
            </w:pPr>
            <w:r w:rsidRPr="00FD4AA4">
              <w:rPr>
                <w:rFonts w:ascii="Times New Roman" w:hAnsi="Times New Roman" w:cs="Times New Roman"/>
                <w:sz w:val="28"/>
                <w:szCs w:val="28"/>
              </w:rPr>
              <w:t>LTVIP2026TMIDS39481</w:t>
            </w:r>
          </w:p>
        </w:tc>
      </w:tr>
      <w:tr w:rsidR="00036822" w14:paraId="1722B39D" w14:textId="77777777" w:rsidTr="00036822">
        <w:trPr>
          <w:trHeight w:val="941"/>
          <w:jc w:val="center"/>
        </w:trPr>
        <w:tc>
          <w:tcPr>
            <w:tcW w:w="4947" w:type="dxa"/>
            <w:vAlign w:val="center"/>
          </w:tcPr>
          <w:p w14:paraId="5503A135" w14:textId="2E4DB1A6" w:rsidR="00036822" w:rsidRPr="00036822" w:rsidRDefault="00036822" w:rsidP="00036822">
            <w:pPr>
              <w:ind w:left="255" w:right="-999"/>
              <w:rPr>
                <w:rFonts w:ascii="Times New Roman" w:hAnsi="Times New Roman" w:cs="Times New Roman"/>
                <w:sz w:val="28"/>
                <w:szCs w:val="28"/>
              </w:rPr>
            </w:pPr>
            <w:r w:rsidRPr="00036822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4948" w:type="dxa"/>
            <w:vAlign w:val="center"/>
          </w:tcPr>
          <w:p w14:paraId="074C59EE" w14:textId="5283D823" w:rsidR="00036822" w:rsidRPr="00036822" w:rsidRDefault="00036822" w:rsidP="00036822">
            <w:pPr>
              <w:ind w:right="-99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6822">
              <w:rPr>
                <w:rFonts w:ascii="Times New Roman" w:hAnsi="Times New Roman" w:cs="Times New Roman"/>
                <w:sz w:val="28"/>
                <w:szCs w:val="28"/>
              </w:rPr>
              <w:t>ShopSmart</w:t>
            </w:r>
            <w:proofErr w:type="spellEnd"/>
            <w:r w:rsidRPr="00036822">
              <w:rPr>
                <w:rFonts w:ascii="Times New Roman" w:hAnsi="Times New Roman" w:cs="Times New Roman"/>
                <w:sz w:val="28"/>
                <w:szCs w:val="28"/>
              </w:rPr>
              <w:t>: Your Digital Grocery Store Experience</w:t>
            </w:r>
          </w:p>
        </w:tc>
      </w:tr>
    </w:tbl>
    <w:p w14:paraId="0E924C86" w14:textId="77777777" w:rsidR="00795DD2" w:rsidRPr="00795DD2" w:rsidRDefault="00795DD2" w:rsidP="00795DD2">
      <w:pPr>
        <w:spacing w:after="0"/>
        <w:ind w:right="-716"/>
        <w:rPr>
          <w:rFonts w:ascii="Times New Roman" w:eastAsiaTheme="majorEastAsia" w:hAnsi="Times New Roman" w:cs="Times New Roman"/>
          <w:b/>
          <w:bCs/>
          <w:sz w:val="32"/>
          <w:szCs w:val="32"/>
          <w:lang w:val="en-IN"/>
        </w:rPr>
      </w:pPr>
    </w:p>
    <w:p w14:paraId="1D8E607D" w14:textId="77777777" w:rsidR="00795DD2" w:rsidRDefault="00795DD2" w:rsidP="00795DD2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32"/>
          <w:szCs w:val="32"/>
          <w:lang w:val="en-IN"/>
        </w:rPr>
      </w:pPr>
      <w:r w:rsidRPr="00795DD2">
        <w:rPr>
          <w:rFonts w:ascii="Times New Roman" w:eastAsiaTheme="majorEastAsia" w:hAnsi="Times New Roman" w:cs="Times New Roman"/>
          <w:b/>
          <w:bCs/>
          <w:sz w:val="32"/>
          <w:szCs w:val="32"/>
          <w:lang w:val="en-IN"/>
        </w:rPr>
        <w:t>Empathy Map Canvas:</w:t>
      </w:r>
    </w:p>
    <w:p w14:paraId="6B10E6E7" w14:textId="0344896D" w:rsidR="00795DD2" w:rsidRPr="00795DD2" w:rsidRDefault="00795DD2" w:rsidP="00795DD2">
      <w:pPr>
        <w:spacing w:after="0"/>
        <w:ind w:left="-567" w:right="-716"/>
        <w:rPr>
          <w:rFonts w:ascii="Times New Roman" w:eastAsiaTheme="majorEastAsia" w:hAnsi="Times New Roman" w:cs="Times New Roman"/>
          <w:sz w:val="32"/>
          <w:szCs w:val="32"/>
        </w:rPr>
      </w:pP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  <w:t>User Person: Priya – Working Professional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</w:r>
      <w:r w:rsidRPr="00795DD2">
        <w:rPr>
          <w:rFonts w:ascii="Times New Roman" w:eastAsiaTheme="majorEastAsia" w:hAnsi="Times New Roman" w:cs="Times New Roman"/>
          <w:b/>
          <w:bCs/>
          <w:sz w:val="28"/>
          <w:szCs w:val="28"/>
        </w:rPr>
        <w:t>Says: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  <w:t>• “I need groceries urgently but stores are closed.”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  <w:t>• “I wish there was a reliable way to order at night.”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</w:r>
      <w:r w:rsidRPr="00795DD2">
        <w:rPr>
          <w:rFonts w:ascii="Times New Roman" w:eastAsiaTheme="majorEastAsia" w:hAnsi="Times New Roman" w:cs="Times New Roman"/>
          <w:b/>
          <w:bCs/>
          <w:sz w:val="28"/>
          <w:szCs w:val="28"/>
        </w:rPr>
        <w:t>Thinks: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  <w:t>• “Can I get essentials without leaving home?”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  <w:t>• “Is this service trustworthy and fast?”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</w:r>
      <w:r w:rsidRPr="00795DD2">
        <w:rPr>
          <w:rFonts w:ascii="Times New Roman" w:eastAsiaTheme="majorEastAsia" w:hAnsi="Times New Roman" w:cs="Times New Roman"/>
          <w:b/>
          <w:bCs/>
          <w:sz w:val="28"/>
          <w:szCs w:val="28"/>
        </w:rPr>
        <w:t>Does: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  <w:t>• Browses grocery apps late at night.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  <w:t>• Adds items to cart and looks for delivery options.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</w:r>
      <w:r w:rsidRPr="00795DD2">
        <w:rPr>
          <w:rFonts w:ascii="Times New Roman" w:eastAsiaTheme="majorEastAsia" w:hAnsi="Times New Roman" w:cs="Times New Roman"/>
          <w:b/>
          <w:bCs/>
          <w:sz w:val="28"/>
          <w:szCs w:val="28"/>
        </w:rPr>
        <w:t>Feels: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  <w:t>• Frustrated due to closed stores.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  <w:t>• Relieved when order is confirmed.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  <w:t>• Satisfied upon next-day delivery.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</w:r>
      <w:r w:rsidRPr="00795DD2">
        <w:rPr>
          <w:rFonts w:ascii="Times New Roman" w:eastAsiaTheme="majorEastAsia" w:hAnsi="Times New Roman" w:cs="Times New Roman"/>
          <w:b/>
          <w:bCs/>
          <w:sz w:val="28"/>
          <w:szCs w:val="28"/>
        </w:rPr>
        <w:t>Goals: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lastRenderedPageBreak/>
        <w:t>• Get groceries delivered conveniently.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  <w:t>• Avoid physical store trips and save time.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</w:r>
      <w:r w:rsidRPr="00795DD2">
        <w:rPr>
          <w:rFonts w:ascii="Times New Roman" w:eastAsiaTheme="majorEastAsia" w:hAnsi="Times New Roman" w:cs="Times New Roman"/>
          <w:b/>
          <w:bCs/>
          <w:sz w:val="28"/>
          <w:szCs w:val="28"/>
        </w:rPr>
        <w:t>Pain Points: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  <w:t>• Limited store hours.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  <w:t>• No clear delivery tracking.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  <w:t>• Complex or buggy apps.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</w:r>
    </w:p>
    <w:p w14:paraId="754C5062" w14:textId="77777777" w:rsidR="00795DD2" w:rsidRDefault="00795DD2" w:rsidP="00795DD2">
      <w:pPr>
        <w:spacing w:after="0"/>
        <w:ind w:right="-716"/>
        <w:rPr>
          <w:rFonts w:ascii="Times New Roman" w:hAnsi="Times New Roman" w:cs="Times New Roman"/>
          <w:sz w:val="28"/>
          <w:szCs w:val="28"/>
        </w:rPr>
      </w:pPr>
    </w:p>
    <w:p w14:paraId="42B1DD56" w14:textId="0175121D" w:rsidR="00265DAA" w:rsidRPr="00265DAA" w:rsidRDefault="00795DD2" w:rsidP="00795DD2">
      <w:pPr>
        <w:spacing w:after="0"/>
        <w:ind w:left="-567" w:right="-716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CDC992" wp14:editId="19D4A48A">
            <wp:extent cx="5486400" cy="4290695"/>
            <wp:effectExtent l="0" t="0" r="0" b="0"/>
            <wp:docPr id="1797508062" name="Picture 1" descr="Outpu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utput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9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5DAA" w:rsidRPr="00265DAA">
        <w:rPr>
          <w:rFonts w:ascii="Times New Roman" w:hAnsi="Times New Roman" w:cs="Times New Roman"/>
          <w:sz w:val="28"/>
          <w:szCs w:val="28"/>
        </w:rPr>
        <w:br/>
      </w:r>
    </w:p>
    <w:p w14:paraId="47677ADA" w14:textId="544D6E0D" w:rsidR="00DC7B14" w:rsidRPr="00425852" w:rsidRDefault="00DC7B14" w:rsidP="00425852">
      <w:pPr>
        <w:ind w:left="-709"/>
      </w:pPr>
    </w:p>
    <w:sectPr w:rsidR="00DC7B14" w:rsidRPr="00425852" w:rsidSect="00036822">
      <w:pgSz w:w="12240" w:h="15840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AA507" w14:textId="77777777" w:rsidR="008B171D" w:rsidRDefault="008B171D" w:rsidP="00036822">
      <w:pPr>
        <w:spacing w:after="0" w:line="240" w:lineRule="auto"/>
      </w:pPr>
      <w:r>
        <w:separator/>
      </w:r>
    </w:p>
  </w:endnote>
  <w:endnote w:type="continuationSeparator" w:id="0">
    <w:p w14:paraId="16EE0F8D" w14:textId="77777777" w:rsidR="008B171D" w:rsidRDefault="008B171D" w:rsidP="00036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08C70" w14:textId="77777777" w:rsidR="008B171D" w:rsidRDefault="008B171D" w:rsidP="00036822">
      <w:pPr>
        <w:spacing w:after="0" w:line="240" w:lineRule="auto"/>
      </w:pPr>
      <w:r>
        <w:separator/>
      </w:r>
    </w:p>
  </w:footnote>
  <w:footnote w:type="continuationSeparator" w:id="0">
    <w:p w14:paraId="6992C449" w14:textId="77777777" w:rsidR="008B171D" w:rsidRDefault="008B171D" w:rsidP="000368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5452920">
    <w:abstractNumId w:val="8"/>
  </w:num>
  <w:num w:numId="2" w16cid:durableId="24448919">
    <w:abstractNumId w:val="6"/>
  </w:num>
  <w:num w:numId="3" w16cid:durableId="757092244">
    <w:abstractNumId w:val="5"/>
  </w:num>
  <w:num w:numId="4" w16cid:durableId="1028063337">
    <w:abstractNumId w:val="4"/>
  </w:num>
  <w:num w:numId="5" w16cid:durableId="1805536895">
    <w:abstractNumId w:val="7"/>
  </w:num>
  <w:num w:numId="6" w16cid:durableId="1639458270">
    <w:abstractNumId w:val="3"/>
  </w:num>
  <w:num w:numId="7" w16cid:durableId="1047297902">
    <w:abstractNumId w:val="2"/>
  </w:num>
  <w:num w:numId="8" w16cid:durableId="1266112069">
    <w:abstractNumId w:val="1"/>
  </w:num>
  <w:num w:numId="9" w16cid:durableId="1425958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822"/>
    <w:rsid w:val="0006063C"/>
    <w:rsid w:val="0015074B"/>
    <w:rsid w:val="002115BC"/>
    <w:rsid w:val="00265DAA"/>
    <w:rsid w:val="0029639D"/>
    <w:rsid w:val="00326F90"/>
    <w:rsid w:val="00353B5B"/>
    <w:rsid w:val="003F4A7F"/>
    <w:rsid w:val="00425852"/>
    <w:rsid w:val="006A610E"/>
    <w:rsid w:val="00795DD2"/>
    <w:rsid w:val="008B171D"/>
    <w:rsid w:val="009F3574"/>
    <w:rsid w:val="00AA1D8D"/>
    <w:rsid w:val="00B47730"/>
    <w:rsid w:val="00CB0664"/>
    <w:rsid w:val="00DC7B14"/>
    <w:rsid w:val="00E2752C"/>
    <w:rsid w:val="00F071F2"/>
    <w:rsid w:val="00F65365"/>
    <w:rsid w:val="00FC693F"/>
    <w:rsid w:val="00FD4AA4"/>
    <w:rsid w:val="00FD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F50972"/>
  <w14:defaultImageDpi w14:val="300"/>
  <w15:docId w15:val="{B849F612-89C5-4995-B300-9E3C919A6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nama venkat karthik</cp:lastModifiedBy>
  <cp:revision>3</cp:revision>
  <dcterms:created xsi:type="dcterms:W3CDTF">2025-06-27T09:16:00Z</dcterms:created>
  <dcterms:modified xsi:type="dcterms:W3CDTF">2026-02-25T08:35:00Z</dcterms:modified>
  <cp:category/>
</cp:coreProperties>
</file>