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Define the Problem Statements</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EV Market Analysis (Tableau)</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
              <w:t>2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6" name="image3.png"/>
            <a:graphic>
              <a:graphicData uri="http://schemas.openxmlformats.org/drawingml/2006/picture">
                <pic:pic>
                  <pic:nvPicPr>
                    <pic:cNvPr descr="Graphical user interface, text, application, email&#10;&#10;Description automatically generated" id="0" name="image3.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7" name="image2.png"/>
            <a:graphic>
              <a:graphicData uri="http://schemas.openxmlformats.org/drawingml/2006/picture">
                <pic:pic>
                  <pic:nvPicPr>
                    <pic:cNvPr descr="Chart, treemap chart&#10;&#10;Description automatically generated" id="0" name="image2.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Problem Statement (PS)</w:t>
            </w:r>
          </w:p>
        </w:tc>
        <w:tc>
          <w:tcPr/>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I am (Customer)</w:t>
            </w:r>
          </w:p>
        </w:tc>
        <w:tc>
          <w:tcPr/>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I’m trying to</w:t>
            </w:r>
          </w:p>
        </w:tc>
        <w:tc>
          <w:tcPr/>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But</w:t>
            </w:r>
          </w:p>
        </w:tc>
        <w:tc>
          <w:tcPr/>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Because</w:t>
            </w:r>
          </w:p>
        </w:tc>
        <w:tc>
          <w:tcPr/>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Which makes me feel</w:t>
            </w:r>
          </w:p>
        </w:tc>
      </w:tr>
      <w:tr>
        <w:trPr>
          <w:cantSplit w:val="0"/>
          <w:tblHeader w:val="0"/>
        </w:trPr>
        <w:tc>
          <w:tcPr/>
          <w:p>
            <w:r>
              <w:t>PS-1</w:t>
            </w:r>
          </w:p>
        </w:tc>
        <w:tc>
          <w:tcPr/>
          <w:p>
            <w:r>
              <w:t>a market analyst at an automobile company</w:t>
            </w:r>
          </w:p>
        </w:tc>
        <w:tc>
          <w:tcPr/>
          <w:p>
            <w:r>
              <w:t>find which EV brands, regions, and categories are growing fastest</w:t>
            </w:r>
          </w:p>
        </w:tc>
        <w:tc>
          <w:tcPr/>
          <w:p>
            <w:r>
              <w:t>the 2 lakh row dataset has 37 columns and no single view to compare them</w:t>
            </w:r>
          </w:p>
        </w:tc>
        <w:tc>
          <w:tcPr/>
          <w:p>
            <w:r>
              <w:t>there is no dashboard that combines sales, price, and range</w:t>
            </w:r>
          </w:p>
        </w:tc>
        <w:tc>
          <w:tcPr/>
          <w:p>
            <w:r>
              <w:t>overwhelmed and unsure whether my recommendations are right</w:t>
            </w:r>
          </w:p>
        </w:tc>
      </w:tr>
      <w:tr>
        <w:trPr>
          <w:cantSplit w:val="0"/>
          <w:tblHeader w:val="0"/>
        </w:trPr>
        <w:tc>
          <w:tcPr/>
          <w:p>
            <w:r>
              <w:t>PS-2</w:t>
            </w:r>
          </w:p>
        </w:tc>
        <w:tc>
          <w:tcPr/>
          <w:p>
            <w:r>
              <w:t>a first-time EV buyer</w:t>
            </w:r>
          </w:p>
        </w:tc>
        <w:tc>
          <w:tcPr/>
          <w:p>
            <w:r>
              <w:t>compare range, price, and charging time across different EV models</w:t>
            </w:r>
          </w:p>
        </w:tc>
        <w:tc>
          <w:tcPr/>
          <w:p>
            <w:r>
              <w:t>the specifications are spread across many rows and categories, and some values look inconsistent</w:t>
            </w:r>
          </w:p>
        </w:tc>
        <w:tc>
          <w:tcPr/>
          <w:p>
            <w:r>
              <w:t>I cannot see a clear side-by-side comparison that I can trust</w:t>
            </w:r>
          </w:p>
        </w:tc>
        <w:tc>
          <w:tcPr/>
          <w:p>
            <w:r>
              <w:t>confused and worried about making an expensive mistake</w:t>
            </w:r>
          </w:p>
        </w:tc>
      </w:tr>
    </w:tbl>
    <w:p w:rsidR="00000000" w:rsidDel="00000000" w:rsidP="00000000" w:rsidRDefault="00000000" w:rsidRPr="00000000" w14:paraId="00000026">
      <w:pPr>
        <w:rPr>
          <w:sz w:val="24"/>
          <w:szCs w:val="24"/>
        </w:rPr>
      </w:pPr>
      <w:r w:rsidDel="00000000" w:rsidR="00000000" w:rsidRPr="00000000">
        <w:rPr>
          <w:rtl w:val="0"/>
        </w:rPr>
      </w:r>
    </w:p>
    <w:sectPr>
      <w:headerReference r:id="rId10"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drawing>
        <wp:anchor allowOverlap="1" behindDoc="0" distB="114300" distT="114300" distL="114300" distR="114300" hidden="0" layoutInCell="1" locked="0" relativeHeight="0" simplePos="0">
          <wp:simplePos x="0" y="0"/>
          <wp:positionH relativeFrom="page">
            <wp:posOffset>104775</wp:posOffset>
          </wp:positionH>
          <wp:positionV relativeFrom="page">
            <wp:posOffset>78105</wp:posOffset>
          </wp:positionV>
          <wp:extent cx="1376363" cy="589870"/>
          <wp:effectExtent b="0" l="0" r="0" t="0"/>
          <wp:wrapNone/>
          <wp:docPr id="5" name="image1.png"/>
          <a:graphic>
            <a:graphicData uri="http://schemas.openxmlformats.org/drawingml/2006/picture">
              <pic:pic>
                <pic:nvPicPr>
                  <pic:cNvPr id="0" name="image1.png"/>
                  <pic:cNvPicPr preferRelativeResize="0"/>
                </pic:nvPicPr>
                <pic:blipFill>
                  <a:blip r:embed="rId1"/>
                  <a:srcRect b="7692" l="0" r="7692" t="0"/>
                  <a:stretch>
                    <a:fillRect/>
                  </a:stretch>
                </pic:blipFill>
                <pic:spPr>
                  <a:xfrm>
                    <a:off x="0" y="0"/>
                    <a:ext cx="1376363" cy="589870"/>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6486525</wp:posOffset>
          </wp:positionH>
          <wp:positionV relativeFrom="page">
            <wp:posOffset>173355</wp:posOffset>
          </wp:positionV>
          <wp:extent cx="864691" cy="395288"/>
          <wp:effectExtent b="0" l="0" r="0" t="0"/>
          <wp:wrapNone/>
          <wp:docPr id="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miro.com/templates/customer-problem-statemen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EiP51FRFWmtf7JVq53r/BfRzPA==">CgMxLjA4AHIhMWdEY2NLQ0pOUGpGdTVCSG1EMFF2UkpidHFaSXE1anE3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