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EV Market Analysis (Tableau)</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
              <w:t>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
        <w:rPr>
          <w:b/>
        </w:rPr>
        <w:t>Level 1 DFD: EV Market Analysis Project</w:t>
      </w:r>
    </w:p>
    <w:p>
      <w:r>
        <w:drawing>
          <wp:inline>
            <wp:extent cx="3840480" cy="6612898"/>
            <wp:docPr id="16" name="Picture 16"/>
            <wp:cNvGraphicFramePr>
              <a:graphicFrameLocks noChangeAspect="1"/>
            </wp:cNvGraphicFramePr>
            <a:graphic>
              <a:graphicData uri="http://schemas.openxmlformats.org/drawingml/2006/picture">
                <pic:pic>
                  <pic:nvPicPr>
                    <pic:cNvPr id="0" name="dfd.png"/>
                    <pic:cNvPicPr/>
                  </pic:nvPicPr>
                  <pic:blipFill>
                    <a:blip r:embed="rId10"/>
                    <a:stretch>
                      <a:fillRect/>
                    </a:stretch>
                  </pic:blipFill>
                  <pic:spPr>
                    <a:xfrm>
                      <a:off x="0" y="0"/>
                      <a:ext cx="3840480" cy="6612898"/>
                    </a:xfrm>
                    <a:prstGeom prst="rect"/>
                  </pic:spPr>
                </pic:pic>
              </a:graphicData>
            </a:graphic>
          </wp:inline>
        </w:drawing>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
              <w:t>Market Analyst</w:t>
            </w:r>
          </w:p>
        </w:tc>
        <w:tc>
          <w:tcPr/>
          <w:p>
            <w:r>
              <w:t>Data Access &amp; Preparation</w:t>
            </w:r>
          </w:p>
        </w:tc>
        <w:tc>
          <w:tcPr/>
          <w:p>
            <w:r>
              <w:t>USN-1</w:t>
            </w:r>
          </w:p>
        </w:tc>
        <w:tc>
          <w:tcPr/>
          <w:p>
            <w:r>
              <w:t>As an analyst, I can load ev_market_train.csv into Tableau so that I can analyze all vehicles.</w:t>
            </w:r>
          </w:p>
        </w:tc>
        <w:tc>
          <w:tcPr/>
          <w:p>
            <w:r>
              <w:t>Data source connects and row count shows 200,000 (before duplicate removal).</w:t>
            </w:r>
          </w:p>
        </w:tc>
        <w:tc>
          <w:tcPr/>
          <w:p>
            <w:r>
              <w:t>High</w:t>
            </w:r>
          </w:p>
        </w:tc>
        <w:tc>
          <w:tcPr/>
          <w:p>
            <w:r>
              <w:t>Sprint-1</w:t>
            </w:r>
          </w:p>
        </w:tc>
      </w:tr>
      <w:tr>
        <w:trPr>
          <w:cantSplit w:val="0"/>
          <w:trHeight w:val="404" w:hRule="atLeast"/>
          <w:tblHeader w:val="0"/>
        </w:trPr>
        <w:tc>
          <w:tcPr/>
          <w:p>
            <w:r/>
          </w:p>
        </w:tc>
        <w:tc>
          <w:tcPr/>
          <w:p>
            <w:r/>
          </w:p>
        </w:tc>
        <w:tc>
          <w:tcPr/>
          <w:p>
            <w:r>
              <w:t>USN-2</w:t>
            </w:r>
          </w:p>
        </w:tc>
        <w:tc>
          <w:tcPr/>
          <w:p>
            <w:r>
              <w:t>As an analyst, I can remove the duplicate row so that counts and sums are accurate.</w:t>
            </w:r>
          </w:p>
        </w:tc>
        <w:tc>
          <w:tcPr/>
          <w:p>
            <w:r>
              <w:t>Cleaned file has 199,999 rows and no duplicate vehicle_id.</w:t>
            </w:r>
          </w:p>
        </w:tc>
        <w:tc>
          <w:tcPr/>
          <w:p>
            <w:r>
              <w:t>High</w:t>
            </w:r>
          </w:p>
        </w:tc>
        <w:tc>
          <w:tcPr/>
          <w:p>
            <w:r>
              <w:t>Sprint-1</w:t>
            </w:r>
          </w:p>
        </w:tc>
      </w:tr>
      <w:tr>
        <w:trPr>
          <w:cantSplit w:val="0"/>
          <w:trHeight w:val="404" w:hRule="atLeast"/>
          <w:tblHeader w:val="0"/>
        </w:trPr>
        <w:tc>
          <w:tcPr/>
          <w:p>
            <w:r/>
          </w:p>
        </w:tc>
        <w:tc>
          <w:tcPr/>
          <w:p>
            <w:r/>
          </w:p>
        </w:tc>
        <w:tc>
          <w:tcPr/>
          <w:p>
            <w:r>
              <w:t>USN-3</w:t>
            </w:r>
          </w:p>
        </w:tc>
        <w:tc>
          <w:tcPr/>
          <w:p>
            <w:r>
              <w:t>As an analyst, I can see null counts for key columns so that I know which averages to trust.</w:t>
            </w:r>
          </w:p>
        </w:tc>
        <w:tc>
          <w:tcPr/>
          <w:p>
            <w:r>
              <w:t>Null summary shows counts for resale_value, customer_rating, battery_cycle_life, annual_sales_units.</w:t>
            </w:r>
          </w:p>
        </w:tc>
        <w:tc>
          <w:tcPr/>
          <w:p>
            <w:r>
              <w:t>Medium</w:t>
            </w:r>
          </w:p>
        </w:tc>
        <w:tc>
          <w:tcPr/>
          <w:p>
            <w:r>
              <w:t>Sprint-1</w:t>
            </w:r>
          </w:p>
        </w:tc>
      </w:tr>
      <w:tr>
        <w:trPr>
          <w:cantSplit w:val="0"/>
          <w:trHeight w:val="404" w:hRule="atLeast"/>
          <w:tblHeader w:val="0"/>
        </w:trPr>
        <w:tc>
          <w:tcPr/>
          <w:p>
            <w:r/>
          </w:p>
        </w:tc>
        <w:tc>
          <w:tcPr/>
          <w:p>
            <w:r>
              <w:t>Market Dashboard</w:t>
            </w:r>
          </w:p>
        </w:tc>
        <w:tc>
          <w:tcPr/>
          <w:p>
            <w:r>
              <w:t>USN-4</w:t>
            </w:r>
          </w:p>
        </w:tc>
        <w:tc>
          <w:tcPr/>
          <w:p>
            <w:r>
              <w:t>As an analyst, I can view KPI cards for total vehicles, total sales, average price, average range, and average rating.</w:t>
            </w:r>
          </w:p>
        </w:tc>
        <w:tc>
          <w:tcPr/>
          <w:p>
            <w:r>
              <w:t>KPI values change correctly when a filter is applied.</w:t>
            </w:r>
          </w:p>
        </w:tc>
        <w:tc>
          <w:tcPr/>
          <w:p>
            <w:r>
              <w:t>High</w:t>
            </w:r>
          </w:p>
        </w:tc>
        <w:tc>
          <w:tcPr/>
          <w:p>
            <w:r>
              <w:t>Sprint-2</w:t>
            </w:r>
          </w:p>
        </w:tc>
      </w:tr>
      <w:tr>
        <w:trPr>
          <w:cantSplit w:val="0"/>
          <w:trHeight w:val="404" w:hRule="atLeast"/>
          <w:tblHeader w:val="0"/>
        </w:trPr>
        <w:tc>
          <w:tcPr/>
          <w:p>
            <w:r/>
          </w:p>
        </w:tc>
        <w:tc>
          <w:tcPr/>
          <w:p>
            <w:r/>
          </w:p>
        </w:tc>
        <w:tc>
          <w:tcPr/>
          <w:p>
            <w:r>
              <w:t>USN-5</w:t>
            </w:r>
          </w:p>
        </w:tc>
        <w:tc>
          <w:tcPr/>
          <w:p>
            <w:r>
              <w:t>As an analyst, I can see the top 10 manufacturers by annual sales.</w:t>
            </w:r>
          </w:p>
        </w:tc>
        <w:tc>
          <w:tcPr/>
          <w:p>
            <w:r>
              <w:t>Bars are sorted from highest to lowest sales.</w:t>
            </w:r>
          </w:p>
        </w:tc>
        <w:tc>
          <w:tcPr/>
          <w:p>
            <w:r>
              <w:t>High</w:t>
            </w:r>
          </w:p>
        </w:tc>
        <w:tc>
          <w:tcPr/>
          <w:p>
            <w:r>
              <w:t>Sprint-2</w:t>
            </w:r>
          </w:p>
        </w:tc>
      </w:tr>
      <w:tr>
        <w:trPr>
          <w:cantSplit w:val="0"/>
          <w:trHeight w:val="404" w:hRule="atLeast"/>
          <w:tblHeader w:val="0"/>
        </w:trPr>
        <w:tc>
          <w:tcPr/>
          <w:p>
            <w:r/>
          </w:p>
        </w:tc>
        <w:tc>
          <w:tcPr/>
          <w:p>
            <w:r/>
          </w:p>
        </w:tc>
        <w:tc>
          <w:tcPr/>
          <w:p>
            <w:r>
              <w:t>USN-6</w:t>
            </w:r>
          </w:p>
        </w:tc>
        <w:tc>
          <w:tcPr/>
          <w:p>
            <w:r>
              <w:t>As an analyst, I can see regional market share.</w:t>
            </w:r>
          </w:p>
        </w:tc>
        <w:tc>
          <w:tcPr/>
          <w:p>
            <w:r>
              <w:t>Shares add up to 100%.</w:t>
            </w:r>
          </w:p>
        </w:tc>
        <w:tc>
          <w:tcPr/>
          <w:p>
            <w:r>
              <w:t>High</w:t>
            </w:r>
          </w:p>
        </w:tc>
        <w:tc>
          <w:tcPr/>
          <w:p>
            <w:r>
              <w:t>Sprint-2</w:t>
            </w:r>
          </w:p>
        </w:tc>
      </w:tr>
      <w:tr>
        <w:trPr>
          <w:cantSplit w:val="0"/>
          <w:trHeight w:val="404" w:hRule="atLeast"/>
          <w:tblHeader w:val="0"/>
        </w:trPr>
        <w:tc>
          <w:tcPr/>
          <w:p>
            <w:r/>
          </w:p>
        </w:tc>
        <w:tc>
          <w:tcPr/>
          <w:p>
            <w:r>
              <w:t>Product &amp; Battery Analysis</w:t>
            </w:r>
          </w:p>
        </w:tc>
        <w:tc>
          <w:tcPr/>
          <w:p>
            <w:r>
              <w:t>USN-7</w:t>
            </w:r>
          </w:p>
        </w:tc>
        <w:tc>
          <w:tcPr/>
          <w:p>
            <w:r>
              <w:t>As an analyst, I can compare battery degradation by battery type.</w:t>
            </w:r>
          </w:p>
        </w:tc>
        <w:tc>
          <w:tcPr/>
          <w:p>
            <w:r>
              <w:t>Bar chart shows average degradation for each battery type.</w:t>
            </w:r>
          </w:p>
        </w:tc>
        <w:tc>
          <w:tcPr/>
          <w:p>
            <w:r>
              <w:t>Medium</w:t>
            </w:r>
          </w:p>
        </w:tc>
        <w:tc>
          <w:tcPr/>
          <w:p>
            <w:r>
              <w:t>Sprint-2</w:t>
            </w:r>
          </w:p>
        </w:tc>
      </w:tr>
      <w:tr>
        <w:trPr>
          <w:cantSplit w:val="0"/>
          <w:trHeight w:val="404" w:hRule="atLeast"/>
          <w:tblHeader w:val="0"/>
        </w:trPr>
        <w:tc>
          <w:tcPr/>
          <w:p>
            <w:r/>
          </w:p>
        </w:tc>
        <w:tc>
          <w:tcPr/>
          <w:p>
            <w:r/>
          </w:p>
        </w:tc>
        <w:tc>
          <w:tcPr/>
          <w:p>
            <w:r>
              <w:t>USN-8</w:t>
            </w:r>
          </w:p>
        </w:tc>
        <w:tc>
          <w:tcPr/>
          <w:p>
            <w:r>
              <w:t>As an analyst, I can see price vs range by category.</w:t>
            </w:r>
          </w:p>
        </w:tc>
        <w:tc>
          <w:tcPr/>
          <w:p>
            <w:r>
              <w:t>Scatter plot tooltip shows category, price, and range.</w:t>
            </w:r>
          </w:p>
        </w:tc>
        <w:tc>
          <w:tcPr/>
          <w:p>
            <w:r>
              <w:t>Medium</w:t>
            </w:r>
          </w:p>
        </w:tc>
        <w:tc>
          <w:tcPr/>
          <w:p>
            <w:r>
              <w:t>Sprint-2</w:t>
            </w:r>
          </w:p>
        </w:tc>
      </w:tr>
      <w:tr>
        <w:trPr>
          <w:cantSplit w:val="0"/>
          <w:trHeight w:val="388" w:hRule="atLeast"/>
          <w:tblHeader w:val="0"/>
        </w:trPr>
        <w:tc>
          <w:tcPr/>
          <w:p>
            <w:r/>
          </w:p>
        </w:tc>
        <w:tc>
          <w:tcPr/>
          <w:p>
            <w:r/>
          </w:p>
        </w:tc>
        <w:tc>
          <w:tcPr/>
          <w:p>
            <w:r>
              <w:t>USN-9</w:t>
            </w:r>
          </w:p>
        </w:tc>
        <w:tc>
          <w:tcPr/>
          <w:p>
            <w:r>
              <w:t>As an analyst, I can see how charging speed relates to charging band.</w:t>
            </w:r>
          </w:p>
        </w:tc>
        <w:tc>
          <w:tcPr/>
          <w:p>
            <w:r>
              <w:t>Fast, Medium, and Slow bands show average charging time.</w:t>
            </w:r>
          </w:p>
        </w:tc>
        <w:tc>
          <w:tcPr/>
          <w:p>
            <w:r>
              <w:t>Medium</w:t>
            </w:r>
          </w:p>
        </w:tc>
        <w:tc>
          <w:tcPr/>
          <w:p>
            <w:r>
              <w:t>Sprint-3</w:t>
            </w:r>
          </w:p>
        </w:tc>
      </w:tr>
      <w:tr>
        <w:trPr>
          <w:cantSplit w:val="0"/>
          <w:trHeight w:val="404" w:hRule="atLeast"/>
          <w:tblHeader w:val="0"/>
        </w:trPr>
        <w:tc>
          <w:tcPr/>
          <w:p>
            <w:r/>
          </w:p>
        </w:tc>
        <w:tc>
          <w:tcPr/>
          <w:p>
            <w:r/>
          </w:p>
        </w:tc>
        <w:tc>
          <w:tcPr/>
          <w:p>
            <w:r>
              <w:t>USN-10</w:t>
            </w:r>
          </w:p>
        </w:tc>
        <w:tc>
          <w:tcPr/>
          <w:p>
            <w:r>
              <w:t>As an analyst, I can see price and range trends from 2018 to 2026.</w:t>
            </w:r>
          </w:p>
        </w:tc>
        <w:tc>
          <w:tcPr/>
          <w:p>
            <w:r>
              <w:t>Line chart covers all model years 2018 to 2026.</w:t>
            </w:r>
          </w:p>
        </w:tc>
        <w:tc>
          <w:tcPr/>
          <w:p>
            <w:r>
              <w:t>Medium</w:t>
            </w:r>
          </w:p>
        </w:tc>
        <w:tc>
          <w:tcPr/>
          <w:p>
            <w:r>
              <w:t>Sprint-3</w:t>
            </w:r>
          </w:p>
        </w:tc>
      </w:tr>
      <w:tr>
        <w:trPr>
          <w:cantSplit w:val="0"/>
          <w:trHeight w:val="404" w:hRule="atLeast"/>
          <w:tblHeader w:val="0"/>
        </w:trPr>
        <w:tc>
          <w:tcPr/>
          <w:p>
            <w:r/>
          </w:p>
        </w:tc>
        <w:tc>
          <w:tcPr/>
          <w:p>
            <w:r>
              <w:t>Filters &amp; Interaction</w:t>
            </w:r>
          </w:p>
        </w:tc>
        <w:tc>
          <w:tcPr/>
          <w:p>
            <w:r>
              <w:t>USN-11</w:t>
            </w:r>
          </w:p>
        </w:tc>
        <w:tc>
          <w:tcPr/>
          <w:p>
            <w:r>
              <w:t>As an analyst, I can filter by region, category, and model year across all sheets.</w:t>
            </w:r>
          </w:p>
        </w:tc>
        <w:tc>
          <w:tcPr/>
          <w:p>
            <w:r>
              <w:t>Filter applies to every worksheet in the dashboard.</w:t>
            </w:r>
          </w:p>
        </w:tc>
        <w:tc>
          <w:tcPr/>
          <w:p>
            <w:r>
              <w:t>High</w:t>
            </w:r>
          </w:p>
        </w:tc>
        <w:tc>
          <w:tcPr/>
          <w:p>
            <w:r>
              <w:t>Sprint-2</w:t>
            </w:r>
          </w:p>
        </w:tc>
      </w:tr>
      <w:tr>
        <w:trPr>
          <w:cantSplit w:val="0"/>
          <w:trHeight w:val="404" w:hRule="atLeast"/>
          <w:tblHeader w:val="0"/>
        </w:trPr>
        <w:tc>
          <w:tcPr/>
          <w:p>
            <w:r/>
          </w:p>
        </w:tc>
        <w:tc>
          <w:tcPr/>
          <w:p>
            <w:r/>
          </w:p>
        </w:tc>
        <w:tc>
          <w:tcPr/>
          <w:p>
            <w:r>
              <w:t>USN-12</w:t>
            </w:r>
          </w:p>
        </w:tc>
        <w:tc>
          <w:tcPr/>
          <w:p>
            <w:r>
              <w:t>As an analyst, I can click a manufacturer and have the other sheets update.</w:t>
            </w:r>
          </w:p>
        </w:tc>
        <w:tc>
          <w:tcPr/>
          <w:p>
            <w:r>
              <w:t>Use as Filter works on the Manufacturer sheet.</w:t>
            </w:r>
          </w:p>
        </w:tc>
        <w:tc>
          <w:tcPr/>
          <w:p>
            <w:r>
              <w:t>Medium</w:t>
            </w:r>
          </w:p>
        </w:tc>
        <w:tc>
          <w:tcPr/>
          <w:p>
            <w:r>
              <w:t>Sprint-2</w:t>
            </w:r>
          </w:p>
        </w:tc>
      </w:tr>
      <w:tr>
        <w:trPr>
          <w:cantSplit w:val="0"/>
          <w:trHeight w:val="404" w:hRule="atLeast"/>
          <w:tblHeader w:val="0"/>
        </w:trPr>
        <w:tc>
          <w:tcPr/>
          <w:p>
            <w:r/>
          </w:p>
        </w:tc>
        <w:tc>
          <w:tcPr/>
          <w:p>
            <w:r>
              <w:t>Story &amp; Publishing</w:t>
            </w:r>
          </w:p>
        </w:tc>
        <w:tc>
          <w:tcPr/>
          <w:p>
            <w:r>
              <w:t>USN-13</w:t>
            </w:r>
          </w:p>
        </w:tc>
        <w:tc>
          <w:tcPr/>
          <w:p>
            <w:r>
              <w:t>As an analyst, I can build a 5-point story explaining the market.</w:t>
            </w:r>
          </w:p>
        </w:tc>
        <w:tc>
          <w:tcPr/>
          <w:p>
            <w:r>
              <w:t>Story has 5 points, each with a 1 to 2 line caption.</w:t>
            </w:r>
          </w:p>
        </w:tc>
        <w:tc>
          <w:tcPr/>
          <w:p>
            <w:r>
              <w:t>Medium</w:t>
            </w:r>
          </w:p>
        </w:tc>
        <w:tc>
          <w:tcPr/>
          <w:p>
            <w:r>
              <w:t>Sprint-3</w:t>
            </w:r>
          </w:p>
        </w:tc>
      </w:tr>
      <w:tr>
        <w:trPr>
          <w:cantSplit w:val="0"/>
          <w:trHeight w:val="404" w:hRule="atLeast"/>
          <w:tblHeader w:val="0"/>
        </w:trPr>
        <w:tc>
          <w:tcPr/>
          <w:p>
            <w:r/>
          </w:p>
        </w:tc>
        <w:tc>
          <w:tcPr/>
          <w:p>
            <w:r/>
          </w:p>
        </w:tc>
        <w:tc>
          <w:tcPr/>
          <w:p>
            <w:r>
              <w:t>USN-14</w:t>
            </w:r>
          </w:p>
        </w:tc>
        <w:tc>
          <w:tcPr/>
          <w:p>
            <w:r>
              <w:t>As an analyst, I can publish the dashboard to Tableau Public and share the link.</w:t>
            </w:r>
          </w:p>
        </w:tc>
        <w:tc>
          <w:tcPr/>
          <w:p>
            <w:r>
              <w:t>Link opens in a private browser window.</w:t>
            </w:r>
          </w:p>
        </w:tc>
        <w:tc>
          <w:tcPr/>
          <w:p>
            <w:r>
              <w:t>High</w:t>
            </w:r>
          </w:p>
        </w:tc>
        <w:tc>
          <w:tcPr/>
          <w:p>
            <w:r>
              <w:t>Sprint-3</w:t>
            </w:r>
          </w:p>
        </w:tc>
      </w:tr>
      <w:tr>
        <w:trPr>
          <w:cantSplit w:val="0"/>
          <w:trHeight w:val="404" w:hRule="atLeast"/>
          <w:tblHeader w:val="0"/>
        </w:trPr>
        <w:tc>
          <w:tcPr/>
          <w:p>
            <w:r>
              <w:t>First-time EV Buyer (Web user)</w:t>
            </w:r>
          </w:p>
        </w:tc>
        <w:tc>
          <w:tcPr/>
          <w:p>
            <w:r>
              <w:t>Vehicle Comparison</w:t>
            </w:r>
          </w:p>
        </w:tc>
        <w:tc>
          <w:tcPr/>
          <w:p>
            <w:r>
              <w:t>USN-15</w:t>
            </w:r>
          </w:p>
        </w:tc>
        <w:tc>
          <w:tcPr/>
          <w:p>
            <w:r>
              <w:t>As a first-time buyer, I can compare range, price, and charging time for two categories.</w:t>
            </w:r>
          </w:p>
        </w:tc>
        <w:tc>
          <w:tcPr/>
          <w:p>
            <w:r>
              <w:t>Comparison view shows both categories side by side.</w:t>
            </w:r>
          </w:p>
        </w:tc>
        <w:tc>
          <w:tcPr/>
          <w:p>
            <w:r>
              <w:t>Medium</w:t>
            </w:r>
          </w:p>
        </w:tc>
        <w:tc>
          <w:tcPr/>
          <w:p>
            <w:r>
              <w:t>Sprint-3</w:t>
            </w:r>
          </w:p>
        </w:tc>
      </w:tr>
      <w:tr>
        <w:trPr>
          <w:cantSplit w:val="0"/>
          <w:trHeight w:val="404" w:hRule="atLeast"/>
          <w:tblHeader w:val="0"/>
        </w:trPr>
        <w:tc>
          <w:tcPr/>
          <w:p>
            <w:r/>
          </w:p>
        </w:tc>
        <w:tc>
          <w:tcPr/>
          <w:p>
            <w:r/>
          </w:p>
        </w:tc>
        <w:tc>
          <w:tcPr/>
          <w:p>
            <w:r>
              <w:t>USN-16</w:t>
            </w:r>
          </w:p>
        </w:tc>
        <w:tc>
          <w:tcPr/>
          <w:p>
            <w:r>
              <w:t>As a buyer, I can see recommended use cases (city, family, long-distance).</w:t>
            </w:r>
          </w:p>
        </w:tc>
        <w:tc>
          <w:tcPr/>
          <w:p>
            <w:r>
              <w:t>Use case list matches recommended_use_case in the data.</w:t>
            </w:r>
          </w:p>
        </w:tc>
        <w:tc>
          <w:tcPr/>
          <w:p>
            <w:r>
              <w:t>Low</w:t>
            </w:r>
          </w:p>
        </w:tc>
        <w:tc>
          <w:tcPr/>
          <w:p>
            <w:r>
              <w:t>Sprint-3</w:t>
            </w:r>
          </w:p>
        </w:tc>
      </w:tr>
      <w:tr>
        <w:trPr>
          <w:cantSplit w:val="0"/>
          <w:trHeight w:val="404" w:hRule="atLeast"/>
          <w:tblHeader w:val="0"/>
        </w:trPr>
        <w:tc>
          <w:tcPr/>
          <w:p>
            <w:r>
              <w:t>Manager (Stakeholder)</w:t>
            </w:r>
          </w:p>
        </w:tc>
        <w:tc>
          <w:tcPr/>
          <w:p>
            <w:r>
              <w:t>Access &amp; Reporting</w:t>
            </w:r>
          </w:p>
        </w:tc>
        <w:tc>
          <w:tcPr/>
          <w:p>
            <w:r>
              <w:t>USN-17</w:t>
            </w:r>
          </w:p>
        </w:tc>
        <w:tc>
          <w:tcPr/>
          <w:p>
            <w:r>
              <w:t>As a manager, I can open the dashboard from a link without installing Tableau.</w:t>
            </w:r>
          </w:p>
        </w:tc>
        <w:tc>
          <w:tcPr/>
          <w:p>
            <w:r>
              <w:t>Dashboard opens in a web browser.</w:t>
            </w:r>
          </w:p>
        </w:tc>
        <w:tc>
          <w:tcPr/>
          <w:p>
            <w:r>
              <w:t>High</w:t>
            </w:r>
          </w:p>
        </w:tc>
        <w:tc>
          <w:tcPr/>
          <w:p>
            <w:r>
              <w:t>Sprint-3</w:t>
            </w:r>
          </w:p>
        </w:tc>
      </w:tr>
      <w:tr>
        <w:trPr>
          <w:cantSplit w:val="0"/>
          <w:trHeight w:val="404" w:hRule="atLeast"/>
          <w:tblHeader w:val="0"/>
        </w:trPr>
        <w:tc>
          <w:tcPr/>
          <w:p>
            <w:r/>
          </w:p>
        </w:tc>
        <w:tc>
          <w:tcPr/>
          <w:p>
            <w:r/>
          </w:p>
        </w:tc>
        <w:tc>
          <w:tcPr/>
          <w:p>
            <w:r>
              <w:t>USN-18</w:t>
            </w:r>
          </w:p>
        </w:tc>
        <w:tc>
          <w:tcPr/>
          <w:p>
            <w:r>
              <w:t>As a manager, I can read the story to understand the key insights in under 5 minutes.</w:t>
            </w:r>
          </w:p>
        </w:tc>
        <w:tc>
          <w:tcPr/>
          <w:p>
            <w:r>
              <w:t>Story has the 5 points and key insights are clear.</w:t>
            </w:r>
          </w:p>
        </w:tc>
        <w:tc>
          <w:tcPr/>
          <w:p>
            <w:r>
              <w:t>Medium</w:t>
            </w:r>
          </w:p>
        </w:tc>
        <w:tc>
          <w:tcPr/>
          <w:p>
            <w:r>
              <w:t>Sprint-3</w:t>
            </w:r>
          </w:p>
        </w:tc>
      </w:tr>
      <w:tr>
        <w:trPr>
          <w:cantSplit w:val="0"/>
          <w:trHeight w:val="404" w:hRule="atLeast"/>
          <w:tblHeader w:val="0"/>
        </w:trPr>
        <w:tc>
          <w:tcPr/>
          <w:p>
            <w:r>
              <w:t>Project Admin</w:t>
            </w:r>
          </w:p>
        </w:tc>
        <w:tc>
          <w:tcPr/>
          <w:p>
            <w:r>
              <w:t>Project Maintenance</w:t>
            </w:r>
          </w:p>
        </w:tc>
        <w:tc>
          <w:tcPr/>
          <w:p>
            <w:r>
              <w:t>USN-19</w:t>
            </w:r>
          </w:p>
        </w:tc>
        <w:tc>
          <w:tcPr/>
          <w:p>
            <w:r>
              <w:t>As the project admin, I can keep the GitHub repo updated with data, screenshots, and README.</w:t>
            </w:r>
          </w:p>
        </w:tc>
        <w:tc>
          <w:tcPr/>
          <w:p>
            <w:r>
              <w:t>Repo has the latest CSV, screenshots, and README with the Tableau link.</w:t>
            </w:r>
          </w:p>
        </w:tc>
        <w:tc>
          <w:tcPr/>
          <w:p>
            <w:r>
              <w:t>Low</w:t>
            </w:r>
          </w:p>
        </w:tc>
        <w:tc>
          <w:tcPr/>
          <w:p>
            <w:r>
              <w:t>Sprint-3</w:t>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 Id="rId10"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