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A72" w:rsidRDefault="00344AE8" w:rsidP="00344AE8">
      <w:pPr>
        <w:pStyle w:val="Title"/>
      </w:pPr>
      <w:r>
        <w:t>PARSING TECHNIQUE</w:t>
      </w:r>
    </w:p>
    <w:p w:rsidR="00344AE8" w:rsidRDefault="00344AE8" w:rsidP="00344AE8"/>
    <w:p w:rsidR="00344AE8" w:rsidRDefault="00344AE8" w:rsidP="00344AE8">
      <w:pPr>
        <w:pStyle w:val="Heading1"/>
      </w:pPr>
      <w:r>
        <w:t>TERMINAL AND NON-TERMINAL</w:t>
      </w:r>
    </w:p>
    <w:p w:rsidR="00344AE8" w:rsidRDefault="00344AE8" w:rsidP="00344AE8">
      <w:r w:rsidRPr="00344AE8">
        <w:drawing>
          <wp:inline distT="0" distB="0" distL="0" distR="0" wp14:anchorId="4F87F290" wp14:editId="49CB7D57">
            <wp:extent cx="5411972" cy="4384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14" cy="43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E8" w:rsidRDefault="00344AE8" w:rsidP="00344AE8">
      <w:r w:rsidRPr="00344AE8">
        <w:drawing>
          <wp:inline distT="0" distB="0" distL="0" distR="0" wp14:anchorId="04921860" wp14:editId="399A0C51">
            <wp:extent cx="5547910" cy="31366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977" cy="31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E8" w:rsidRDefault="00344AE8" w:rsidP="00344AE8">
      <w:r>
        <w:lastRenderedPageBreak/>
        <w:br w:type="page"/>
      </w:r>
    </w:p>
    <w:p w:rsidR="00344AE8" w:rsidRPr="00344AE8" w:rsidRDefault="00344AE8" w:rsidP="00344AE8"/>
    <w:sectPr w:rsidR="00344AE8" w:rsidRPr="0034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E8"/>
    <w:rsid w:val="00344AE8"/>
    <w:rsid w:val="003E28AA"/>
    <w:rsid w:val="007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D9D8"/>
  <w15:chartTrackingRefBased/>
  <w15:docId w15:val="{211AA8FF-9E2D-4178-A8D3-A81CE9F2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Anand</dc:creator>
  <cp:keywords/>
  <dc:description/>
  <cp:lastModifiedBy>Naman Anand</cp:lastModifiedBy>
  <cp:revision>1</cp:revision>
  <dcterms:created xsi:type="dcterms:W3CDTF">2023-03-12T05:15:00Z</dcterms:created>
  <dcterms:modified xsi:type="dcterms:W3CDTF">2023-03-12T08:40:00Z</dcterms:modified>
</cp:coreProperties>
</file>