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Communication and Networks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 experiment 07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- Naman Dixit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Sap ID - 500125539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Batch - 7 Data Science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#Design multiple subnets with suitable number of hosts.Make a plan to assign static IP addressing across all subnets to explain implementation of SUBNETTING.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Introduction:-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6000" cy="88672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8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67263" cy="241961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1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3963" cy="283876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838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83144" cy="37957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144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723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05238" cy="251753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48683" l="31727" r="245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51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53552" cy="33667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552" cy="33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31553" cy="11283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689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553" cy="112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00388" cy="255326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0442" l="34717" r="313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55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