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8A" w:rsidRPr="00A8708A" w:rsidRDefault="00A8708A" w:rsidP="00A8708A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E73BE"/>
          <w:sz w:val="41"/>
          <w:szCs w:val="41"/>
        </w:rPr>
      </w:pPr>
      <w:r w:rsidRPr="00A8708A">
        <w:rPr>
          <w:rFonts w:ascii="Arial" w:eastAsia="Times New Roman" w:hAnsi="Arial" w:cs="Arial"/>
          <w:color w:val="1E73BE"/>
          <w:sz w:val="41"/>
          <w:szCs w:val="41"/>
        </w:rPr>
        <w:t>What Is e-commerce in Hindi?</w:t>
      </w:r>
      <w:bookmarkStart w:id="0" w:name="_GoBack"/>
      <w:bookmarkEnd w:id="0"/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क्या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?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क्या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आपने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शूज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जैकेट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अन्‍य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चीज़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खरीदी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?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शायद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आपने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अपने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पुराने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मोबाइल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लैपटॉप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बेचने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इस्तेमाल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?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यदि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हां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तो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आपने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हिस्सा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</w:p>
    <w:p w:rsidR="00A8708A" w:rsidRPr="00A8708A" w:rsidRDefault="00A8708A" w:rsidP="00A870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1E73BE"/>
          <w:sz w:val="41"/>
          <w:szCs w:val="41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Arial" w:eastAsia="Times New Roman" w:hAnsi="Arial" w:cs="Arial"/>
          <w:color w:val="1E73BE"/>
          <w:sz w:val="41"/>
          <w:szCs w:val="41"/>
        </w:rPr>
        <w:t xml:space="preserve">E Commerce Meaning </w:t>
      </w:r>
      <w:proofErr w:type="gramStart"/>
      <w:r w:rsidRPr="00A8708A">
        <w:rPr>
          <w:rFonts w:ascii="Arial" w:eastAsia="Times New Roman" w:hAnsi="Arial" w:cs="Arial"/>
          <w:color w:val="1E73BE"/>
          <w:sz w:val="41"/>
          <w:szCs w:val="41"/>
        </w:rPr>
        <w:t>In</w:t>
      </w:r>
      <w:proofErr w:type="gramEnd"/>
      <w:r w:rsidRPr="00A8708A">
        <w:rPr>
          <w:rFonts w:ascii="Arial" w:eastAsia="Times New Roman" w:hAnsi="Arial" w:cs="Arial"/>
          <w:color w:val="1E73BE"/>
          <w:sz w:val="41"/>
          <w:szCs w:val="41"/>
        </w:rPr>
        <w:t xml:space="preserve"> Hindi: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e-commerce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शब्‍द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Verdana" w:eastAsia="Times New Roman" w:hAnsi="Verdana" w:cs="Verdana"/>
          <w:color w:val="222222"/>
          <w:sz w:val="27"/>
          <w:szCs w:val="27"/>
        </w:rPr>
        <w:t>“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Electronic Commerce</w:t>
      </w:r>
      <w:r w:rsidRPr="00A8708A">
        <w:rPr>
          <w:rFonts w:ascii="Verdana" w:eastAsia="Times New Roman" w:hAnsi="Verdana" w:cs="Verdana"/>
          <w:color w:val="222222"/>
          <w:sz w:val="27"/>
          <w:szCs w:val="27"/>
        </w:rPr>
        <w:t>”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संक्षिप्त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रूप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जिसे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इलेक्ट्रॉनिक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रूप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जाना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यह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प्रोसेस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जिसके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द्वारा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इलेक्ट्रॉनिक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माध्यम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सर्विसेस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बेचते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खरीदते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A8708A">
        <w:rPr>
          <w:rFonts w:ascii="Arial" w:eastAsia="Times New Roman" w:hAnsi="Arial" w:cs="Arial"/>
          <w:color w:val="1E73BE"/>
          <w:sz w:val="33"/>
          <w:szCs w:val="33"/>
        </w:rPr>
        <w:t>History of e-commerce in Hindi:</w:t>
      </w:r>
    </w:p>
    <w:p w:rsidR="00A8708A" w:rsidRPr="00A8708A" w:rsidRDefault="00A8708A" w:rsidP="00A8708A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ई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>-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कॉमर्स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 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का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 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इतिहास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>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शुरुआत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1960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दशक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शुरू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हुई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थी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अन्य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कंपनियों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साथ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डयॉक्‍युमेंट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शेयर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Electronic Data Interchange (EDI)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प्रयोग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शुरू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किया।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1979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अमेरिकन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नेशनल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स्टैंडर्ड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इंस्टीट्यूट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ASC X12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इलेक्ट्रॉनिक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नेटवर्क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माध्यम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डयॉक्‍युमेंट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शेयर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व्यवसायों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युनिवर्सल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स्‍डैंडर्ड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रूप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विकसित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था।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हिस्‍ट्री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eBay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Amazon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बिना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सोचना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असंभव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इलेक्ट्रॉनिक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ट्रैन्सैक्शन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शुरू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वाली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पहली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कंपनियों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थे।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lastRenderedPageBreak/>
        <w:t xml:space="preserve">1990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दशक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eBay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Amazon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उदय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उद्योग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क्रांतिकारी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बदलाव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आया।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यूजर्स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माध्‍यम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किसी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चीज़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खरीद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थे।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A8708A">
        <w:rPr>
          <w:rFonts w:ascii="Arial" w:eastAsia="Times New Roman" w:hAnsi="Arial" w:cs="Arial"/>
          <w:b/>
          <w:bCs/>
          <w:color w:val="1E73BE"/>
          <w:sz w:val="33"/>
          <w:szCs w:val="33"/>
        </w:rPr>
        <w:t>Types of E-Commerce in Hindi:</w:t>
      </w:r>
    </w:p>
    <w:p w:rsidR="00A8708A" w:rsidRPr="00A8708A" w:rsidRDefault="00A8708A" w:rsidP="00A8708A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ई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>-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कॉमर्स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 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के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 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प्रकार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>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प्रकार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इलेक्ट्रॉनिक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सामान्यतया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बारे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सोचते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तब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सप्लायर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क्लाइंट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बीच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ऑनलाइन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कमर्शियल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ट्रैन्सैक्शन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बारे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सोचते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हालांकि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यह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विचार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सही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लेकिन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वास्तव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छह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प्रमुख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प्रकारों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बांट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अलग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अलग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विशेषताओं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साथ।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4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बुनियादी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प्रकार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t>1) Business-to-Consumer (B2C):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सर्विसेस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सिधे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बेचता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उदाहरण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आप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Amazon, Flipkart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अन्‍य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किसी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चीज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खरीदते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t>2) Business-to-Business (B2B):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यहां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कंपनियां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अन्य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कंपनियों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सर्विसेस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बेचती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lastRenderedPageBreak/>
        <w:t>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प्रकार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दोनों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पार्टिसिपेंट्स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नतीजतन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B2B e-commerce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वॉल्यूम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वैल्यू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बहुत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बड़ी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t>3) Consumer-to-Consumer (C2C)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अपने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किसी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अन्‍य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बेचता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तब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ट्रैन्सैक्शन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Consumer-to-Consumer (C2C)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कहा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अपनी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पूरानी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बाइक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जैसी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अपनी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प्रॉपर्टी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अन्‍य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सिधे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माध्‍यम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बेचता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तौर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थर्ड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पार्टी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माध्यम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ऑनलाइन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प्लेटफार्म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प्रदान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Olx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जैसी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कंपनिया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सर्विस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चार्ज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फ्री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सर्विस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देती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t>4) Consumer-to-Business (C2B)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C2B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आदान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प्रदान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परंपरागत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समझ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पूर्ण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उलट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उदाहरण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वेब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बनाने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ऑनलाइन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रिक्वायरर्मन्ट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देता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कंपनिया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अच्‍छी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किमत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वेब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बनाकर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देने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ऑफर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तरह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हॉलिडे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पैकेज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इन्शुरन्स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उदाहरण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A8708A">
        <w:rPr>
          <w:rFonts w:ascii="Arial" w:eastAsia="Times New Roman" w:hAnsi="Arial" w:cs="Arial"/>
          <w:b/>
          <w:bCs/>
          <w:color w:val="1E73BE"/>
          <w:sz w:val="33"/>
          <w:szCs w:val="33"/>
        </w:rPr>
        <w:t>Advantages of e-commerce:</w:t>
      </w:r>
    </w:p>
    <w:p w:rsidR="00A8708A" w:rsidRPr="00A8708A" w:rsidRDefault="00A8708A" w:rsidP="00A8708A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ई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>-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कॉमर्स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 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के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 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फायदे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>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lastRenderedPageBreak/>
        <w:t>1) 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सुविधा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बढ़ाता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ग्राहक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अपनी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सुविधा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अनुसार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वस्तुओ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ऑर्डर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अपने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घर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बैठ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डिलेवरी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उन्‍हे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उनके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घर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मिल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यह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लोगों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सबसे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अच्छा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खरीदारी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ऑप्‍शन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हमेशा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व्यस्त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2)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Verdana"/>
          <w:b/>
          <w:bCs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किमत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तुलना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कर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Verdana"/>
          <w:b/>
          <w:bCs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खरीदारी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समय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ग्राहक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वस्‍तू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किमत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बेव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तुलना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जिससे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बेहतरीन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अच्‍छी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डिल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मिल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साथ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डिस्‍काउंट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कूपन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जैसे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अतिरिक्त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लाभों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आनंद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3)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स्‍टार्ट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अप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आसान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फंड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लोगों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इच्छा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लेकिन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शॉप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लेने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पर्याप्त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कैपिटल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नहीं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होता।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फिजिकल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स्‍टोर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लिज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काफी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महंगे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व्यापार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शुरू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बढ़ने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आसान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बनाता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4)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प्रभावशाली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ट्रेडिशनल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जरूरतों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पूरा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बहुत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सारे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रिसोर्सेस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खर्च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प्रॉफीट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रिसोर्सेसे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कुशलता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उपयोग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क्योंकि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अधिकांश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सर्विसेस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ऑटोमेटेड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5)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तक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पहुंच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ट्रेडिशनल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जैसे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दुकान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पहुंच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काफी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सीमीत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जबकी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माध्‍यम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वही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दुनिया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अपने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सर्विसेस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बेच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lastRenderedPageBreak/>
        <w:t xml:space="preserve">6)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प्रॉम्‍प्‍ट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पेमेंट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ऑनलाइन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स्टोर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इलेक्ट्रॉनिक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मोबाइल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ट्रांजेक्शन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उपयोग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हुए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पेमेंट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फास्‍ट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7)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विभिन्न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बेचने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योग्यता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फ्लेक्सिबल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बिजनेस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साथ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सर्विसेस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बेच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A8708A">
        <w:rPr>
          <w:rFonts w:ascii="Arial" w:eastAsia="Times New Roman" w:hAnsi="Arial" w:cs="Arial"/>
          <w:b/>
          <w:bCs/>
          <w:color w:val="1E73BE"/>
          <w:sz w:val="33"/>
          <w:szCs w:val="33"/>
        </w:rPr>
        <w:t>Disadvantages of e-commerce:</w:t>
      </w:r>
    </w:p>
    <w:p w:rsidR="00A8708A" w:rsidRPr="00A8708A" w:rsidRDefault="00A8708A" w:rsidP="00A8708A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ई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>-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कॉमर्स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 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के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 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नुकसान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>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1)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खराब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क्‍वालिटी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वाले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आप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देखकर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चेक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नहीं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झूठे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माक्रेटिंग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खराब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क्‍वालिटी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आपके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घर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रिस्‍क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बना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रहता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हांल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मोबाइल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बॉक्‍स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मोबाइल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जगह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साबुन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घटनाए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सामने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2)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अनचाही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खरीद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ऑनलाइन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स्टोर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अपने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बड़ी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संख्या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डिस्‍प्‍ले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ऑनलाइन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शॉपिंग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सुविधा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कारण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ग्राहक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अनचाहे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वस्‍तूए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खरीद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लेते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3)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स्कैमर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अच्छी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बात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लेकिन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कुछ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लोगों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गलत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कारणों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उपयोग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फैसला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किसी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सामान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खरीदने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पहले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वेब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बारें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जानकारी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इकठठा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करें।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lastRenderedPageBreak/>
        <w:t> </w:t>
      </w:r>
    </w:p>
    <w:p w:rsidR="00A8708A" w:rsidRPr="00A8708A" w:rsidRDefault="00A8708A" w:rsidP="00A87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7"/>
          <w:szCs w:val="27"/>
        </w:rPr>
      </w:pPr>
      <w:hyperlink r:id="rId5" w:history="1"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10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आसान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(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लेकिन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महत्वपूर्ण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)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टिप्स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आपके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कैशलेस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ट्रांन्ज़ैक्शन्स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को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सिक्योर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करने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के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लिए</w:t>
        </w:r>
      </w:hyperlink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4)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सेल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बाद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सपोर्ट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कमी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गलत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डिफेक्टिव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उसकी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कंम्‍प्‍लेट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अच्‍छी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सर्विस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नहीं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मिलती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उनका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पैसा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समय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बर्बाद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5)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माल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डिलिवरी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देरी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हो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सकती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डिलीवरी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देरी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असुविधा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साथ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नुकसान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6) </w:t>
      </w:r>
      <w:r w:rsidRPr="00A8708A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सुरक्षा</w:t>
      </w:r>
      <w:r w:rsidRPr="00A8708A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: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ऑनलाइन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खरीदने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आपको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अपने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पर्सनल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डिटेल्‍स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साथ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क्रेडिट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कार्ड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जानकारी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देनी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लेकिन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यह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इनफॉर्मेशन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चोरी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खतरा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बना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रहता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7"/>
          <w:szCs w:val="27"/>
        </w:rPr>
      </w:pPr>
      <w:hyperlink r:id="rId6" w:history="1"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M-commerce: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महत्वपूर्ण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फैक्ट्स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जो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आपको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पता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होने</w:t>
        </w:r>
        <w:r w:rsidRPr="00A8708A">
          <w:rPr>
            <w:rFonts w:ascii="Verdana" w:eastAsia="Times New Roman" w:hAnsi="Verdana" w:cs="Times New Roman"/>
            <w:color w:val="E64946"/>
            <w:sz w:val="27"/>
            <w:szCs w:val="27"/>
            <w:u w:val="single"/>
          </w:rPr>
          <w:t xml:space="preserve"> </w:t>
        </w:r>
        <w:r w:rsidRPr="00A8708A">
          <w:rPr>
            <w:rFonts w:ascii="Nirmala UI" w:eastAsia="Times New Roman" w:hAnsi="Nirmala UI" w:cs="Nirmala UI"/>
            <w:color w:val="E64946"/>
            <w:sz w:val="27"/>
            <w:szCs w:val="27"/>
            <w:u w:val="single"/>
          </w:rPr>
          <w:t>चाहिए</w:t>
        </w:r>
      </w:hyperlink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Features </w:t>
      </w:r>
      <w:proofErr w:type="gramStart"/>
      <w:r w:rsidRPr="00A8708A">
        <w:rPr>
          <w:rFonts w:ascii="Arial" w:eastAsia="Times New Roman" w:hAnsi="Arial" w:cs="Arial"/>
          <w:color w:val="1E73BE"/>
          <w:sz w:val="33"/>
          <w:szCs w:val="33"/>
        </w:rPr>
        <w:t>Of</w:t>
      </w:r>
      <w:proofErr w:type="gramEnd"/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 E-Commerce in Hindi: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विशेषताएं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: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t>Ubiquity: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जगह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समय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उपलब्ध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किसी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समय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अपने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घर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ऑफिस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कनेक्शन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माध्</w:t>
      </w:r>
      <w:r w:rsidRPr="00A8708A">
        <w:rPr>
          <w:rFonts w:ascii="Arial" w:eastAsia="Times New Roman" w:hAnsi="Arial" w:cs="Arial"/>
          <w:color w:val="222222"/>
          <w:sz w:val="27"/>
          <w:szCs w:val="27"/>
        </w:rPr>
        <w:t>‍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खरीद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बेच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lastRenderedPageBreak/>
        <w:t>Global reach: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पारंपरिक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सांस्कृतिक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राष्ट्रीय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सीमाओं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फैल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दुनिया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बिज़नेस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कनेक्‍ट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वेबसाइट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बहुभाषी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अनुवाद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क्षमता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t>Universal standards: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यहां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स्‍डैडर्ड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इस्‍तेमाल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जिसे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स्‍डैडर्ड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कहां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स्‍डैडर्ड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दुनिया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देशों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द्वारा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शेयर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t>Richness: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एडवरटाइजिंग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ब्रांडिंग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महत्वपूर्ण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हिस्सा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वीडियो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ऑडियो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एनीमेशन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बिलबोर्ड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साइन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आदि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डिलीवर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हालांकि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यह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टेलीविजन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टेक्‍नोलॉजी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रूप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समृद्ध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t>Interactivity: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टेक्‍नोलॉजी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मर्चंट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बीच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तरफ़ा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कम्‍युनिकेशन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आप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द्वारा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कम्‍युनिकेशन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t>Information density: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सभी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मार्केट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हिस्‍सा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लेने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वालों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बिच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इनफॉर्मेशन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क्‍वालिटी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बेहद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बढ़ी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ऑनलाइन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शॉपिंग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प्रोसेस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कन्‍यूजर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पर्सनल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डिटेल्‍स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जानकारी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पेमेंट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जानकारी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मर्चंट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तक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पहुंचती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जानकारी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मिलती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lastRenderedPageBreak/>
        <w:t> 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t>Personalization/Customization: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किसी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व्यक्ति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नाम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इंटरेस्‍ट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पिछली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खरीदारी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आधार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मैसेज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विशिष्ट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व्यक्ति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भेजा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सकता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b/>
          <w:bCs/>
          <w:color w:val="1E73BE"/>
          <w:sz w:val="29"/>
          <w:szCs w:val="29"/>
        </w:rPr>
      </w:pPr>
      <w:r w:rsidRPr="00A8708A">
        <w:rPr>
          <w:rFonts w:ascii="Arial" w:eastAsia="Times New Roman" w:hAnsi="Arial" w:cs="Arial"/>
          <w:b/>
          <w:bCs/>
          <w:color w:val="1E73BE"/>
          <w:sz w:val="29"/>
          <w:szCs w:val="29"/>
        </w:rPr>
        <w:t>Social technology: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सोशल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नेटवर्क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कन्‍जूमर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इनफॉर्मेशन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शेयर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और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मर्चंट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सोशल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नेटवर्क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उनके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प्रॉडक्‍ट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एडवरटाइजिंग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करते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हैं।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A8708A" w:rsidRPr="00A8708A" w:rsidRDefault="00A8708A" w:rsidP="00A8708A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A8708A">
        <w:rPr>
          <w:rFonts w:ascii="Arial" w:eastAsia="Times New Roman" w:hAnsi="Arial" w:cs="Arial"/>
          <w:color w:val="1E73BE"/>
          <w:sz w:val="33"/>
          <w:szCs w:val="33"/>
        </w:rPr>
        <w:t>E-commerce in India:</w:t>
      </w:r>
    </w:p>
    <w:p w:rsidR="00A8708A" w:rsidRPr="00A8708A" w:rsidRDefault="00A8708A" w:rsidP="00A8708A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भारत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 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में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 xml:space="preserve"> 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ई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>-</w:t>
      </w:r>
      <w:r w:rsidRPr="00A8708A">
        <w:rPr>
          <w:rFonts w:ascii="Nirmala UI" w:eastAsia="Times New Roman" w:hAnsi="Nirmala UI" w:cs="Nirmala UI"/>
          <w:color w:val="1E73BE"/>
          <w:sz w:val="33"/>
          <w:szCs w:val="33"/>
        </w:rPr>
        <w:t>कॉमर्स</w:t>
      </w:r>
      <w:r w:rsidRPr="00A8708A">
        <w:rPr>
          <w:rFonts w:ascii="Arial" w:eastAsia="Times New Roman" w:hAnsi="Arial" w:cs="Arial"/>
          <w:color w:val="1E73BE"/>
          <w:sz w:val="33"/>
          <w:szCs w:val="33"/>
        </w:rPr>
        <w:t>: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वर्ष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2009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भारत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बाजार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लगभग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3.9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अरब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डॉलर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था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2013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12.6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अरब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डॉलर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रहा।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2016-17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ऑनलाइन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बाजार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19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फीसदी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बढ़ोतरी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हुई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थी।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भारत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जुलाई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2017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तक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लगभग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450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मिलियन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इंटरनेट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यूजर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आबादी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40%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हिस्सा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दुनिया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दूसरी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सबसे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बड़ा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यूजर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बनने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बावजूद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चीन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(650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मिलियन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आबादी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48%)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पीछे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संयुक्त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राज्य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अमेरिका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(266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मिलियन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84%)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या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फ्रांस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(54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मिलियन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81%)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बाजारों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की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तुलना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भारत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कम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लेकिन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भारत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अभूतपूर्व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दर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बढ़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रहा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महीने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लगभग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6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मिलियन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नए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सदस्य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को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जोड़ता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है।</w:t>
      </w:r>
    </w:p>
    <w:p w:rsidR="00A8708A" w:rsidRPr="00A8708A" w:rsidRDefault="00A8708A" w:rsidP="00A8708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एक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अनुमान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अनुसार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वित्त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वर्ष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भारत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ई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>-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कॉमर्स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मार्केट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में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2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लाख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करोड़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रुपये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का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इजाफा</w:t>
      </w:r>
      <w:r w:rsidRPr="00A8708A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r w:rsidRPr="00A8708A">
        <w:rPr>
          <w:rFonts w:ascii="Nirmala UI" w:eastAsia="Times New Roman" w:hAnsi="Nirmala UI" w:cs="Nirmala UI"/>
          <w:color w:val="222222"/>
          <w:sz w:val="27"/>
          <w:szCs w:val="27"/>
        </w:rPr>
        <w:t>होगा।</w:t>
      </w:r>
    </w:p>
    <w:sectPr w:rsidR="00A8708A" w:rsidRPr="00A8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67E5"/>
    <w:multiLevelType w:val="multilevel"/>
    <w:tmpl w:val="2832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9456C"/>
    <w:multiLevelType w:val="multilevel"/>
    <w:tmpl w:val="F800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8A"/>
    <w:rsid w:val="00032284"/>
    <w:rsid w:val="001B7A7A"/>
    <w:rsid w:val="00204038"/>
    <w:rsid w:val="00A8708A"/>
    <w:rsid w:val="00CB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D981-61F9-4111-B114-BE397FA0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7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7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70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0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70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70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7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d-adspot-title">
    <w:name w:val="td-adspot-title"/>
    <w:basedOn w:val="DefaultParagraphFont"/>
    <w:rsid w:val="00A8708A"/>
  </w:style>
  <w:style w:type="character" w:styleId="Strong">
    <w:name w:val="Strong"/>
    <w:basedOn w:val="DefaultParagraphFont"/>
    <w:uiPriority w:val="22"/>
    <w:qFormat/>
    <w:rsid w:val="00A8708A"/>
    <w:rPr>
      <w:b/>
      <w:bCs/>
    </w:rPr>
  </w:style>
  <w:style w:type="paragraph" w:customStyle="1" w:styleId="entry-title">
    <w:name w:val="entry-title"/>
    <w:basedOn w:val="Normal"/>
    <w:rsid w:val="00A87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khoj.com/m-commerce-hindi" TargetMode="External"/><Relationship Id="rId5" Type="http://schemas.openxmlformats.org/officeDocument/2006/relationships/hyperlink" Target="https://www.itkhoj.com/2017/02/secure-online-cashless-transaction-information-hind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HYD</dc:creator>
  <cp:keywords/>
  <dc:description/>
  <cp:lastModifiedBy>ATI HYD</cp:lastModifiedBy>
  <cp:revision>1</cp:revision>
  <dcterms:created xsi:type="dcterms:W3CDTF">2019-12-06T13:35:00Z</dcterms:created>
  <dcterms:modified xsi:type="dcterms:W3CDTF">2019-12-06T13:55:00Z</dcterms:modified>
</cp:coreProperties>
</file>