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Immigration can be highly beneficial to a country for several </w:t>
      </w:r>
      <w:r w:rsidDel="00000000" w:rsidR="00000000" w:rsidRPr="00000000">
        <w:rPr>
          <w:b w:val="1"/>
          <w:rtl w:val="0"/>
        </w:rPr>
        <w:t xml:space="preserve">economic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social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demographic</w:t>
      </w:r>
      <w:r w:rsidDel="00000000" w:rsidR="00000000" w:rsidRPr="00000000">
        <w:rPr>
          <w:rtl w:val="0"/>
        </w:rPr>
        <w:t xml:space="preserve"> reasons. Here’s a breakdown: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hbk3ygc2mq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🌍 1. Economic Growth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Fills labor shortages</w:t>
      </w:r>
      <w:r w:rsidDel="00000000" w:rsidR="00000000" w:rsidRPr="00000000">
        <w:rPr>
          <w:rtl w:val="0"/>
        </w:rPr>
        <w:t xml:space="preserve">: Immigrants often take jobs in sectors with labor gaps (e.g., agriculture, healthcare, construction).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Entrepreneurship</w:t>
      </w:r>
      <w:r w:rsidDel="00000000" w:rsidR="00000000" w:rsidRPr="00000000">
        <w:rPr>
          <w:rtl w:val="0"/>
        </w:rPr>
        <w:t xml:space="preserve">: Many immigrants start businesses, creating jobs and stimulating local economies.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Higher tax revenues</w:t>
      </w:r>
      <w:r w:rsidDel="00000000" w:rsidR="00000000" w:rsidRPr="00000000">
        <w:rPr>
          <w:rtl w:val="0"/>
        </w:rPr>
        <w:t xml:space="preserve">: Employed immigrants pay taxes, contributing to public services like schools, roads, and healthcare.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cn9b5pl1dx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👨‍👩‍👧‍👦 2. Demographic Support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Balances aging populations</w:t>
      </w:r>
      <w:r w:rsidDel="00000000" w:rsidR="00000000" w:rsidRPr="00000000">
        <w:rPr>
          <w:rtl w:val="0"/>
        </w:rPr>
        <w:t xml:space="preserve">: In many developed countries, birth rates are low. Young immigrants help maintain the workforce and support elderly populations through taxes.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Boosts population growth</w:t>
      </w:r>
      <w:r w:rsidDel="00000000" w:rsidR="00000000" w:rsidRPr="00000000">
        <w:rPr>
          <w:rtl w:val="0"/>
        </w:rPr>
        <w:t xml:space="preserve">: Immigration offsets population decline in countries with shrinking native populations.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3dmxafd2ej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🎓 3. Skills and Innovation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Brings talent and expertise</w:t>
      </w:r>
      <w:r w:rsidDel="00000000" w:rsidR="00000000" w:rsidRPr="00000000">
        <w:rPr>
          <w:rtl w:val="0"/>
        </w:rPr>
        <w:t xml:space="preserve">: Skilled immigrants (e.g., in tech, medicine, academia) contribute to innovation and productivity.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Diversity in perspectives</w:t>
      </w:r>
      <w:r w:rsidDel="00000000" w:rsidR="00000000" w:rsidRPr="00000000">
        <w:rPr>
          <w:rtl w:val="0"/>
        </w:rPr>
        <w:t xml:space="preserve">: Cultural and intellectual diversity fosters creativity and innovation, especially in research and business.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x0d9mahja2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🤝 4. Cultural Enrichment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Cultural diversity</w:t>
      </w:r>
      <w:r w:rsidDel="00000000" w:rsidR="00000000" w:rsidRPr="00000000">
        <w:rPr>
          <w:rtl w:val="0"/>
        </w:rPr>
        <w:t xml:space="preserve">: Immigrants enrich societies with languages, cuisines, art, and traditions.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dynamism</w:t>
      </w:r>
      <w:r w:rsidDel="00000000" w:rsidR="00000000" w:rsidRPr="00000000">
        <w:rPr>
          <w:rtl w:val="0"/>
        </w:rPr>
        <w:t xml:space="preserve">: Exposure to different cultures can promote tolerance, adaptability, and global awareness.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yuz4z60daw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🏛️ 5. Global Connections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Strengthens international ties</w:t>
      </w:r>
      <w:r w:rsidDel="00000000" w:rsidR="00000000" w:rsidRPr="00000000">
        <w:rPr>
          <w:rtl w:val="0"/>
        </w:rPr>
        <w:t xml:space="preserve">: Immigrant communities build economic, social, and political bridges between their home and host countries.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Boosts global trade</w:t>
      </w:r>
      <w:r w:rsidDel="00000000" w:rsidR="00000000" w:rsidRPr="00000000">
        <w:rPr>
          <w:rtl w:val="0"/>
        </w:rPr>
        <w:t xml:space="preserve">: Countries with diverse populations often trade more with the countries immigrants come from.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eutontqkta2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Conclusion: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 immigration poses challenges (like integration and strain on services), </w:t>
      </w:r>
      <w:r w:rsidDel="00000000" w:rsidR="00000000" w:rsidRPr="00000000">
        <w:rPr>
          <w:b w:val="1"/>
          <w:rtl w:val="0"/>
        </w:rPr>
        <w:t xml:space="preserve">its long-term benefits often outweigh the costs</w:t>
      </w:r>
      <w:r w:rsidDel="00000000" w:rsidR="00000000" w:rsidRPr="00000000">
        <w:rPr>
          <w:rtl w:val="0"/>
        </w:rPr>
        <w:t xml:space="preserve">—especially when immigration is well-managed through sound policies.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