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A57" w:rsidRDefault="00FD4B07" w:rsidP="00FD4B07">
      <w:pPr>
        <w:pStyle w:val="Title"/>
        <w:jc w:val="left"/>
      </w:pPr>
      <w:r>
        <w:t>Ultrasonic ranging module</w:t>
      </w:r>
    </w:p>
    <w:p w:rsidR="00F07A57" w:rsidRDefault="00F07A57" w:rsidP="00FD4B07">
      <w:pPr>
        <w:pStyle w:val="Title"/>
        <w:jc w:val="left"/>
      </w:pPr>
    </w:p>
    <w:p w:rsidR="00FD4B07" w:rsidRPr="00FD4B07" w:rsidRDefault="00FD4B07" w:rsidP="00FD4B07">
      <w:pPr>
        <w:pStyle w:val="Heading1"/>
        <w:jc w:val="left"/>
      </w:pPr>
      <w:r w:rsidRPr="00FD4B07">
        <w:t>Introduction:</w:t>
      </w:r>
      <w:r w:rsidRPr="00FD4B07">
        <w:br/>
      </w:r>
    </w:p>
    <w:p w:rsidR="00FD4B07" w:rsidRPr="00FD4B07" w:rsidRDefault="00FD4B07" w:rsidP="00FD4B07">
      <w:r w:rsidRPr="00FD4B07">
        <w:t xml:space="preserve">The HC-SR04 Ultrasonic Sensor is a very affordable proximity/distance sensor that has been used mainly for object avoidance in various robotics </w:t>
      </w:r>
      <w:proofErr w:type="gramStart"/>
      <w:r w:rsidRPr="00FD4B07">
        <w:t>projects .</w:t>
      </w:r>
      <w:proofErr w:type="gramEnd"/>
      <w:r w:rsidRPr="00FD4B07">
        <w:t xml:space="preserve"> It essentially gives your Arduino eyes / </w:t>
      </w:r>
      <w:proofErr w:type="spellStart"/>
      <w:r w:rsidRPr="00FD4B07">
        <w:t>spacial</w:t>
      </w:r>
      <w:proofErr w:type="spellEnd"/>
      <w:r w:rsidRPr="00FD4B07">
        <w:t xml:space="preserve"> awareness and can prevent your robot from crashing or falling off a table. It has also been used in turret applications, water level sensing, and even as a parking sensor. This simple project will use the HC-SR04 sensor with an Arduino and a Processing sketch to provide a neat little interactive display on your computer screen.</w:t>
      </w:r>
    </w:p>
    <w:p w:rsidR="00FD4B07" w:rsidRDefault="00FD4B07" w:rsidP="00FD4B07">
      <w:pPr>
        <w:pStyle w:val="Heading1"/>
        <w:jc w:val="left"/>
      </w:pPr>
      <w:r>
        <w:t>Parts Required:</w:t>
      </w:r>
    </w:p>
    <w:p w:rsidR="00FD4B07" w:rsidRDefault="00FD4B07" w:rsidP="00FD4B07">
      <w:pPr>
        <w:pStyle w:val="ListParagraph"/>
        <w:numPr>
          <w:ilvl w:val="0"/>
          <w:numId w:val="1"/>
        </w:numPr>
      </w:pPr>
      <w:r>
        <w:t>Arduino.</w:t>
      </w:r>
    </w:p>
    <w:p w:rsidR="00FD4B07" w:rsidRDefault="00FD4B07" w:rsidP="00FD4B07">
      <w:pPr>
        <w:pStyle w:val="ListParagraph"/>
        <w:numPr>
          <w:ilvl w:val="0"/>
          <w:numId w:val="1"/>
        </w:numPr>
      </w:pPr>
      <w:r>
        <w:t>HC-SR04 Ultrasonic Sensor</w:t>
      </w:r>
    </w:p>
    <w:p w:rsidR="00FD4B07" w:rsidRDefault="00FD4B07" w:rsidP="00FD4B07">
      <w:pPr>
        <w:pStyle w:val="ListParagraph"/>
        <w:numPr>
          <w:ilvl w:val="0"/>
          <w:numId w:val="1"/>
        </w:numPr>
      </w:pPr>
      <w:r>
        <w:t>Wires to connect it all together</w:t>
      </w:r>
    </w:p>
    <w:p w:rsidR="00FD4B07" w:rsidRDefault="00FD4B07" w:rsidP="00FD4B07">
      <w:r>
        <w:br w:type="page"/>
      </w:r>
    </w:p>
    <w:p w:rsidR="00FD4B07" w:rsidRPr="00FD4B07" w:rsidRDefault="00FD4B07" w:rsidP="00FD4B07">
      <w:pPr>
        <w:pStyle w:val="Heading1"/>
        <w:jc w:val="left"/>
      </w:pPr>
      <w:r>
        <w:lastRenderedPageBreak/>
        <w:t>Diagram</w:t>
      </w:r>
    </w:p>
    <w:p w:rsidR="00FD4B07" w:rsidRDefault="00FD4B07" w:rsidP="00FD4B07">
      <w:pPr>
        <w:pStyle w:val="Heading1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27635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964368"/>
            <wp:effectExtent l="0" t="0" r="2540" b="7620"/>
            <wp:wrapSquare wrapText="bothSides"/>
            <wp:docPr id="2" name="Picture 2" descr="https://2.bp.blogspot.com/-EBxJWG31r20/UJ9LQgmFycI/AAAAAAAAASg/SSWcoQUi9iY/s1600/HC_SR04+sketc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2.bp.blogspot.com/-EBxJWG31r20/UJ9LQgmFycI/AAAAAAAAASg/SSWcoQUi9iY/s1600/HC_SR04+sketch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  <w:t>Functions used</w:t>
      </w:r>
    </w:p>
    <w:p w:rsidR="007B5BE5" w:rsidRPr="007B5BE5" w:rsidRDefault="007B5BE5" w:rsidP="007B5BE5">
      <w:pPr>
        <w:pStyle w:val="Heading2"/>
        <w:jc w:val="left"/>
        <w:rPr>
          <w:sz w:val="40"/>
          <w:szCs w:val="40"/>
        </w:rPr>
      </w:pPr>
      <w:proofErr w:type="spellStart"/>
      <w:proofErr w:type="gramStart"/>
      <w:r w:rsidRPr="007B5BE5">
        <w:rPr>
          <w:sz w:val="40"/>
          <w:szCs w:val="40"/>
        </w:rPr>
        <w:t>pinMode</w:t>
      </w:r>
      <w:proofErr w:type="spellEnd"/>
      <w:r w:rsidRPr="007B5BE5">
        <w:rPr>
          <w:sz w:val="40"/>
          <w:szCs w:val="40"/>
        </w:rPr>
        <w:t>(</w:t>
      </w:r>
      <w:proofErr w:type="gramEnd"/>
      <w:r w:rsidRPr="007B5BE5">
        <w:rPr>
          <w:sz w:val="40"/>
          <w:szCs w:val="40"/>
        </w:rPr>
        <w:t>)</w:t>
      </w:r>
    </w:p>
    <w:p w:rsidR="007B5BE5" w:rsidRPr="007B5BE5" w:rsidRDefault="007B5BE5" w:rsidP="007B5BE5">
      <w:r w:rsidRPr="007B5BE5">
        <w:t>[Digital I/O]</w:t>
      </w:r>
    </w:p>
    <w:p w:rsidR="007B5BE5" w:rsidRPr="007B5BE5" w:rsidRDefault="007B5BE5" w:rsidP="007B5BE5">
      <w:pPr>
        <w:pStyle w:val="Heading3"/>
      </w:pPr>
      <w:r w:rsidRPr="007B5BE5">
        <w:t>Description</w:t>
      </w:r>
    </w:p>
    <w:p w:rsidR="007B5BE5" w:rsidRPr="007B5BE5" w:rsidRDefault="007B5BE5" w:rsidP="007B5BE5">
      <w:r w:rsidRPr="007B5BE5">
        <w:t>Configures the specified pin to behave either as an input or an output. See the description of (</w:t>
      </w:r>
      <w:hyperlink r:id="rId6" w:history="1">
        <w:r w:rsidRPr="007B5BE5">
          <w:rPr>
            <w:rStyle w:val="Hyperlink"/>
          </w:rPr>
          <w:t>digital pins</w:t>
        </w:r>
      </w:hyperlink>
      <w:r w:rsidRPr="007B5BE5">
        <w:t>) for details on the functionality of the pins.</w:t>
      </w:r>
    </w:p>
    <w:p w:rsidR="007B5BE5" w:rsidRPr="007B5BE5" w:rsidRDefault="007B5BE5" w:rsidP="007B5BE5">
      <w:r w:rsidRPr="007B5BE5">
        <w:t>As of Arduino 1.0.1, it is possible to enable the internal pullup resistors with the mode INPUT_PULLUP. Additionally, the INPUT mode explicitly disables the internal pullups.</w:t>
      </w:r>
    </w:p>
    <w:p w:rsidR="007B5BE5" w:rsidRPr="007B5BE5" w:rsidRDefault="007B5BE5" w:rsidP="007B5BE5">
      <w:pPr>
        <w:pStyle w:val="Heading3"/>
      </w:pPr>
      <w:r w:rsidRPr="007B5BE5">
        <w:t>Syntax</w:t>
      </w:r>
    </w:p>
    <w:p w:rsidR="007B5BE5" w:rsidRPr="007B5BE5" w:rsidRDefault="007B5BE5" w:rsidP="007B5BE5">
      <w:proofErr w:type="spellStart"/>
      <w:proofErr w:type="gramStart"/>
      <w:r w:rsidRPr="007B5BE5">
        <w:t>pinMode</w:t>
      </w:r>
      <w:proofErr w:type="spellEnd"/>
      <w:r w:rsidRPr="007B5BE5">
        <w:t>(</w:t>
      </w:r>
      <w:proofErr w:type="gramEnd"/>
      <w:r w:rsidRPr="007B5BE5">
        <w:t>pin, mode)</w:t>
      </w:r>
    </w:p>
    <w:p w:rsidR="007B5BE5" w:rsidRPr="007B5BE5" w:rsidRDefault="007B5BE5" w:rsidP="007B5BE5">
      <w:pPr>
        <w:pStyle w:val="Heading3"/>
      </w:pPr>
      <w:r w:rsidRPr="007B5BE5">
        <w:t>Parameters</w:t>
      </w:r>
    </w:p>
    <w:p w:rsidR="007B5BE5" w:rsidRPr="007B5BE5" w:rsidRDefault="007B5BE5" w:rsidP="007B5BE5">
      <w:r w:rsidRPr="007B5BE5">
        <w:t>pin: the number of the pin whose mode you wish to set</w:t>
      </w:r>
    </w:p>
    <w:p w:rsidR="007B5BE5" w:rsidRDefault="007B5BE5" w:rsidP="007B5BE5">
      <w:r w:rsidRPr="007B5BE5">
        <w:t>mode: INPUT, OUTPUT, or INPUT_PULLUP. (see the (</w:t>
      </w:r>
      <w:hyperlink r:id="rId7" w:history="1">
        <w:r w:rsidRPr="007B5BE5">
          <w:rPr>
            <w:rStyle w:val="Hyperlink"/>
          </w:rPr>
          <w:t>digital pins</w:t>
        </w:r>
      </w:hyperlink>
      <w:r w:rsidRPr="007B5BE5">
        <w:t>) page for a more complete description of the functionality.</w:t>
      </w:r>
    </w:p>
    <w:p w:rsidR="007B5BE5" w:rsidRPr="007B5BE5" w:rsidRDefault="007B5BE5" w:rsidP="007B5BE5">
      <w:pPr>
        <w:pStyle w:val="Heading2"/>
        <w:jc w:val="left"/>
        <w:rPr>
          <w:sz w:val="44"/>
          <w:szCs w:val="44"/>
        </w:rPr>
      </w:pPr>
      <w:proofErr w:type="gramStart"/>
      <w:r w:rsidRPr="007B5BE5">
        <w:rPr>
          <w:sz w:val="44"/>
          <w:szCs w:val="44"/>
        </w:rPr>
        <w:t>begin(</w:t>
      </w:r>
      <w:proofErr w:type="gramEnd"/>
      <w:r w:rsidRPr="007B5BE5">
        <w:rPr>
          <w:sz w:val="44"/>
          <w:szCs w:val="44"/>
        </w:rPr>
        <w:t>)</w:t>
      </w:r>
    </w:p>
    <w:p w:rsidR="007B5BE5" w:rsidRPr="007B5BE5" w:rsidRDefault="007B5BE5" w:rsidP="007B5BE5">
      <w:pPr>
        <w:pStyle w:val="Heading3"/>
      </w:pPr>
      <w:r w:rsidRPr="007B5BE5">
        <w:t>Description</w:t>
      </w:r>
    </w:p>
    <w:p w:rsidR="007B5BE5" w:rsidRPr="007B5BE5" w:rsidRDefault="007B5BE5" w:rsidP="007B5BE5">
      <w:r w:rsidRPr="007B5BE5">
        <w:t xml:space="preserve">Sets the data rate in bits per second (baud) for serial data transmission. For communicating with the computer, use one of these rates: 300, 600, 1200, 2400, 4800, 9600, 14400, 19200, 28800, 38400, 57600, </w:t>
      </w:r>
      <w:r w:rsidRPr="007B5BE5">
        <w:lastRenderedPageBreak/>
        <w:t>or 115200. You can, however, specify other rates - for example, to communicate over pins 0 and 1 with a component that requires a particular baud rate.</w:t>
      </w:r>
    </w:p>
    <w:p w:rsidR="007B5BE5" w:rsidRPr="007B5BE5" w:rsidRDefault="007B5BE5" w:rsidP="007B5BE5">
      <w:r w:rsidRPr="007B5BE5">
        <w:t>An optional second argument configures the data, parity, and stop bits. The default is 8 data bits, no parity, one stop bit.</w:t>
      </w:r>
    </w:p>
    <w:p w:rsidR="007B5BE5" w:rsidRPr="007B5BE5" w:rsidRDefault="007B5BE5" w:rsidP="007B5BE5">
      <w:pPr>
        <w:pStyle w:val="Heading3"/>
      </w:pPr>
      <w:r w:rsidRPr="007B5BE5">
        <w:t>Syntax</w:t>
      </w:r>
    </w:p>
    <w:p w:rsidR="007B5BE5" w:rsidRDefault="007B5BE5" w:rsidP="007B5BE5">
      <w:proofErr w:type="spellStart"/>
      <w:r w:rsidRPr="007B5BE5">
        <w:t>Serial.begin</w:t>
      </w:r>
      <w:proofErr w:type="spellEnd"/>
      <w:r w:rsidRPr="007B5BE5">
        <w:t>(speed)</w:t>
      </w:r>
      <w:r w:rsidRPr="007B5BE5">
        <w:br/>
      </w:r>
      <w:proofErr w:type="spellStart"/>
      <w:r w:rsidRPr="007B5BE5">
        <w:t>Serial.begin</w:t>
      </w:r>
      <w:proofErr w:type="spellEnd"/>
      <w:r w:rsidRPr="007B5BE5">
        <w:t>(speed, config)</w:t>
      </w:r>
    </w:p>
    <w:p w:rsidR="007B5BE5" w:rsidRDefault="007B5BE5" w:rsidP="007B5BE5"/>
    <w:p w:rsidR="007B5BE5" w:rsidRPr="007B5BE5" w:rsidRDefault="007B5BE5" w:rsidP="007B5BE5">
      <w:pPr>
        <w:pStyle w:val="Heading2"/>
        <w:jc w:val="left"/>
        <w:rPr>
          <w:sz w:val="44"/>
          <w:szCs w:val="44"/>
        </w:rPr>
      </w:pPr>
      <w:proofErr w:type="spellStart"/>
      <w:proofErr w:type="gramStart"/>
      <w:r w:rsidRPr="007B5BE5">
        <w:rPr>
          <w:sz w:val="44"/>
          <w:szCs w:val="44"/>
        </w:rPr>
        <w:t>digitalWrite</w:t>
      </w:r>
      <w:proofErr w:type="spellEnd"/>
      <w:r w:rsidRPr="007B5BE5">
        <w:rPr>
          <w:sz w:val="44"/>
          <w:szCs w:val="44"/>
        </w:rPr>
        <w:t>(</w:t>
      </w:r>
      <w:proofErr w:type="gramEnd"/>
      <w:r w:rsidRPr="007B5BE5">
        <w:rPr>
          <w:sz w:val="44"/>
          <w:szCs w:val="44"/>
        </w:rPr>
        <w:t>)</w:t>
      </w:r>
    </w:p>
    <w:p w:rsidR="007B5BE5" w:rsidRPr="007B5BE5" w:rsidRDefault="007B5BE5" w:rsidP="007B5BE5">
      <w:r w:rsidRPr="007B5BE5">
        <w:t>[Digital I/O]</w:t>
      </w:r>
    </w:p>
    <w:p w:rsidR="007B5BE5" w:rsidRPr="007B5BE5" w:rsidRDefault="007B5BE5" w:rsidP="007B5BE5">
      <w:pPr>
        <w:pStyle w:val="Heading3"/>
      </w:pPr>
      <w:r w:rsidRPr="007B5BE5">
        <w:t>Description</w:t>
      </w:r>
    </w:p>
    <w:p w:rsidR="007B5BE5" w:rsidRPr="007B5BE5" w:rsidRDefault="007B5BE5" w:rsidP="007B5BE5">
      <w:r w:rsidRPr="007B5BE5">
        <w:t>Write a HIGH or a LOW value to a digital pin.</w:t>
      </w:r>
    </w:p>
    <w:p w:rsidR="007B5BE5" w:rsidRPr="007B5BE5" w:rsidRDefault="007B5BE5" w:rsidP="007B5BE5">
      <w:r w:rsidRPr="007B5BE5">
        <w:t>If the pin has been configured as an OUTPUT with </w:t>
      </w:r>
      <w:proofErr w:type="spellStart"/>
      <w:proofErr w:type="gramStart"/>
      <w:r w:rsidRPr="007B5BE5">
        <w:t>pinMode</w:t>
      </w:r>
      <w:proofErr w:type="spellEnd"/>
      <w:r w:rsidRPr="007B5BE5">
        <w:t>(</w:t>
      </w:r>
      <w:proofErr w:type="gramEnd"/>
      <w:r w:rsidRPr="007B5BE5">
        <w:t>), its voltage will be set to the corresponding value: 5V (or 3.3V on 3.3V boards) for HIGH, 0V (ground) for LOW.</w:t>
      </w:r>
    </w:p>
    <w:p w:rsidR="007B5BE5" w:rsidRPr="007B5BE5" w:rsidRDefault="007B5BE5" w:rsidP="007B5BE5">
      <w:r w:rsidRPr="007B5BE5">
        <w:t>If the pin is configured as an INPUT, </w:t>
      </w:r>
      <w:proofErr w:type="spellStart"/>
      <w:proofErr w:type="gramStart"/>
      <w:r w:rsidRPr="007B5BE5">
        <w:t>digitalWrite</w:t>
      </w:r>
      <w:proofErr w:type="spellEnd"/>
      <w:r w:rsidRPr="007B5BE5">
        <w:t>(</w:t>
      </w:r>
      <w:proofErr w:type="gramEnd"/>
      <w:r w:rsidRPr="007B5BE5">
        <w:t>) will enable (HIGH) or disable (LOW) the internal pullup on the input pin. It is recommended to set the </w:t>
      </w:r>
      <w:proofErr w:type="spellStart"/>
      <w:proofErr w:type="gramStart"/>
      <w:r w:rsidRPr="007B5BE5">
        <w:t>pinMode</w:t>
      </w:r>
      <w:proofErr w:type="spellEnd"/>
      <w:r w:rsidRPr="007B5BE5">
        <w:t>(</w:t>
      </w:r>
      <w:proofErr w:type="gramEnd"/>
      <w:r w:rsidRPr="007B5BE5">
        <w:t>) to INPUT_PULLUP to enable the internal pull-up resistor. See the digital pins tutorial for more information.</w:t>
      </w:r>
    </w:p>
    <w:p w:rsidR="007B5BE5" w:rsidRPr="007B5BE5" w:rsidRDefault="007B5BE5" w:rsidP="007B5BE5">
      <w:r w:rsidRPr="007B5BE5">
        <w:t>If you do not set the </w:t>
      </w:r>
      <w:proofErr w:type="spellStart"/>
      <w:proofErr w:type="gramStart"/>
      <w:r w:rsidRPr="007B5BE5">
        <w:t>pinMode</w:t>
      </w:r>
      <w:proofErr w:type="spellEnd"/>
      <w:r w:rsidRPr="007B5BE5">
        <w:t>(</w:t>
      </w:r>
      <w:proofErr w:type="gramEnd"/>
      <w:r w:rsidRPr="007B5BE5">
        <w:t>) to OUTPUT, and connect an LED to a pin, when calling </w:t>
      </w:r>
      <w:proofErr w:type="spellStart"/>
      <w:r w:rsidRPr="007B5BE5">
        <w:t>digitalWrite</w:t>
      </w:r>
      <w:proofErr w:type="spellEnd"/>
      <w:r w:rsidRPr="007B5BE5">
        <w:t>(HIGH), the LED may appear dim. Without explicitly setting </w:t>
      </w:r>
      <w:proofErr w:type="spellStart"/>
      <w:proofErr w:type="gramStart"/>
      <w:r w:rsidRPr="007B5BE5">
        <w:t>pinMode</w:t>
      </w:r>
      <w:proofErr w:type="spellEnd"/>
      <w:r w:rsidRPr="007B5BE5">
        <w:t>(</w:t>
      </w:r>
      <w:proofErr w:type="gramEnd"/>
      <w:r w:rsidRPr="007B5BE5">
        <w:t>), </w:t>
      </w:r>
      <w:proofErr w:type="spellStart"/>
      <w:r w:rsidRPr="007B5BE5">
        <w:t>digitalWrite</w:t>
      </w:r>
      <w:proofErr w:type="spellEnd"/>
      <w:r w:rsidRPr="007B5BE5">
        <w:t>() will have enabled the internal pull-up resistor, which acts like a large current-limiting resistor.</w:t>
      </w:r>
    </w:p>
    <w:p w:rsidR="007B5BE5" w:rsidRPr="007B5BE5" w:rsidRDefault="007B5BE5" w:rsidP="007B5BE5">
      <w:pPr>
        <w:pStyle w:val="Heading3"/>
      </w:pPr>
      <w:r w:rsidRPr="007B5BE5">
        <w:t>Syntax</w:t>
      </w:r>
    </w:p>
    <w:p w:rsidR="007B5BE5" w:rsidRPr="007B5BE5" w:rsidRDefault="007B5BE5" w:rsidP="007B5BE5">
      <w:proofErr w:type="spellStart"/>
      <w:proofErr w:type="gramStart"/>
      <w:r w:rsidRPr="007B5BE5">
        <w:t>digitalWrite</w:t>
      </w:r>
      <w:proofErr w:type="spellEnd"/>
      <w:r w:rsidRPr="007B5BE5">
        <w:t>(</w:t>
      </w:r>
      <w:proofErr w:type="gramEnd"/>
      <w:r w:rsidRPr="007B5BE5">
        <w:t>pin, value)</w:t>
      </w:r>
    </w:p>
    <w:p w:rsidR="007B5BE5" w:rsidRPr="007B5BE5" w:rsidRDefault="007B5BE5" w:rsidP="007B5BE5">
      <w:pPr>
        <w:pStyle w:val="Heading3"/>
      </w:pPr>
      <w:r w:rsidRPr="007B5BE5">
        <w:t>Parameters</w:t>
      </w:r>
    </w:p>
    <w:p w:rsidR="007B5BE5" w:rsidRPr="007B5BE5" w:rsidRDefault="007B5BE5" w:rsidP="007B5BE5">
      <w:r w:rsidRPr="007B5BE5">
        <w:t>pin: the pin number</w:t>
      </w:r>
    </w:p>
    <w:p w:rsidR="007B5BE5" w:rsidRDefault="007B5BE5" w:rsidP="007B5BE5">
      <w:r w:rsidRPr="007B5BE5">
        <w:t>value: HIGH or LOW</w:t>
      </w:r>
    </w:p>
    <w:p w:rsidR="007B5BE5" w:rsidRDefault="007B5BE5" w:rsidP="007B5BE5"/>
    <w:p w:rsidR="007B5BE5" w:rsidRPr="007B5BE5" w:rsidRDefault="007B5BE5" w:rsidP="007B5BE5">
      <w:pPr>
        <w:pStyle w:val="Heading2"/>
        <w:jc w:val="left"/>
        <w:rPr>
          <w:sz w:val="48"/>
        </w:rPr>
      </w:pPr>
      <w:proofErr w:type="spellStart"/>
      <w:proofErr w:type="gramStart"/>
      <w:r w:rsidRPr="007B5BE5">
        <w:rPr>
          <w:sz w:val="48"/>
        </w:rPr>
        <w:t>delayMicroseconds</w:t>
      </w:r>
      <w:proofErr w:type="spellEnd"/>
      <w:r w:rsidRPr="007B5BE5">
        <w:rPr>
          <w:sz w:val="48"/>
        </w:rPr>
        <w:t>(</w:t>
      </w:r>
      <w:proofErr w:type="gramEnd"/>
      <w:r w:rsidRPr="007B5BE5">
        <w:rPr>
          <w:sz w:val="48"/>
        </w:rPr>
        <w:t>)</w:t>
      </w:r>
    </w:p>
    <w:p w:rsidR="007B5BE5" w:rsidRPr="007B5BE5" w:rsidRDefault="007B5BE5" w:rsidP="007B5BE5">
      <w:r w:rsidRPr="007B5BE5">
        <w:t>[Time]</w:t>
      </w:r>
    </w:p>
    <w:p w:rsidR="007B5BE5" w:rsidRPr="007B5BE5" w:rsidRDefault="007B5BE5" w:rsidP="007B5BE5">
      <w:pPr>
        <w:pStyle w:val="Heading3"/>
      </w:pPr>
      <w:r w:rsidRPr="007B5BE5">
        <w:t>Description</w:t>
      </w:r>
    </w:p>
    <w:p w:rsidR="007B5BE5" w:rsidRPr="007B5BE5" w:rsidRDefault="007B5BE5" w:rsidP="007B5BE5">
      <w:r w:rsidRPr="007B5BE5">
        <w:t>Pauses the program for the amount of time (in microseconds) specified as parameter. There are a thousand microseconds in a millisecond, and a million microseconds in a second.</w:t>
      </w:r>
    </w:p>
    <w:p w:rsidR="007B5BE5" w:rsidRPr="007B5BE5" w:rsidRDefault="007B5BE5" w:rsidP="007B5BE5">
      <w:r w:rsidRPr="007B5BE5">
        <w:t>Currently, the largest value that will produce an accurate delay is 16383. This could change in future Arduino releases. For delays longer than a few thousand microseconds, you should use </w:t>
      </w:r>
      <w:proofErr w:type="gramStart"/>
      <w:r w:rsidRPr="007B5BE5">
        <w:t>delay(</w:t>
      </w:r>
      <w:proofErr w:type="gramEnd"/>
      <w:r w:rsidRPr="007B5BE5">
        <w:t>) instead.</w:t>
      </w:r>
    </w:p>
    <w:p w:rsidR="007B5BE5" w:rsidRPr="007B5BE5" w:rsidRDefault="007B5BE5" w:rsidP="007B5BE5">
      <w:pPr>
        <w:pStyle w:val="Heading3"/>
      </w:pPr>
      <w:r w:rsidRPr="007B5BE5">
        <w:lastRenderedPageBreak/>
        <w:t>Syntax</w:t>
      </w:r>
    </w:p>
    <w:p w:rsidR="007B5BE5" w:rsidRPr="007B5BE5" w:rsidRDefault="007B5BE5" w:rsidP="007B5BE5">
      <w:proofErr w:type="spellStart"/>
      <w:r w:rsidRPr="007B5BE5">
        <w:t>delayMicroseconds</w:t>
      </w:r>
      <w:proofErr w:type="spellEnd"/>
      <w:r w:rsidRPr="007B5BE5">
        <w:t>(us)</w:t>
      </w:r>
    </w:p>
    <w:p w:rsidR="007B5BE5" w:rsidRPr="007B5BE5" w:rsidRDefault="007B5BE5" w:rsidP="007B5BE5">
      <w:pPr>
        <w:pStyle w:val="Heading3"/>
      </w:pPr>
      <w:r w:rsidRPr="007B5BE5">
        <w:t>Parameters</w:t>
      </w:r>
    </w:p>
    <w:p w:rsidR="007B5BE5" w:rsidRDefault="007B5BE5" w:rsidP="007B5BE5">
      <w:r w:rsidRPr="007B5BE5">
        <w:t xml:space="preserve">us: the number of microseconds to pause (unsigned </w:t>
      </w:r>
      <w:proofErr w:type="spellStart"/>
      <w:r w:rsidRPr="007B5BE5">
        <w:t>int</w:t>
      </w:r>
      <w:proofErr w:type="spellEnd"/>
      <w:r w:rsidRPr="007B5BE5">
        <w:t>)</w:t>
      </w:r>
    </w:p>
    <w:p w:rsidR="007B5BE5" w:rsidRPr="007B5BE5" w:rsidRDefault="007B5BE5" w:rsidP="007B5BE5">
      <w:bookmarkStart w:id="0" w:name="_GoBack"/>
      <w:bookmarkEnd w:id="0"/>
    </w:p>
    <w:p w:rsidR="007B5BE5" w:rsidRDefault="007B5BE5" w:rsidP="007B5BE5"/>
    <w:p w:rsidR="007B5BE5" w:rsidRDefault="007B5BE5" w:rsidP="007B5BE5"/>
    <w:p w:rsidR="007B5BE5" w:rsidRPr="007B5BE5" w:rsidRDefault="007B5BE5" w:rsidP="007B5BE5"/>
    <w:p w:rsidR="007B5BE5" w:rsidRDefault="007B5BE5" w:rsidP="007B5BE5"/>
    <w:p w:rsidR="007B5BE5" w:rsidRDefault="007B5BE5" w:rsidP="007B5BE5"/>
    <w:p w:rsidR="007B5BE5" w:rsidRPr="007B5BE5" w:rsidRDefault="007B5BE5" w:rsidP="007B5BE5"/>
    <w:p w:rsidR="007B5BE5" w:rsidRPr="007B5BE5" w:rsidRDefault="007B5BE5" w:rsidP="007B5BE5"/>
    <w:p w:rsidR="00FD4B07" w:rsidRPr="00FD4B07" w:rsidRDefault="00FD4B07" w:rsidP="00FD4B07"/>
    <w:sectPr w:rsidR="00FD4B07" w:rsidRPr="00FD4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11497"/>
    <w:multiLevelType w:val="hybridMultilevel"/>
    <w:tmpl w:val="1B5C0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A57"/>
    <w:rsid w:val="007B5BE5"/>
    <w:rsid w:val="00CD6494"/>
    <w:rsid w:val="00F07A57"/>
    <w:rsid w:val="00FD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D0ACB"/>
  <w15:chartTrackingRefBased/>
  <w15:docId w15:val="{F2727ECB-5377-4DDA-832E-4355BEB58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6494"/>
  </w:style>
  <w:style w:type="paragraph" w:styleId="Heading1">
    <w:name w:val="heading 1"/>
    <w:basedOn w:val="Normal"/>
    <w:next w:val="Normal"/>
    <w:link w:val="Heading1Char"/>
    <w:uiPriority w:val="9"/>
    <w:qFormat/>
    <w:rsid w:val="00CD649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49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649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49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4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49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49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49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49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649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D649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CD64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649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D649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49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49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49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49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49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49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649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49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494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D6494"/>
    <w:rPr>
      <w:b/>
      <w:bCs/>
    </w:rPr>
  </w:style>
  <w:style w:type="character" w:styleId="Emphasis">
    <w:name w:val="Emphasis"/>
    <w:basedOn w:val="DefaultParagraphFont"/>
    <w:uiPriority w:val="20"/>
    <w:qFormat/>
    <w:rsid w:val="00CD6494"/>
    <w:rPr>
      <w:i/>
      <w:iCs/>
      <w:color w:val="000000" w:themeColor="text1"/>
    </w:rPr>
  </w:style>
  <w:style w:type="paragraph" w:styleId="NoSpacing">
    <w:name w:val="No Spacing"/>
    <w:uiPriority w:val="1"/>
    <w:qFormat/>
    <w:rsid w:val="00CD649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D649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D649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49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49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D649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D649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D649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D649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D649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649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4B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B0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D4B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5B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B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7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0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02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2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65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0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1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0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8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8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0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83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3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1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4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9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8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77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77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4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6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36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9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9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0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30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4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03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4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9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9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41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54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5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rduino.cc/en/Tutorial/DigitalPi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duino.cc/en/Tutorial/DigitalPin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Ambast</dc:creator>
  <cp:keywords/>
  <dc:description/>
  <cp:lastModifiedBy>Satyam Ambast</cp:lastModifiedBy>
  <cp:revision>1</cp:revision>
  <dcterms:created xsi:type="dcterms:W3CDTF">2018-03-12T17:28:00Z</dcterms:created>
  <dcterms:modified xsi:type="dcterms:W3CDTF">2018-03-12T18:32:00Z</dcterms:modified>
</cp:coreProperties>
</file>