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78CE5" w14:textId="77777777" w:rsidR="00E22045" w:rsidRPr="00E22045" w:rsidRDefault="00E22045" w:rsidP="00E22045">
      <w:pPr>
        <w:shd w:val="clear" w:color="auto" w:fill="131417"/>
        <w:spacing w:after="0" w:line="240" w:lineRule="auto"/>
        <w:textAlignment w:val="baseline"/>
        <w:outlineLvl w:val="0"/>
        <w:rPr>
          <w:rFonts w:ascii="Arial" w:eastAsia="Times New Roman" w:hAnsi="Arial" w:cs="Arial"/>
          <w:b/>
          <w:bCs/>
          <w:color w:val="FFFFFF"/>
          <w:kern w:val="36"/>
          <w:sz w:val="42"/>
          <w:szCs w:val="42"/>
        </w:rPr>
      </w:pPr>
      <w:r w:rsidRPr="00E22045">
        <w:rPr>
          <w:rFonts w:ascii="Arial" w:eastAsia="Times New Roman" w:hAnsi="Arial" w:cs="Arial"/>
          <w:b/>
          <w:bCs/>
          <w:color w:val="FFFFFF"/>
          <w:kern w:val="36"/>
          <w:sz w:val="42"/>
          <w:szCs w:val="42"/>
        </w:rPr>
        <w:t>Internal and External Commands in Linux</w:t>
      </w:r>
    </w:p>
    <w:p w14:paraId="4F5C204E" w14:textId="77777777" w:rsidR="00E22045" w:rsidRPr="00E22045" w:rsidRDefault="00E22045" w:rsidP="00E22045">
      <w:pPr>
        <w:numPr>
          <w:ilvl w:val="0"/>
          <w:numId w:val="1"/>
        </w:numPr>
        <w:shd w:val="clear" w:color="auto" w:fill="9299A1"/>
        <w:spacing w:before="60" w:after="0" w:line="0" w:lineRule="auto"/>
        <w:ind w:right="225"/>
        <w:textAlignment w:val="top"/>
        <w:rPr>
          <w:rFonts w:ascii="Arial" w:eastAsia="Times New Roman" w:hAnsi="Arial" w:cs="Arial"/>
          <w:color w:val="FFFFFF"/>
          <w:sz w:val="16"/>
          <w:szCs w:val="16"/>
        </w:rPr>
      </w:pPr>
    </w:p>
    <w:p w14:paraId="1C502695" w14:textId="77777777" w:rsidR="00E22045" w:rsidRPr="00E22045" w:rsidRDefault="00E22045" w:rsidP="00E22045">
      <w:pPr>
        <w:numPr>
          <w:ilvl w:val="0"/>
          <w:numId w:val="1"/>
        </w:numPr>
        <w:shd w:val="clear" w:color="auto" w:fill="9299A1"/>
        <w:spacing w:before="60" w:after="0" w:line="0" w:lineRule="auto"/>
        <w:ind w:right="225"/>
        <w:textAlignment w:val="top"/>
        <w:rPr>
          <w:rFonts w:ascii="Arial" w:eastAsia="Times New Roman" w:hAnsi="Arial" w:cs="Arial"/>
          <w:color w:val="FFFFFF"/>
          <w:sz w:val="16"/>
          <w:szCs w:val="16"/>
        </w:rPr>
      </w:pPr>
    </w:p>
    <w:p w14:paraId="49E4D83A" w14:textId="77777777" w:rsidR="00E22045" w:rsidRPr="00E22045" w:rsidRDefault="00E22045" w:rsidP="00E22045">
      <w:pPr>
        <w:numPr>
          <w:ilvl w:val="0"/>
          <w:numId w:val="1"/>
        </w:numPr>
        <w:shd w:val="clear" w:color="auto" w:fill="9299A1"/>
        <w:spacing w:before="60" w:after="0" w:line="0" w:lineRule="auto"/>
        <w:ind w:right="225"/>
        <w:textAlignment w:val="top"/>
        <w:rPr>
          <w:rFonts w:ascii="Arial" w:eastAsia="Times New Roman" w:hAnsi="Arial" w:cs="Arial"/>
          <w:color w:val="FFFFFF"/>
          <w:sz w:val="16"/>
          <w:szCs w:val="16"/>
        </w:rPr>
      </w:pPr>
    </w:p>
    <w:p w14:paraId="6B480874" w14:textId="77777777" w:rsidR="00E22045" w:rsidRPr="00E22045" w:rsidRDefault="00E22045" w:rsidP="00E22045">
      <w:pPr>
        <w:shd w:val="clear" w:color="auto" w:fill="131417"/>
        <w:spacing w:after="0" w:line="240" w:lineRule="auto"/>
        <w:textAlignment w:val="baseline"/>
        <w:rPr>
          <w:rFonts w:ascii="var(--font-secondary)" w:eastAsia="Times New Roman" w:hAnsi="var(--font-secondary)" w:cs="Times New Roman"/>
          <w:color w:val="FFFFFF"/>
          <w:sz w:val="26"/>
          <w:szCs w:val="26"/>
        </w:rPr>
      </w:pPr>
      <w:r w:rsidRPr="00E22045">
        <w:rPr>
          <w:rFonts w:ascii="var(--font-secondary)" w:eastAsia="Times New Roman" w:hAnsi="var(--font-secondary)" w:cs="Times New Roman"/>
          <w:color w:val="FFFFFF"/>
          <w:sz w:val="26"/>
          <w:szCs w:val="26"/>
        </w:rPr>
        <w:t>The UNIX system is command-based </w:t>
      </w:r>
      <w:proofErr w:type="spellStart"/>
      <w:r w:rsidRPr="00E22045">
        <w:rPr>
          <w:rFonts w:ascii="var(--font-secondary)" w:eastAsia="Times New Roman" w:hAnsi="var(--font-secondary)" w:cs="Times New Roman"/>
          <w:i/>
          <w:iCs/>
          <w:color w:val="FFFFFF"/>
          <w:sz w:val="26"/>
          <w:szCs w:val="26"/>
          <w:bdr w:val="none" w:sz="0" w:space="0" w:color="auto" w:frame="1"/>
        </w:rPr>
        <w:t>i.e</w:t>
      </w:r>
      <w:proofErr w:type="spellEnd"/>
      <w:r w:rsidRPr="00E22045">
        <w:rPr>
          <w:rFonts w:ascii="var(--font-secondary)" w:eastAsia="Times New Roman" w:hAnsi="var(--font-secondary)" w:cs="Times New Roman"/>
          <w:color w:val="FFFFFF"/>
          <w:sz w:val="26"/>
          <w:szCs w:val="26"/>
        </w:rPr>
        <w:t> things happen because of the commands that you key in. All UNIX commands are seldom more than four characters long.</w:t>
      </w:r>
      <w:r w:rsidRPr="00E22045">
        <w:rPr>
          <w:rFonts w:ascii="var(--font-secondary)" w:eastAsia="Times New Roman" w:hAnsi="var(--font-secondary)" w:cs="Times New Roman"/>
          <w:color w:val="FFFFFF"/>
          <w:sz w:val="26"/>
          <w:szCs w:val="26"/>
        </w:rPr>
        <w:br/>
      </w:r>
      <w:r w:rsidRPr="00E22045">
        <w:rPr>
          <w:rFonts w:ascii="var(--font-secondary)" w:eastAsia="Times New Roman" w:hAnsi="var(--font-secondary)" w:cs="Times New Roman"/>
          <w:b/>
          <w:bCs/>
          <w:color w:val="FFFFFF"/>
          <w:sz w:val="26"/>
          <w:szCs w:val="26"/>
          <w:bdr w:val="none" w:sz="0" w:space="0" w:color="auto" w:frame="1"/>
        </w:rPr>
        <w:t>They are grouped into two categories:</w:t>
      </w:r>
    </w:p>
    <w:p w14:paraId="45792CBF" w14:textId="77777777" w:rsidR="00E22045" w:rsidRPr="00E22045" w:rsidRDefault="00E22045" w:rsidP="00E22045">
      <w:pPr>
        <w:numPr>
          <w:ilvl w:val="0"/>
          <w:numId w:val="2"/>
        </w:numPr>
        <w:shd w:val="clear" w:color="auto" w:fill="131417"/>
        <w:spacing w:after="0" w:line="240" w:lineRule="auto"/>
        <w:ind w:left="1080"/>
        <w:textAlignment w:val="baseline"/>
        <w:rPr>
          <w:rFonts w:ascii="var(--font-secondary)" w:eastAsia="Times New Roman" w:hAnsi="var(--font-secondary)" w:cs="Times New Roman"/>
          <w:color w:val="FFFFFF"/>
          <w:sz w:val="26"/>
          <w:szCs w:val="26"/>
        </w:rPr>
      </w:pPr>
      <w:r w:rsidRPr="00E22045">
        <w:rPr>
          <w:rFonts w:ascii="var(--font-secondary)" w:eastAsia="Times New Roman" w:hAnsi="var(--font-secondary)" w:cs="Times New Roman"/>
          <w:b/>
          <w:bCs/>
          <w:color w:val="FFFFFF"/>
          <w:sz w:val="26"/>
          <w:szCs w:val="26"/>
          <w:bdr w:val="none" w:sz="0" w:space="0" w:color="auto" w:frame="1"/>
        </w:rPr>
        <w:t xml:space="preserve">Internal </w:t>
      </w:r>
      <w:proofErr w:type="gramStart"/>
      <w:r w:rsidRPr="00E22045">
        <w:rPr>
          <w:rFonts w:ascii="var(--font-secondary)" w:eastAsia="Times New Roman" w:hAnsi="var(--font-secondary)" w:cs="Times New Roman"/>
          <w:b/>
          <w:bCs/>
          <w:color w:val="FFFFFF"/>
          <w:sz w:val="26"/>
          <w:szCs w:val="26"/>
          <w:bdr w:val="none" w:sz="0" w:space="0" w:color="auto" w:frame="1"/>
        </w:rPr>
        <w:t>Commands :</w:t>
      </w:r>
      <w:proofErr w:type="gramEnd"/>
      <w:r w:rsidRPr="00E22045">
        <w:rPr>
          <w:rFonts w:ascii="var(--font-secondary)" w:eastAsia="Times New Roman" w:hAnsi="var(--font-secondary)" w:cs="Times New Roman"/>
          <w:color w:val="FFFFFF"/>
          <w:sz w:val="26"/>
          <w:szCs w:val="26"/>
        </w:rPr>
        <w:t> Commands which are built into the shell. For all the shell built-in commands, execution of the same is fast in the sense that the shell doesn’t have to search the given path for them in the PATH variable, and also no process needs to be spawned for executing it.</w:t>
      </w:r>
      <w:r w:rsidRPr="00E22045">
        <w:rPr>
          <w:rFonts w:ascii="var(--font-secondary)" w:eastAsia="Times New Roman" w:hAnsi="var(--font-secondary)" w:cs="Times New Roman"/>
          <w:color w:val="FFFFFF"/>
          <w:sz w:val="26"/>
          <w:szCs w:val="26"/>
        </w:rPr>
        <w:br/>
        <w:t xml:space="preserve">Examples: source, cd, </w:t>
      </w:r>
      <w:proofErr w:type="spellStart"/>
      <w:r w:rsidRPr="00E22045">
        <w:rPr>
          <w:rFonts w:ascii="var(--font-secondary)" w:eastAsia="Times New Roman" w:hAnsi="var(--font-secondary)" w:cs="Times New Roman"/>
          <w:color w:val="FFFFFF"/>
          <w:sz w:val="26"/>
          <w:szCs w:val="26"/>
        </w:rPr>
        <w:t>fg</w:t>
      </w:r>
      <w:proofErr w:type="spellEnd"/>
      <w:r w:rsidRPr="00E22045">
        <w:rPr>
          <w:rFonts w:ascii="var(--font-secondary)" w:eastAsia="Times New Roman" w:hAnsi="var(--font-secondary)" w:cs="Times New Roman"/>
          <w:color w:val="FFFFFF"/>
          <w:sz w:val="26"/>
          <w:szCs w:val="26"/>
        </w:rPr>
        <w:t>, etc.</w:t>
      </w:r>
    </w:p>
    <w:p w14:paraId="54B676B9" w14:textId="77777777" w:rsidR="00E22045" w:rsidRPr="00E22045" w:rsidRDefault="00E22045" w:rsidP="00E22045">
      <w:pPr>
        <w:numPr>
          <w:ilvl w:val="0"/>
          <w:numId w:val="2"/>
        </w:numPr>
        <w:shd w:val="clear" w:color="auto" w:fill="131417"/>
        <w:spacing w:after="0" w:line="240" w:lineRule="auto"/>
        <w:ind w:left="1080"/>
        <w:textAlignment w:val="baseline"/>
        <w:rPr>
          <w:rFonts w:ascii="var(--font-secondary)" w:eastAsia="Times New Roman" w:hAnsi="var(--font-secondary)" w:cs="Times New Roman"/>
          <w:color w:val="FFFFFF"/>
          <w:sz w:val="26"/>
          <w:szCs w:val="26"/>
        </w:rPr>
      </w:pPr>
      <w:r w:rsidRPr="00E22045">
        <w:rPr>
          <w:rFonts w:ascii="var(--font-secondary)" w:eastAsia="Times New Roman" w:hAnsi="var(--font-secondary)" w:cs="Times New Roman"/>
          <w:b/>
          <w:bCs/>
          <w:color w:val="FFFFFF"/>
          <w:sz w:val="26"/>
          <w:szCs w:val="26"/>
          <w:bdr w:val="none" w:sz="0" w:space="0" w:color="auto" w:frame="1"/>
        </w:rPr>
        <w:t xml:space="preserve">External </w:t>
      </w:r>
      <w:proofErr w:type="gramStart"/>
      <w:r w:rsidRPr="00E22045">
        <w:rPr>
          <w:rFonts w:ascii="var(--font-secondary)" w:eastAsia="Times New Roman" w:hAnsi="var(--font-secondary)" w:cs="Times New Roman"/>
          <w:b/>
          <w:bCs/>
          <w:color w:val="FFFFFF"/>
          <w:sz w:val="26"/>
          <w:szCs w:val="26"/>
          <w:bdr w:val="none" w:sz="0" w:space="0" w:color="auto" w:frame="1"/>
        </w:rPr>
        <w:t>Commands :</w:t>
      </w:r>
      <w:proofErr w:type="gramEnd"/>
      <w:r w:rsidRPr="00E22045">
        <w:rPr>
          <w:rFonts w:ascii="var(--font-secondary)" w:eastAsia="Times New Roman" w:hAnsi="var(--font-secondary)" w:cs="Times New Roman"/>
          <w:color w:val="FFFFFF"/>
          <w:sz w:val="26"/>
          <w:szCs w:val="26"/>
        </w:rPr>
        <w:t> Commands which aren’t built into the shell. When an external command has to be executed, the shell looks for its path given in the PATH variable, and also a new process has to be spawned and the command gets executed. They are usually located in /bin or /</w:t>
      </w:r>
      <w:proofErr w:type="spellStart"/>
      <w:r w:rsidRPr="00E22045">
        <w:rPr>
          <w:rFonts w:ascii="var(--font-secondary)" w:eastAsia="Times New Roman" w:hAnsi="var(--font-secondary)" w:cs="Times New Roman"/>
          <w:color w:val="FFFFFF"/>
          <w:sz w:val="26"/>
          <w:szCs w:val="26"/>
        </w:rPr>
        <w:t>usr</w:t>
      </w:r>
      <w:proofErr w:type="spellEnd"/>
      <w:r w:rsidRPr="00E22045">
        <w:rPr>
          <w:rFonts w:ascii="var(--font-secondary)" w:eastAsia="Times New Roman" w:hAnsi="var(--font-secondary)" w:cs="Times New Roman"/>
          <w:color w:val="FFFFFF"/>
          <w:sz w:val="26"/>
          <w:szCs w:val="26"/>
        </w:rPr>
        <w:t>/bin. For example, when you execute the “cat” command, which usually is at /</w:t>
      </w:r>
      <w:proofErr w:type="spellStart"/>
      <w:r w:rsidRPr="00E22045">
        <w:rPr>
          <w:rFonts w:ascii="var(--font-secondary)" w:eastAsia="Times New Roman" w:hAnsi="var(--font-secondary)" w:cs="Times New Roman"/>
          <w:color w:val="FFFFFF"/>
          <w:sz w:val="26"/>
          <w:szCs w:val="26"/>
        </w:rPr>
        <w:t>usr</w:t>
      </w:r>
      <w:proofErr w:type="spellEnd"/>
      <w:r w:rsidRPr="00E22045">
        <w:rPr>
          <w:rFonts w:ascii="var(--font-secondary)" w:eastAsia="Times New Roman" w:hAnsi="var(--font-secondary)" w:cs="Times New Roman"/>
          <w:color w:val="FFFFFF"/>
          <w:sz w:val="26"/>
          <w:szCs w:val="26"/>
        </w:rPr>
        <w:t>/bin, the executable /</w:t>
      </w:r>
      <w:proofErr w:type="spellStart"/>
      <w:r w:rsidRPr="00E22045">
        <w:rPr>
          <w:rFonts w:ascii="var(--font-secondary)" w:eastAsia="Times New Roman" w:hAnsi="var(--font-secondary)" w:cs="Times New Roman"/>
          <w:color w:val="FFFFFF"/>
          <w:sz w:val="26"/>
          <w:szCs w:val="26"/>
        </w:rPr>
        <w:t>usr</w:t>
      </w:r>
      <w:proofErr w:type="spellEnd"/>
      <w:r w:rsidRPr="00E22045">
        <w:rPr>
          <w:rFonts w:ascii="var(--font-secondary)" w:eastAsia="Times New Roman" w:hAnsi="var(--font-secondary)" w:cs="Times New Roman"/>
          <w:color w:val="FFFFFF"/>
          <w:sz w:val="26"/>
          <w:szCs w:val="26"/>
        </w:rPr>
        <w:t>/bin/cat gets executed.</w:t>
      </w:r>
      <w:r w:rsidRPr="00E22045">
        <w:rPr>
          <w:rFonts w:ascii="var(--font-secondary)" w:eastAsia="Times New Roman" w:hAnsi="var(--font-secondary)" w:cs="Times New Roman"/>
          <w:color w:val="FFFFFF"/>
          <w:sz w:val="26"/>
          <w:szCs w:val="26"/>
        </w:rPr>
        <w:br/>
        <w:t>Examples: ls, cat etc.</w:t>
      </w:r>
    </w:p>
    <w:p w14:paraId="3B749B64" w14:textId="59BE680B" w:rsidR="009A0022" w:rsidRDefault="009A0022"/>
    <w:p w14:paraId="78AA5BC3" w14:textId="23E6D5B7" w:rsidR="00CF3AA9" w:rsidRDefault="00CF3AA9">
      <w:hyperlink r:id="rId7" w:history="1">
        <w:r w:rsidRPr="00770C8F">
          <w:rPr>
            <w:rStyle w:val="Hyperlink"/>
          </w:rPr>
          <w:t>https://www.geeksforgeeks.org/linux-commands/</w:t>
        </w:r>
      </w:hyperlink>
    </w:p>
    <w:p w14:paraId="7F1FD68F" w14:textId="548BB28B" w:rsidR="00CF3AA9" w:rsidRDefault="00CF3AA9"/>
    <w:p w14:paraId="0E4D6C6B" w14:textId="2F30013C" w:rsidR="00CF3AA9" w:rsidRDefault="00EE2C48" w:rsidP="00EE2C48">
      <w:pPr>
        <w:spacing w:line="240" w:lineRule="auto"/>
      </w:pPr>
      <w:r>
        <w:t>reference Page 11</w:t>
      </w:r>
    </w:p>
    <w:sectPr w:rsidR="00CF3AA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CDB6E" w14:textId="77777777" w:rsidR="008F24D7" w:rsidRDefault="008F24D7" w:rsidP="00E22045">
      <w:pPr>
        <w:spacing w:after="0" w:line="240" w:lineRule="auto"/>
      </w:pPr>
      <w:r>
        <w:separator/>
      </w:r>
    </w:p>
  </w:endnote>
  <w:endnote w:type="continuationSeparator" w:id="0">
    <w:p w14:paraId="6F34138A" w14:textId="77777777" w:rsidR="008F24D7" w:rsidRDefault="008F24D7" w:rsidP="00E22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7E309" w14:textId="77777777" w:rsidR="008F24D7" w:rsidRDefault="008F24D7" w:rsidP="00E22045">
      <w:pPr>
        <w:spacing w:after="0" w:line="240" w:lineRule="auto"/>
      </w:pPr>
      <w:r>
        <w:separator/>
      </w:r>
    </w:p>
  </w:footnote>
  <w:footnote w:type="continuationSeparator" w:id="0">
    <w:p w14:paraId="5A4A721D" w14:textId="77777777" w:rsidR="008F24D7" w:rsidRDefault="008F24D7" w:rsidP="00E22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ED649" w14:textId="62EF8A56" w:rsidR="00E22045" w:rsidRPr="00E22045" w:rsidRDefault="00E22045">
    <w:pPr>
      <w:pStyle w:val="Header"/>
      <w:rPr>
        <w:sz w:val="28"/>
        <w:szCs w:val="28"/>
      </w:rPr>
    </w:pPr>
    <w:r w:rsidRPr="00E22045">
      <w:rPr>
        <w:sz w:val="28"/>
        <w:szCs w:val="28"/>
        <w:highlight w:val="darkCyan"/>
      </w:rPr>
      <w:t>Unit 2. Linux Commands and Utilities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A652EE"/>
    <w:multiLevelType w:val="multilevel"/>
    <w:tmpl w:val="5796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5E3187"/>
    <w:multiLevelType w:val="multilevel"/>
    <w:tmpl w:val="6AAC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2045"/>
    <w:rsid w:val="002B1363"/>
    <w:rsid w:val="008F24D7"/>
    <w:rsid w:val="009A0022"/>
    <w:rsid w:val="00CE0EDC"/>
    <w:rsid w:val="00CF3AA9"/>
    <w:rsid w:val="00E22045"/>
    <w:rsid w:val="00EE2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C6FD6"/>
  <w15:chartTrackingRefBased/>
  <w15:docId w15:val="{0ECA9C78-85A4-4C41-B7DE-E93FA24CD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2204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045"/>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E220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2045"/>
    <w:rPr>
      <w:b/>
      <w:bCs/>
    </w:rPr>
  </w:style>
  <w:style w:type="paragraph" w:styleId="Header">
    <w:name w:val="header"/>
    <w:basedOn w:val="Normal"/>
    <w:link w:val="HeaderChar"/>
    <w:uiPriority w:val="99"/>
    <w:unhideWhenUsed/>
    <w:rsid w:val="00E220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045"/>
  </w:style>
  <w:style w:type="paragraph" w:styleId="Footer">
    <w:name w:val="footer"/>
    <w:basedOn w:val="Normal"/>
    <w:link w:val="FooterChar"/>
    <w:uiPriority w:val="99"/>
    <w:unhideWhenUsed/>
    <w:rsid w:val="00E220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2045"/>
  </w:style>
  <w:style w:type="character" w:styleId="Hyperlink">
    <w:name w:val="Hyperlink"/>
    <w:basedOn w:val="DefaultParagraphFont"/>
    <w:uiPriority w:val="99"/>
    <w:unhideWhenUsed/>
    <w:rsid w:val="00CF3AA9"/>
    <w:rPr>
      <w:color w:val="0563C1" w:themeColor="hyperlink"/>
      <w:u w:val="single"/>
    </w:rPr>
  </w:style>
  <w:style w:type="character" w:styleId="UnresolvedMention">
    <w:name w:val="Unresolved Mention"/>
    <w:basedOn w:val="DefaultParagraphFont"/>
    <w:uiPriority w:val="99"/>
    <w:semiHidden/>
    <w:unhideWhenUsed/>
    <w:rsid w:val="00CF3A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077241">
      <w:bodyDiv w:val="1"/>
      <w:marLeft w:val="0"/>
      <w:marRight w:val="0"/>
      <w:marTop w:val="0"/>
      <w:marBottom w:val="0"/>
      <w:divBdr>
        <w:top w:val="none" w:sz="0" w:space="0" w:color="auto"/>
        <w:left w:val="none" w:sz="0" w:space="0" w:color="auto"/>
        <w:bottom w:val="none" w:sz="0" w:space="0" w:color="auto"/>
        <w:right w:val="none" w:sz="0" w:space="0" w:color="auto"/>
      </w:divBdr>
      <w:divsChild>
        <w:div w:id="1527593440">
          <w:marLeft w:val="0"/>
          <w:marRight w:val="0"/>
          <w:marTop w:val="0"/>
          <w:marBottom w:val="0"/>
          <w:divBdr>
            <w:top w:val="none" w:sz="0" w:space="0" w:color="auto"/>
            <w:left w:val="none" w:sz="0" w:space="0" w:color="auto"/>
            <w:bottom w:val="none" w:sz="0" w:space="0" w:color="auto"/>
            <w:right w:val="none" w:sz="0" w:space="0" w:color="auto"/>
          </w:divBdr>
        </w:div>
        <w:div w:id="1216620392">
          <w:marLeft w:val="0"/>
          <w:marRight w:val="0"/>
          <w:marTop w:val="0"/>
          <w:marBottom w:val="0"/>
          <w:divBdr>
            <w:top w:val="none" w:sz="0" w:space="0" w:color="auto"/>
            <w:left w:val="none" w:sz="0" w:space="0" w:color="auto"/>
            <w:bottom w:val="single" w:sz="6" w:space="0" w:color="252B2E"/>
            <w:right w:val="none" w:sz="0" w:space="0" w:color="auto"/>
          </w:divBdr>
          <w:divsChild>
            <w:div w:id="748772380">
              <w:marLeft w:val="0"/>
              <w:marRight w:val="0"/>
              <w:marTop w:val="0"/>
              <w:marBottom w:val="0"/>
              <w:divBdr>
                <w:top w:val="none" w:sz="0" w:space="0" w:color="auto"/>
                <w:left w:val="none" w:sz="0" w:space="0" w:color="auto"/>
                <w:bottom w:val="none" w:sz="0" w:space="0" w:color="auto"/>
                <w:right w:val="none" w:sz="0" w:space="0" w:color="auto"/>
              </w:divBdr>
            </w:div>
            <w:div w:id="1740592419">
              <w:marLeft w:val="0"/>
              <w:marRight w:val="0"/>
              <w:marTop w:val="0"/>
              <w:marBottom w:val="0"/>
              <w:divBdr>
                <w:top w:val="none" w:sz="0" w:space="0" w:color="auto"/>
                <w:left w:val="none" w:sz="0" w:space="0" w:color="auto"/>
                <w:bottom w:val="none" w:sz="0" w:space="0" w:color="auto"/>
                <w:right w:val="none" w:sz="0" w:space="0" w:color="auto"/>
              </w:divBdr>
            </w:div>
          </w:divsChild>
        </w:div>
        <w:div w:id="1276520329">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eeksforgeeks.org/linux-comman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164</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3</cp:revision>
  <dcterms:created xsi:type="dcterms:W3CDTF">2023-12-11T10:38:00Z</dcterms:created>
  <dcterms:modified xsi:type="dcterms:W3CDTF">2023-12-12T15:07:00Z</dcterms:modified>
</cp:coreProperties>
</file>