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A1BB6" w14:textId="77777777" w:rsidR="00D45512" w:rsidRPr="00D45512" w:rsidRDefault="00D45512" w:rsidP="00D45512">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D45512">
        <w:rPr>
          <w:rFonts w:ascii="Helvetica" w:eastAsia="Times New Roman" w:hAnsi="Helvetica" w:cs="Times New Roman"/>
          <w:color w:val="610B38"/>
          <w:kern w:val="36"/>
          <w:sz w:val="44"/>
          <w:szCs w:val="44"/>
        </w:rPr>
        <w:t>Selenium Tutorial</w:t>
      </w:r>
    </w:p>
    <w:p w14:paraId="1B95E298" w14:textId="77777777" w:rsidR="00D45512" w:rsidRPr="00D45512" w:rsidRDefault="00D45512" w:rsidP="00D45512">
      <w:pPr>
        <w:spacing w:after="0" w:line="240" w:lineRule="auto"/>
        <w:rPr>
          <w:rFonts w:ascii="Times New Roman" w:eastAsia="Times New Roman" w:hAnsi="Times New Roman" w:cs="Times New Roman"/>
          <w:sz w:val="24"/>
          <w:szCs w:val="24"/>
        </w:rPr>
      </w:pPr>
      <w:r w:rsidRPr="00D45512">
        <w:rPr>
          <w:rFonts w:ascii="Times New Roman" w:eastAsia="Times New Roman" w:hAnsi="Times New Roman" w:cs="Times New Roman"/>
          <w:noProof/>
          <w:sz w:val="24"/>
          <w:szCs w:val="24"/>
        </w:rPr>
        <w:drawing>
          <wp:inline distT="0" distB="0" distL="0" distR="0" wp14:anchorId="31757D27" wp14:editId="034F0F49">
            <wp:extent cx="1905000" cy="1905000"/>
            <wp:effectExtent l="0" t="0" r="0" b="0"/>
            <wp:docPr id="1" name="Picture 1" descr="Selenium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nium Tutor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022B403" w14:textId="77777777" w:rsidR="00D45512" w:rsidRPr="00D45512" w:rsidRDefault="00D45512" w:rsidP="00D4551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45512">
        <w:rPr>
          <w:rFonts w:ascii="Segoe UI" w:eastAsia="Times New Roman" w:hAnsi="Segoe UI" w:cs="Segoe UI"/>
          <w:color w:val="333333"/>
          <w:sz w:val="24"/>
          <w:szCs w:val="24"/>
        </w:rPr>
        <w:t>Selenium tutorial provides basic and advanced concepts of Selenium. Our Selenium tutorial is designed for beginners and professionals.</w:t>
      </w:r>
    </w:p>
    <w:p w14:paraId="2E60CC47" w14:textId="77777777" w:rsidR="00D45512" w:rsidRPr="00D45512" w:rsidRDefault="00D45512" w:rsidP="00D4551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45512">
        <w:rPr>
          <w:rFonts w:ascii="Segoe UI" w:eastAsia="Times New Roman" w:hAnsi="Segoe UI" w:cs="Segoe UI"/>
          <w:color w:val="333333"/>
          <w:sz w:val="24"/>
          <w:szCs w:val="24"/>
        </w:rPr>
        <w:t xml:space="preserve">Selenium is one of the most widely used </w:t>
      </w:r>
      <w:proofErr w:type="gramStart"/>
      <w:r w:rsidRPr="00D45512">
        <w:rPr>
          <w:rFonts w:ascii="Segoe UI" w:eastAsia="Times New Roman" w:hAnsi="Segoe UI" w:cs="Segoe UI"/>
          <w:color w:val="333333"/>
          <w:sz w:val="24"/>
          <w:szCs w:val="24"/>
        </w:rPr>
        <w:t>open source</w:t>
      </w:r>
      <w:proofErr w:type="gramEnd"/>
      <w:r w:rsidRPr="00D45512">
        <w:rPr>
          <w:rFonts w:ascii="Segoe UI" w:eastAsia="Times New Roman" w:hAnsi="Segoe UI" w:cs="Segoe UI"/>
          <w:color w:val="333333"/>
          <w:sz w:val="24"/>
          <w:szCs w:val="24"/>
        </w:rPr>
        <w:t xml:space="preserve"> Web UI (User Interface) automation testing suite.</w:t>
      </w:r>
    </w:p>
    <w:p w14:paraId="52899CEE" w14:textId="77777777" w:rsidR="00D45512" w:rsidRPr="00D45512" w:rsidRDefault="00D45512" w:rsidP="00D4551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45512">
        <w:rPr>
          <w:rFonts w:ascii="Segoe UI" w:eastAsia="Times New Roman" w:hAnsi="Segoe UI" w:cs="Segoe UI"/>
          <w:color w:val="333333"/>
          <w:sz w:val="24"/>
          <w:szCs w:val="24"/>
        </w:rPr>
        <w:t>Our Selenium tutorial includes all topics of Selenium such as Features, Selenium vs QTP, Selenium Tool Suits, Selenium IDE, Selenium IDE Locating Strategies, Selenium WebDriver, WebDriver Features, WebDriver vs RC, WebDriver Installation, etc.</w:t>
      </w:r>
    </w:p>
    <w:p w14:paraId="045627D6" w14:textId="77777777" w:rsidR="00D45512" w:rsidRPr="00D45512" w:rsidRDefault="00D45512" w:rsidP="00D45512">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D45512">
        <w:rPr>
          <w:rFonts w:ascii="Helvetica" w:eastAsia="Times New Roman" w:hAnsi="Helvetica" w:cs="Times New Roman"/>
          <w:color w:val="610B38"/>
          <w:sz w:val="38"/>
          <w:szCs w:val="38"/>
        </w:rPr>
        <w:t>What is Selenium</w:t>
      </w:r>
    </w:p>
    <w:p w14:paraId="7842FA41" w14:textId="77777777" w:rsidR="00D45512" w:rsidRPr="00D45512" w:rsidRDefault="00D45512" w:rsidP="00D4551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45512">
        <w:rPr>
          <w:rFonts w:ascii="Segoe UI" w:eastAsia="Times New Roman" w:hAnsi="Segoe UI" w:cs="Segoe UI"/>
          <w:color w:val="333333"/>
          <w:sz w:val="24"/>
          <w:szCs w:val="24"/>
        </w:rPr>
        <w:t xml:space="preserve">Selenium is one of the most widely used open source Web UI (User Interface) automation testing </w:t>
      </w:r>
      <w:proofErr w:type="spellStart"/>
      <w:proofErr w:type="gramStart"/>
      <w:r w:rsidRPr="00D45512">
        <w:rPr>
          <w:rFonts w:ascii="Segoe UI" w:eastAsia="Times New Roman" w:hAnsi="Segoe UI" w:cs="Segoe UI"/>
          <w:color w:val="333333"/>
          <w:sz w:val="24"/>
          <w:szCs w:val="24"/>
        </w:rPr>
        <w:t>suite.It</w:t>
      </w:r>
      <w:proofErr w:type="spellEnd"/>
      <w:proofErr w:type="gramEnd"/>
      <w:r w:rsidRPr="00D45512">
        <w:rPr>
          <w:rFonts w:ascii="Segoe UI" w:eastAsia="Times New Roman" w:hAnsi="Segoe UI" w:cs="Segoe UI"/>
          <w:color w:val="333333"/>
          <w:sz w:val="24"/>
          <w:szCs w:val="24"/>
        </w:rPr>
        <w:t xml:space="preserve"> was originally developed by Jason Huggins in 2004 as an internal tool at Thought Works. Selenium supports automation across different browsers, platforms and programming languages.</w:t>
      </w:r>
    </w:p>
    <w:p w14:paraId="3C8794B0" w14:textId="77777777" w:rsidR="00D45512" w:rsidRPr="00D45512" w:rsidRDefault="00D45512" w:rsidP="00D45512">
      <w:pPr>
        <w:shd w:val="clear" w:color="auto" w:fill="000000"/>
        <w:spacing w:after="0" w:line="240" w:lineRule="auto"/>
        <w:jc w:val="center"/>
        <w:textAlignment w:val="top"/>
        <w:rPr>
          <w:rFonts w:ascii="Roboto" w:eastAsia="Times New Roman" w:hAnsi="Roboto" w:cs="Times New Roman"/>
          <w:color w:val="FFFFFF"/>
          <w:sz w:val="21"/>
          <w:szCs w:val="21"/>
          <w:lang w:val="en"/>
        </w:rPr>
      </w:pPr>
      <w:proofErr w:type="spellStart"/>
      <w:r w:rsidRPr="00D45512">
        <w:rPr>
          <w:rFonts w:ascii="Roboto" w:eastAsia="Times New Roman" w:hAnsi="Roboto" w:cs="Times New Roman"/>
          <w:color w:val="FFFFFF"/>
          <w:sz w:val="21"/>
          <w:szCs w:val="21"/>
          <w:bdr w:val="none" w:sz="0" w:space="0" w:color="auto" w:frame="1"/>
          <w:lang w:val="en"/>
        </w:rPr>
        <w:t>PauseNext</w:t>
      </w:r>
      <w:proofErr w:type="spellEnd"/>
    </w:p>
    <w:p w14:paraId="385FEE31" w14:textId="77777777" w:rsidR="00D45512" w:rsidRPr="00D45512" w:rsidRDefault="00D45512" w:rsidP="00D45512">
      <w:pPr>
        <w:shd w:val="clear" w:color="auto" w:fill="000000"/>
        <w:spacing w:after="0" w:line="240" w:lineRule="auto"/>
        <w:jc w:val="center"/>
        <w:textAlignment w:val="top"/>
        <w:rPr>
          <w:rFonts w:ascii="Roboto" w:eastAsia="Times New Roman" w:hAnsi="Roboto" w:cs="Times New Roman"/>
          <w:color w:val="FFFFFF"/>
          <w:sz w:val="21"/>
          <w:szCs w:val="21"/>
          <w:lang w:val="en"/>
        </w:rPr>
      </w:pPr>
      <w:r w:rsidRPr="00D45512">
        <w:rPr>
          <w:rFonts w:ascii="Roboto" w:eastAsia="Times New Roman" w:hAnsi="Roboto" w:cs="Times New Roman"/>
          <w:color w:val="FFFFFF"/>
          <w:sz w:val="21"/>
          <w:szCs w:val="21"/>
          <w:bdr w:val="none" w:sz="0" w:space="0" w:color="auto" w:frame="1"/>
          <w:lang w:val="en"/>
        </w:rPr>
        <w:t>Unmute</w:t>
      </w:r>
    </w:p>
    <w:p w14:paraId="5341A7DD" w14:textId="77777777" w:rsidR="00D45512" w:rsidRPr="00D45512" w:rsidRDefault="00D45512" w:rsidP="00D45512">
      <w:pPr>
        <w:shd w:val="clear" w:color="auto" w:fill="000000"/>
        <w:spacing w:after="0" w:line="720" w:lineRule="atLeast"/>
        <w:jc w:val="center"/>
        <w:textAlignment w:val="top"/>
        <w:rPr>
          <w:rFonts w:ascii="Roboto" w:eastAsia="Times New Roman" w:hAnsi="Roboto" w:cs="Times New Roman"/>
          <w:color w:val="FFFFFF"/>
          <w:sz w:val="18"/>
          <w:szCs w:val="18"/>
          <w:lang w:val="en"/>
        </w:rPr>
      </w:pPr>
      <w:r w:rsidRPr="00D45512">
        <w:rPr>
          <w:rFonts w:ascii="Roboto" w:eastAsia="Times New Roman" w:hAnsi="Roboto" w:cs="Times New Roman"/>
          <w:color w:val="FFFFFF"/>
          <w:sz w:val="18"/>
          <w:szCs w:val="18"/>
          <w:bdr w:val="none" w:sz="0" w:space="0" w:color="auto" w:frame="1"/>
          <w:lang w:val="en"/>
        </w:rPr>
        <w:t xml:space="preserve">Current </w:t>
      </w:r>
      <w:proofErr w:type="spellStart"/>
      <w:r w:rsidRPr="00D45512">
        <w:rPr>
          <w:rFonts w:ascii="Roboto" w:eastAsia="Times New Roman" w:hAnsi="Roboto" w:cs="Times New Roman"/>
          <w:color w:val="FFFFFF"/>
          <w:sz w:val="18"/>
          <w:szCs w:val="18"/>
          <w:bdr w:val="none" w:sz="0" w:space="0" w:color="auto" w:frame="1"/>
          <w:lang w:val="en"/>
        </w:rPr>
        <w:t>TimeÂ</w:t>
      </w:r>
      <w:proofErr w:type="spellEnd"/>
      <w:r w:rsidRPr="00D45512">
        <w:rPr>
          <w:rFonts w:ascii="Roboto" w:eastAsia="Times New Roman" w:hAnsi="Roboto" w:cs="Times New Roman"/>
          <w:color w:val="FFFFFF"/>
          <w:sz w:val="18"/>
          <w:szCs w:val="18"/>
          <w:bdr w:val="none" w:sz="0" w:space="0" w:color="auto" w:frame="1"/>
          <w:lang w:val="en"/>
        </w:rPr>
        <w:t> </w:t>
      </w:r>
      <w:r w:rsidRPr="00D45512">
        <w:rPr>
          <w:rFonts w:ascii="Roboto" w:eastAsia="Times New Roman" w:hAnsi="Roboto" w:cs="Times New Roman"/>
          <w:color w:val="FFFFFF"/>
          <w:sz w:val="18"/>
          <w:szCs w:val="18"/>
          <w:lang w:val="en"/>
        </w:rPr>
        <w:t>0:21</w:t>
      </w:r>
    </w:p>
    <w:p w14:paraId="18D1AFDD" w14:textId="77777777" w:rsidR="00D45512" w:rsidRPr="00D45512" w:rsidRDefault="00D45512" w:rsidP="00D45512">
      <w:pPr>
        <w:shd w:val="clear" w:color="auto" w:fill="000000"/>
        <w:spacing w:after="0" w:line="720" w:lineRule="atLeast"/>
        <w:jc w:val="center"/>
        <w:textAlignment w:val="top"/>
        <w:rPr>
          <w:rFonts w:ascii="Roboto" w:eastAsia="Times New Roman" w:hAnsi="Roboto" w:cs="Times New Roman"/>
          <w:color w:val="FFFFFF"/>
          <w:sz w:val="18"/>
          <w:szCs w:val="18"/>
          <w:lang w:val="en"/>
        </w:rPr>
      </w:pPr>
      <w:r w:rsidRPr="00D45512">
        <w:rPr>
          <w:rFonts w:ascii="Roboto" w:eastAsia="Times New Roman" w:hAnsi="Roboto" w:cs="Times New Roman"/>
          <w:color w:val="FFFFFF"/>
          <w:sz w:val="18"/>
          <w:szCs w:val="18"/>
          <w:lang w:val="en"/>
        </w:rPr>
        <w:t>/</w:t>
      </w:r>
    </w:p>
    <w:p w14:paraId="3F547E50" w14:textId="77777777" w:rsidR="00D45512" w:rsidRPr="00D45512" w:rsidRDefault="00D45512" w:rsidP="00D45512">
      <w:pPr>
        <w:shd w:val="clear" w:color="auto" w:fill="000000"/>
        <w:spacing w:after="0" w:line="720" w:lineRule="atLeast"/>
        <w:jc w:val="center"/>
        <w:textAlignment w:val="top"/>
        <w:rPr>
          <w:rFonts w:ascii="Roboto" w:eastAsia="Times New Roman" w:hAnsi="Roboto" w:cs="Times New Roman"/>
          <w:color w:val="FFFFFF"/>
          <w:sz w:val="18"/>
          <w:szCs w:val="18"/>
          <w:lang w:val="en"/>
        </w:rPr>
      </w:pPr>
      <w:proofErr w:type="spellStart"/>
      <w:r w:rsidRPr="00D45512">
        <w:rPr>
          <w:rFonts w:ascii="Roboto" w:eastAsia="Times New Roman" w:hAnsi="Roboto" w:cs="Times New Roman"/>
          <w:color w:val="FFFFFF"/>
          <w:sz w:val="18"/>
          <w:szCs w:val="18"/>
          <w:bdr w:val="none" w:sz="0" w:space="0" w:color="auto" w:frame="1"/>
          <w:lang w:val="en"/>
        </w:rPr>
        <w:t>DurationÂ</w:t>
      </w:r>
      <w:proofErr w:type="spellEnd"/>
      <w:r w:rsidRPr="00D45512">
        <w:rPr>
          <w:rFonts w:ascii="Roboto" w:eastAsia="Times New Roman" w:hAnsi="Roboto" w:cs="Times New Roman"/>
          <w:color w:val="FFFFFF"/>
          <w:sz w:val="18"/>
          <w:szCs w:val="18"/>
          <w:bdr w:val="none" w:sz="0" w:space="0" w:color="auto" w:frame="1"/>
          <w:lang w:val="en"/>
        </w:rPr>
        <w:t> </w:t>
      </w:r>
      <w:r w:rsidRPr="00D45512">
        <w:rPr>
          <w:rFonts w:ascii="Roboto" w:eastAsia="Times New Roman" w:hAnsi="Roboto" w:cs="Times New Roman"/>
          <w:color w:val="FFFFFF"/>
          <w:sz w:val="18"/>
          <w:szCs w:val="18"/>
          <w:lang w:val="en"/>
        </w:rPr>
        <w:t>18:10</w:t>
      </w:r>
    </w:p>
    <w:p w14:paraId="277E926A" w14:textId="77777777" w:rsidR="00D45512" w:rsidRPr="00D45512" w:rsidRDefault="00D45512" w:rsidP="00D45512">
      <w:pPr>
        <w:shd w:val="clear" w:color="auto" w:fill="000000"/>
        <w:spacing w:after="0" w:line="240" w:lineRule="auto"/>
        <w:jc w:val="center"/>
        <w:textAlignment w:val="top"/>
        <w:rPr>
          <w:rFonts w:ascii="Roboto" w:eastAsia="Times New Roman" w:hAnsi="Roboto" w:cs="Times New Roman"/>
          <w:color w:val="FFFFFF"/>
          <w:sz w:val="21"/>
          <w:szCs w:val="21"/>
          <w:lang w:val="en"/>
        </w:rPr>
      </w:pPr>
      <w:r w:rsidRPr="00D45512">
        <w:rPr>
          <w:rFonts w:ascii="Roboto" w:eastAsia="Times New Roman" w:hAnsi="Roboto" w:cs="Times New Roman"/>
          <w:color w:val="FFFFFF"/>
          <w:sz w:val="21"/>
          <w:szCs w:val="21"/>
          <w:bdr w:val="none" w:sz="0" w:space="0" w:color="auto" w:frame="1"/>
          <w:lang w:val="en"/>
        </w:rPr>
        <w:t>Loaded: 6.97%</w:t>
      </w:r>
    </w:p>
    <w:p w14:paraId="3DC3ADB2" w14:textId="77777777" w:rsidR="00D45512" w:rsidRPr="00D45512" w:rsidRDefault="00D45512" w:rsidP="00D45512">
      <w:pPr>
        <w:shd w:val="clear" w:color="auto" w:fill="000000"/>
        <w:spacing w:after="0" w:line="240" w:lineRule="auto"/>
        <w:jc w:val="center"/>
        <w:textAlignment w:val="top"/>
        <w:rPr>
          <w:rFonts w:ascii="Roboto" w:eastAsia="Times New Roman" w:hAnsi="Roboto" w:cs="Times New Roman"/>
          <w:color w:val="FFFFFF"/>
          <w:sz w:val="21"/>
          <w:szCs w:val="21"/>
          <w:lang w:val="en"/>
        </w:rPr>
      </w:pPr>
      <w:r w:rsidRPr="00D45512">
        <w:rPr>
          <w:rFonts w:ascii="Roboto" w:eastAsia="Times New Roman" w:hAnsi="Roboto" w:cs="Times New Roman"/>
          <w:color w:val="FFFFFF"/>
          <w:sz w:val="21"/>
          <w:szCs w:val="21"/>
          <w:lang w:val="en"/>
        </w:rPr>
        <w:t>Â </w:t>
      </w:r>
    </w:p>
    <w:p w14:paraId="16EB608E" w14:textId="77777777" w:rsidR="00D45512" w:rsidRPr="00D45512" w:rsidRDefault="00D45512" w:rsidP="00D45512">
      <w:pPr>
        <w:shd w:val="clear" w:color="auto" w:fill="000000"/>
        <w:spacing w:after="100" w:line="240" w:lineRule="auto"/>
        <w:jc w:val="center"/>
        <w:textAlignment w:val="top"/>
        <w:rPr>
          <w:rFonts w:ascii="Roboto" w:eastAsia="Times New Roman" w:hAnsi="Roboto" w:cs="Times New Roman"/>
          <w:color w:val="FFFFFF"/>
          <w:sz w:val="21"/>
          <w:szCs w:val="21"/>
          <w:lang w:val="en"/>
        </w:rPr>
      </w:pPr>
      <w:r w:rsidRPr="00D45512">
        <w:rPr>
          <w:rFonts w:ascii="Roboto" w:eastAsia="Times New Roman" w:hAnsi="Roboto" w:cs="Times New Roman"/>
          <w:color w:val="FFFFFF"/>
          <w:sz w:val="21"/>
          <w:szCs w:val="21"/>
          <w:bdr w:val="none" w:sz="0" w:space="0" w:color="auto" w:frame="1"/>
          <w:lang w:val="en"/>
        </w:rPr>
        <w:t>Fullscreen</w:t>
      </w:r>
    </w:p>
    <w:p w14:paraId="5EE3E7B9" w14:textId="77777777" w:rsidR="00D45512" w:rsidRPr="00D45512" w:rsidRDefault="00D45512" w:rsidP="00D4551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45512">
        <w:rPr>
          <w:rFonts w:ascii="Segoe UI" w:eastAsia="Times New Roman" w:hAnsi="Segoe UI" w:cs="Segoe UI"/>
          <w:color w:val="333333"/>
          <w:sz w:val="24"/>
          <w:szCs w:val="24"/>
        </w:rPr>
        <w:lastRenderedPageBreak/>
        <w:t>Selenium can be easily deployed on platforms such as Windows, Linux, Solaris and Macintosh. Moreover, it supports OS (Operating System) for mobile applications like iOS, windows mobile and android.</w:t>
      </w:r>
    </w:p>
    <w:p w14:paraId="683D90A0" w14:textId="77777777" w:rsidR="00D45512" w:rsidRPr="00D45512" w:rsidRDefault="00D45512" w:rsidP="00D4551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45512">
        <w:rPr>
          <w:rFonts w:ascii="Segoe UI" w:eastAsia="Times New Roman" w:hAnsi="Segoe UI" w:cs="Segoe UI"/>
          <w:color w:val="333333"/>
          <w:sz w:val="24"/>
          <w:szCs w:val="24"/>
        </w:rPr>
        <w:t xml:space="preserve">Selenium supports a variety of programming languages through the use of drivers specific to each </w:t>
      </w:r>
      <w:proofErr w:type="spellStart"/>
      <w:proofErr w:type="gramStart"/>
      <w:r w:rsidRPr="00D45512">
        <w:rPr>
          <w:rFonts w:ascii="Segoe UI" w:eastAsia="Times New Roman" w:hAnsi="Segoe UI" w:cs="Segoe UI"/>
          <w:color w:val="333333"/>
          <w:sz w:val="24"/>
          <w:szCs w:val="24"/>
        </w:rPr>
        <w:t>language.Languages</w:t>
      </w:r>
      <w:proofErr w:type="spellEnd"/>
      <w:proofErr w:type="gramEnd"/>
      <w:r w:rsidRPr="00D45512">
        <w:rPr>
          <w:rFonts w:ascii="Segoe UI" w:eastAsia="Times New Roman" w:hAnsi="Segoe UI" w:cs="Segoe UI"/>
          <w:color w:val="333333"/>
          <w:sz w:val="24"/>
          <w:szCs w:val="24"/>
        </w:rPr>
        <w:t xml:space="preserve"> supported by Selenium include C#, Java, Perl, PHP, Python and </w:t>
      </w:r>
      <w:proofErr w:type="spellStart"/>
      <w:r w:rsidRPr="00D45512">
        <w:rPr>
          <w:rFonts w:ascii="Segoe UI" w:eastAsia="Times New Roman" w:hAnsi="Segoe UI" w:cs="Segoe UI"/>
          <w:color w:val="333333"/>
          <w:sz w:val="24"/>
          <w:szCs w:val="24"/>
        </w:rPr>
        <w:t>Ruby.Currently</w:t>
      </w:r>
      <w:proofErr w:type="spellEnd"/>
      <w:r w:rsidRPr="00D45512">
        <w:rPr>
          <w:rFonts w:ascii="Segoe UI" w:eastAsia="Times New Roman" w:hAnsi="Segoe UI" w:cs="Segoe UI"/>
          <w:color w:val="333333"/>
          <w:sz w:val="24"/>
          <w:szCs w:val="24"/>
        </w:rPr>
        <w:t>, Selenium Web driver is most popular with Java and C#. Selenium test scripts can be coded in any of the supported programming languages and can be run directly in most modern web browsers. Browsers supported by Selenium include Internet Explorer, Mozilla Firefox, Google Chrome and Safari.</w:t>
      </w:r>
    </w:p>
    <w:p w14:paraId="1CE243F6" w14:textId="77777777" w:rsidR="00D45512" w:rsidRPr="00D45512" w:rsidRDefault="00D45512" w:rsidP="00D45512">
      <w:pPr>
        <w:spacing w:after="0" w:line="240" w:lineRule="auto"/>
        <w:rPr>
          <w:rFonts w:ascii="Times New Roman" w:eastAsia="Times New Roman" w:hAnsi="Times New Roman" w:cs="Times New Roman"/>
          <w:sz w:val="24"/>
          <w:szCs w:val="24"/>
        </w:rPr>
      </w:pPr>
      <w:r w:rsidRPr="00D45512">
        <w:rPr>
          <w:rFonts w:ascii="Times New Roman" w:eastAsia="Times New Roman" w:hAnsi="Times New Roman" w:cs="Times New Roman"/>
          <w:noProof/>
          <w:sz w:val="24"/>
          <w:szCs w:val="24"/>
        </w:rPr>
        <w:drawing>
          <wp:inline distT="0" distB="0" distL="0" distR="0" wp14:anchorId="0B0A11A4" wp14:editId="1C537F8F">
            <wp:extent cx="5765800" cy="2984500"/>
            <wp:effectExtent l="0" t="0" r="6350" b="6350"/>
            <wp:docPr id="2" name="Picture 2" descr="Selenium Tutorial What is Selen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nium Tutorial What is Selen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5800" cy="2984500"/>
                    </a:xfrm>
                    <a:prstGeom prst="rect">
                      <a:avLst/>
                    </a:prstGeom>
                    <a:noFill/>
                    <a:ln>
                      <a:noFill/>
                    </a:ln>
                  </pic:spPr>
                </pic:pic>
              </a:graphicData>
            </a:graphic>
          </wp:inline>
        </w:drawing>
      </w:r>
    </w:p>
    <w:p w14:paraId="2F55F52E" w14:textId="77777777" w:rsidR="00D45512" w:rsidRPr="00D45512" w:rsidRDefault="00D45512" w:rsidP="00D4551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45512">
        <w:rPr>
          <w:rFonts w:ascii="Segoe UI" w:eastAsia="Times New Roman" w:hAnsi="Segoe UI" w:cs="Segoe UI"/>
          <w:color w:val="333333"/>
          <w:sz w:val="24"/>
          <w:szCs w:val="24"/>
        </w:rPr>
        <w:t>Selenium can be used to automate functional tests and can be integrated with automation test tools such as </w:t>
      </w:r>
      <w:r w:rsidRPr="00D45512">
        <w:rPr>
          <w:rFonts w:ascii="Segoe UI" w:eastAsia="Times New Roman" w:hAnsi="Segoe UI" w:cs="Segoe UI"/>
          <w:b/>
          <w:bCs/>
          <w:color w:val="333333"/>
          <w:sz w:val="24"/>
          <w:szCs w:val="24"/>
        </w:rPr>
        <w:t>Maven</w:t>
      </w:r>
      <w:r w:rsidRPr="00D45512">
        <w:rPr>
          <w:rFonts w:ascii="Segoe UI" w:eastAsia="Times New Roman" w:hAnsi="Segoe UI" w:cs="Segoe UI"/>
          <w:color w:val="333333"/>
          <w:sz w:val="24"/>
          <w:szCs w:val="24"/>
        </w:rPr>
        <w:t>, </w:t>
      </w:r>
      <w:r w:rsidRPr="00D45512">
        <w:rPr>
          <w:rFonts w:ascii="Segoe UI" w:eastAsia="Times New Roman" w:hAnsi="Segoe UI" w:cs="Segoe UI"/>
          <w:b/>
          <w:bCs/>
          <w:color w:val="333333"/>
          <w:sz w:val="24"/>
          <w:szCs w:val="24"/>
        </w:rPr>
        <w:t>Jenkins</w:t>
      </w:r>
      <w:r w:rsidRPr="00D45512">
        <w:rPr>
          <w:rFonts w:ascii="Segoe UI" w:eastAsia="Times New Roman" w:hAnsi="Segoe UI" w:cs="Segoe UI"/>
          <w:color w:val="333333"/>
          <w:sz w:val="24"/>
          <w:szCs w:val="24"/>
        </w:rPr>
        <w:t>, </w:t>
      </w:r>
      <w:r w:rsidRPr="00D45512">
        <w:rPr>
          <w:rFonts w:ascii="Segoe UI" w:eastAsia="Times New Roman" w:hAnsi="Segoe UI" w:cs="Segoe UI"/>
          <w:b/>
          <w:bCs/>
          <w:color w:val="333333"/>
          <w:sz w:val="24"/>
          <w:szCs w:val="24"/>
        </w:rPr>
        <w:t>&amp; Docker</w:t>
      </w:r>
      <w:r w:rsidRPr="00D45512">
        <w:rPr>
          <w:rFonts w:ascii="Segoe UI" w:eastAsia="Times New Roman" w:hAnsi="Segoe UI" w:cs="Segoe UI"/>
          <w:color w:val="333333"/>
          <w:sz w:val="24"/>
          <w:szCs w:val="24"/>
        </w:rPr>
        <w:t> to achieve continuous testing. It can also be integrated with tools such as </w:t>
      </w:r>
      <w:r w:rsidRPr="00D45512">
        <w:rPr>
          <w:rFonts w:ascii="Segoe UI" w:eastAsia="Times New Roman" w:hAnsi="Segoe UI" w:cs="Segoe UI"/>
          <w:b/>
          <w:bCs/>
          <w:color w:val="333333"/>
          <w:sz w:val="24"/>
          <w:szCs w:val="24"/>
        </w:rPr>
        <w:t>TestNG</w:t>
      </w:r>
      <w:r w:rsidRPr="00D45512">
        <w:rPr>
          <w:rFonts w:ascii="Segoe UI" w:eastAsia="Times New Roman" w:hAnsi="Segoe UI" w:cs="Segoe UI"/>
          <w:color w:val="333333"/>
          <w:sz w:val="24"/>
          <w:szCs w:val="24"/>
        </w:rPr>
        <w:t>, &amp; </w:t>
      </w:r>
      <w:r w:rsidRPr="00D45512">
        <w:rPr>
          <w:rFonts w:ascii="Segoe UI" w:eastAsia="Times New Roman" w:hAnsi="Segoe UI" w:cs="Segoe UI"/>
          <w:b/>
          <w:bCs/>
          <w:color w:val="333333"/>
          <w:sz w:val="24"/>
          <w:szCs w:val="24"/>
        </w:rPr>
        <w:t>JUnit</w:t>
      </w:r>
      <w:r w:rsidRPr="00D45512">
        <w:rPr>
          <w:rFonts w:ascii="Segoe UI" w:eastAsia="Times New Roman" w:hAnsi="Segoe UI" w:cs="Segoe UI"/>
          <w:color w:val="333333"/>
          <w:sz w:val="24"/>
          <w:szCs w:val="24"/>
        </w:rPr>
        <w:t> for managing test cases and generating reports.</w:t>
      </w:r>
    </w:p>
    <w:p w14:paraId="0FABC420" w14:textId="77777777" w:rsidR="00D45512" w:rsidRPr="00D45512" w:rsidRDefault="00D45512" w:rsidP="00D45512">
      <w:pPr>
        <w:spacing w:after="0" w:line="240" w:lineRule="auto"/>
        <w:rPr>
          <w:rFonts w:ascii="Times New Roman" w:eastAsia="Times New Roman" w:hAnsi="Times New Roman" w:cs="Times New Roman"/>
          <w:sz w:val="24"/>
          <w:szCs w:val="24"/>
        </w:rPr>
      </w:pPr>
      <w:r w:rsidRPr="00D45512">
        <w:rPr>
          <w:rFonts w:ascii="Times New Roman" w:eastAsia="Times New Roman" w:hAnsi="Times New Roman" w:cs="Times New Roman"/>
          <w:sz w:val="24"/>
          <w:szCs w:val="24"/>
        </w:rPr>
        <w:pict w14:anchorId="71524D4C">
          <v:rect id="_x0000_i1025" style="width:0;height:.75pt" o:hralign="left" o:hrstd="t" o:hrnoshade="t" o:hr="t" fillcolor="#d4d4d4" stroked="f"/>
        </w:pict>
      </w:r>
    </w:p>
    <w:p w14:paraId="4B8FAE01" w14:textId="77777777" w:rsidR="00D45512" w:rsidRPr="00D45512" w:rsidRDefault="00D45512" w:rsidP="00D45512">
      <w:pPr>
        <w:shd w:val="clear" w:color="auto" w:fill="FFFFFF"/>
        <w:spacing w:before="100" w:beforeAutospacing="1" w:after="100" w:afterAutospacing="1" w:line="312" w:lineRule="atLeast"/>
        <w:jc w:val="center"/>
        <w:outlineLvl w:val="1"/>
        <w:rPr>
          <w:rFonts w:ascii="Helvetica" w:eastAsia="Times New Roman" w:hAnsi="Helvetica" w:cs="Times New Roman"/>
          <w:color w:val="610B38"/>
          <w:sz w:val="38"/>
          <w:szCs w:val="38"/>
        </w:rPr>
      </w:pPr>
      <w:r w:rsidRPr="00D45512">
        <w:rPr>
          <w:rFonts w:ascii="Helvetica" w:eastAsia="Times New Roman" w:hAnsi="Helvetica" w:cs="Times New Roman"/>
          <w:color w:val="610B38"/>
          <w:sz w:val="38"/>
          <w:szCs w:val="38"/>
        </w:rPr>
        <w:t>Selenium Index</w:t>
      </w:r>
    </w:p>
    <w:p w14:paraId="621346E9" w14:textId="77777777" w:rsidR="00D45512" w:rsidRPr="00D45512" w:rsidRDefault="00D45512" w:rsidP="00D45512">
      <w:pPr>
        <w:spacing w:after="0" w:line="240" w:lineRule="auto"/>
        <w:rPr>
          <w:rFonts w:ascii="Times New Roman" w:eastAsia="Times New Roman" w:hAnsi="Times New Roman" w:cs="Times New Roman"/>
          <w:sz w:val="24"/>
          <w:szCs w:val="24"/>
        </w:rPr>
      </w:pPr>
      <w:r w:rsidRPr="00D45512">
        <w:rPr>
          <w:rFonts w:ascii="Times New Roman" w:eastAsia="Times New Roman" w:hAnsi="Times New Roman" w:cs="Times New Roman"/>
          <w:sz w:val="24"/>
          <w:szCs w:val="24"/>
        </w:rPr>
        <w:pict w14:anchorId="7D6C5398">
          <v:rect id="_x0000_i1026" style="width:0;height:.75pt" o:hralign="left" o:hrstd="t" o:hrnoshade="t" o:hr="t" fillcolor="#d4d4d4" stroked="f"/>
        </w:pict>
      </w:r>
    </w:p>
    <w:p w14:paraId="18943DBA" w14:textId="77777777" w:rsidR="00D45512" w:rsidRPr="00D45512" w:rsidRDefault="00D45512" w:rsidP="00D45512">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D45512">
        <w:rPr>
          <w:rFonts w:ascii="Segoe UI" w:eastAsia="Times New Roman" w:hAnsi="Segoe UI" w:cs="Segoe UI"/>
          <w:b/>
          <w:bCs/>
          <w:color w:val="333333"/>
          <w:sz w:val="24"/>
          <w:szCs w:val="24"/>
        </w:rPr>
        <w:t>Selenium</w:t>
      </w:r>
    </w:p>
    <w:p w14:paraId="0A10BD53" w14:textId="77777777" w:rsidR="00D45512" w:rsidRPr="00D45512" w:rsidRDefault="00D45512" w:rsidP="00D45512">
      <w:pPr>
        <w:numPr>
          <w:ilvl w:val="0"/>
          <w:numId w:val="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 w:history="1">
        <w:r w:rsidRPr="00D45512">
          <w:rPr>
            <w:rFonts w:ascii="Segoe UI" w:eastAsia="Times New Roman" w:hAnsi="Segoe UI" w:cs="Segoe UI"/>
            <w:color w:val="008000"/>
            <w:sz w:val="24"/>
            <w:szCs w:val="24"/>
            <w:u w:val="single"/>
          </w:rPr>
          <w:t>Selenium Tutorial</w:t>
        </w:r>
      </w:hyperlink>
    </w:p>
    <w:p w14:paraId="3F3BC7D5" w14:textId="77777777" w:rsidR="00D45512" w:rsidRPr="00D45512" w:rsidRDefault="00D45512" w:rsidP="00D45512">
      <w:pPr>
        <w:numPr>
          <w:ilvl w:val="0"/>
          <w:numId w:val="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0" w:history="1">
        <w:r w:rsidRPr="00D45512">
          <w:rPr>
            <w:rFonts w:ascii="Segoe UI" w:eastAsia="Times New Roman" w:hAnsi="Segoe UI" w:cs="Segoe UI"/>
            <w:color w:val="008000"/>
            <w:sz w:val="24"/>
            <w:szCs w:val="24"/>
            <w:u w:val="single"/>
          </w:rPr>
          <w:t>Selenium Basic Terminology</w:t>
        </w:r>
      </w:hyperlink>
    </w:p>
    <w:p w14:paraId="736E166F" w14:textId="77777777" w:rsidR="00D45512" w:rsidRPr="00D45512" w:rsidRDefault="00D45512" w:rsidP="00D45512">
      <w:pPr>
        <w:numPr>
          <w:ilvl w:val="0"/>
          <w:numId w:val="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1" w:history="1">
        <w:r w:rsidRPr="00D45512">
          <w:rPr>
            <w:rFonts w:ascii="Segoe UI" w:eastAsia="Times New Roman" w:hAnsi="Segoe UI" w:cs="Segoe UI"/>
            <w:color w:val="008000"/>
            <w:sz w:val="24"/>
            <w:szCs w:val="24"/>
            <w:u w:val="single"/>
          </w:rPr>
          <w:t>Selenium Features</w:t>
        </w:r>
      </w:hyperlink>
    </w:p>
    <w:p w14:paraId="615F9B48" w14:textId="77777777" w:rsidR="00D45512" w:rsidRPr="00D45512" w:rsidRDefault="00D45512" w:rsidP="00D45512">
      <w:pPr>
        <w:numPr>
          <w:ilvl w:val="0"/>
          <w:numId w:val="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2" w:history="1">
        <w:r w:rsidRPr="00D45512">
          <w:rPr>
            <w:rFonts w:ascii="Segoe UI" w:eastAsia="Times New Roman" w:hAnsi="Segoe UI" w:cs="Segoe UI"/>
            <w:color w:val="008000"/>
            <w:sz w:val="24"/>
            <w:szCs w:val="24"/>
            <w:u w:val="single"/>
          </w:rPr>
          <w:t>Selenium Limitations</w:t>
        </w:r>
      </w:hyperlink>
    </w:p>
    <w:p w14:paraId="2BD4F5D8" w14:textId="77777777" w:rsidR="00D45512" w:rsidRPr="00D45512" w:rsidRDefault="00D45512" w:rsidP="00D45512">
      <w:pPr>
        <w:numPr>
          <w:ilvl w:val="0"/>
          <w:numId w:val="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3" w:history="1">
        <w:r w:rsidRPr="00D45512">
          <w:rPr>
            <w:rFonts w:ascii="Segoe UI" w:eastAsia="Times New Roman" w:hAnsi="Segoe UI" w:cs="Segoe UI"/>
            <w:color w:val="008000"/>
            <w:sz w:val="24"/>
            <w:szCs w:val="24"/>
            <w:u w:val="single"/>
          </w:rPr>
          <w:t>Selenium vs QTP</w:t>
        </w:r>
      </w:hyperlink>
    </w:p>
    <w:p w14:paraId="23E82D65" w14:textId="77777777" w:rsidR="00D45512" w:rsidRPr="00D45512" w:rsidRDefault="00D45512" w:rsidP="00D45512">
      <w:pPr>
        <w:numPr>
          <w:ilvl w:val="0"/>
          <w:numId w:val="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4" w:history="1">
        <w:r w:rsidRPr="00D45512">
          <w:rPr>
            <w:rFonts w:ascii="Segoe UI" w:eastAsia="Times New Roman" w:hAnsi="Segoe UI" w:cs="Segoe UI"/>
            <w:color w:val="008000"/>
            <w:sz w:val="24"/>
            <w:szCs w:val="24"/>
            <w:u w:val="single"/>
          </w:rPr>
          <w:t>Selenium Tool Suite</w:t>
        </w:r>
      </w:hyperlink>
    </w:p>
    <w:p w14:paraId="1D2251F0" w14:textId="77777777" w:rsidR="00D45512" w:rsidRPr="00D45512" w:rsidRDefault="00D45512" w:rsidP="00D45512">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D45512">
        <w:rPr>
          <w:rFonts w:ascii="Segoe UI" w:eastAsia="Times New Roman" w:hAnsi="Segoe UI" w:cs="Segoe UI"/>
          <w:b/>
          <w:bCs/>
          <w:color w:val="333333"/>
          <w:sz w:val="24"/>
          <w:szCs w:val="24"/>
        </w:rPr>
        <w:t>Selenium IDE</w:t>
      </w:r>
    </w:p>
    <w:p w14:paraId="48AE1A49" w14:textId="77777777" w:rsidR="00D45512" w:rsidRPr="00D45512" w:rsidRDefault="00D45512" w:rsidP="00D45512">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5" w:history="1">
        <w:r w:rsidRPr="00D45512">
          <w:rPr>
            <w:rFonts w:ascii="Segoe UI" w:eastAsia="Times New Roman" w:hAnsi="Segoe UI" w:cs="Segoe UI"/>
            <w:color w:val="008000"/>
            <w:sz w:val="24"/>
            <w:szCs w:val="24"/>
            <w:u w:val="single"/>
          </w:rPr>
          <w:t>Selenium IDE</w:t>
        </w:r>
      </w:hyperlink>
    </w:p>
    <w:p w14:paraId="5A3341E7" w14:textId="77777777" w:rsidR="00D45512" w:rsidRPr="00D45512" w:rsidRDefault="00D45512" w:rsidP="00D45512">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6" w:history="1">
        <w:r w:rsidRPr="00D45512">
          <w:rPr>
            <w:rFonts w:ascii="Segoe UI" w:eastAsia="Times New Roman" w:hAnsi="Segoe UI" w:cs="Segoe UI"/>
            <w:color w:val="008000"/>
            <w:sz w:val="24"/>
            <w:szCs w:val="24"/>
            <w:u w:val="single"/>
          </w:rPr>
          <w:t>IDE-Installation</w:t>
        </w:r>
      </w:hyperlink>
    </w:p>
    <w:p w14:paraId="7B741D85" w14:textId="77777777" w:rsidR="00D45512" w:rsidRPr="00D45512" w:rsidRDefault="00D45512" w:rsidP="00D45512">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7" w:history="1">
        <w:r w:rsidRPr="00D45512">
          <w:rPr>
            <w:rFonts w:ascii="Segoe UI" w:eastAsia="Times New Roman" w:hAnsi="Segoe UI" w:cs="Segoe UI"/>
            <w:color w:val="008000"/>
            <w:sz w:val="24"/>
            <w:szCs w:val="24"/>
            <w:u w:val="single"/>
          </w:rPr>
          <w:t>IDE-Features</w:t>
        </w:r>
      </w:hyperlink>
    </w:p>
    <w:p w14:paraId="309D7905" w14:textId="77777777" w:rsidR="00D45512" w:rsidRPr="00D45512" w:rsidRDefault="00D45512" w:rsidP="00D45512">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8" w:history="1">
        <w:r w:rsidRPr="00D45512">
          <w:rPr>
            <w:rFonts w:ascii="Segoe UI" w:eastAsia="Times New Roman" w:hAnsi="Segoe UI" w:cs="Segoe UI"/>
            <w:color w:val="008000"/>
            <w:sz w:val="24"/>
            <w:szCs w:val="24"/>
            <w:u w:val="single"/>
          </w:rPr>
          <w:t>IDE-First Test Case</w:t>
        </w:r>
      </w:hyperlink>
    </w:p>
    <w:p w14:paraId="2438787B" w14:textId="77777777" w:rsidR="00D45512" w:rsidRPr="00D45512" w:rsidRDefault="00D45512" w:rsidP="00D45512">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9" w:history="1">
        <w:r w:rsidRPr="00D45512">
          <w:rPr>
            <w:rFonts w:ascii="Segoe UI" w:eastAsia="Times New Roman" w:hAnsi="Segoe UI" w:cs="Segoe UI"/>
            <w:color w:val="008000"/>
            <w:sz w:val="24"/>
            <w:szCs w:val="24"/>
            <w:u w:val="single"/>
          </w:rPr>
          <w:t>IDE-Login Test</w:t>
        </w:r>
      </w:hyperlink>
    </w:p>
    <w:p w14:paraId="2572BAFC" w14:textId="77777777" w:rsidR="00D45512" w:rsidRPr="00D45512" w:rsidRDefault="00D45512" w:rsidP="00D45512">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0" w:history="1">
        <w:r w:rsidRPr="00D45512">
          <w:rPr>
            <w:rFonts w:ascii="Segoe UI" w:eastAsia="Times New Roman" w:hAnsi="Segoe UI" w:cs="Segoe UI"/>
            <w:color w:val="008000"/>
            <w:sz w:val="24"/>
            <w:szCs w:val="24"/>
            <w:u w:val="single"/>
          </w:rPr>
          <w:t>IDE-Commands</w:t>
        </w:r>
      </w:hyperlink>
    </w:p>
    <w:p w14:paraId="3D7C2725" w14:textId="77777777" w:rsidR="00D45512" w:rsidRPr="00D45512" w:rsidRDefault="00D45512" w:rsidP="00D45512">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1" w:history="1">
        <w:r w:rsidRPr="00D45512">
          <w:rPr>
            <w:rFonts w:ascii="Segoe UI" w:eastAsia="Times New Roman" w:hAnsi="Segoe UI" w:cs="Segoe UI"/>
            <w:color w:val="008000"/>
            <w:sz w:val="24"/>
            <w:szCs w:val="24"/>
            <w:u w:val="single"/>
          </w:rPr>
          <w:t>IDE-Creating Test Cases Manually</w:t>
        </w:r>
      </w:hyperlink>
    </w:p>
    <w:p w14:paraId="5EF688DC" w14:textId="77777777" w:rsidR="00D45512" w:rsidRPr="00D45512" w:rsidRDefault="00D45512" w:rsidP="00D45512">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2" w:history="1">
        <w:r w:rsidRPr="00D45512">
          <w:rPr>
            <w:rFonts w:ascii="Segoe UI" w:eastAsia="Times New Roman" w:hAnsi="Segoe UI" w:cs="Segoe UI"/>
            <w:color w:val="008000"/>
            <w:sz w:val="24"/>
            <w:szCs w:val="24"/>
            <w:u w:val="single"/>
          </w:rPr>
          <w:t>IDE- Locating Strategies</w:t>
        </w:r>
      </w:hyperlink>
    </w:p>
    <w:p w14:paraId="32ED58A2" w14:textId="77777777" w:rsidR="00D45512" w:rsidRPr="00D45512" w:rsidRDefault="00D45512" w:rsidP="00D45512">
      <w:pPr>
        <w:numPr>
          <w:ilvl w:val="1"/>
          <w:numId w:val="2"/>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23" w:history="1">
        <w:r w:rsidRPr="00D45512">
          <w:rPr>
            <w:rFonts w:ascii="Segoe UI" w:eastAsia="Times New Roman" w:hAnsi="Segoe UI" w:cs="Segoe UI"/>
            <w:color w:val="008000"/>
            <w:sz w:val="24"/>
            <w:szCs w:val="24"/>
            <w:u w:val="single"/>
          </w:rPr>
          <w:t>IDE- Locating by Identifier</w:t>
        </w:r>
      </w:hyperlink>
    </w:p>
    <w:p w14:paraId="566E0A3A" w14:textId="77777777" w:rsidR="00D45512" w:rsidRPr="00D45512" w:rsidRDefault="00D45512" w:rsidP="00D45512">
      <w:pPr>
        <w:numPr>
          <w:ilvl w:val="1"/>
          <w:numId w:val="2"/>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24" w:history="1">
        <w:r w:rsidRPr="00D45512">
          <w:rPr>
            <w:rFonts w:ascii="Segoe UI" w:eastAsia="Times New Roman" w:hAnsi="Segoe UI" w:cs="Segoe UI"/>
            <w:color w:val="008000"/>
            <w:sz w:val="24"/>
            <w:szCs w:val="24"/>
            <w:u w:val="single"/>
          </w:rPr>
          <w:t>IDE- Locating by ID Element</w:t>
        </w:r>
      </w:hyperlink>
    </w:p>
    <w:p w14:paraId="568B48EE" w14:textId="77777777" w:rsidR="00D45512" w:rsidRPr="00D45512" w:rsidRDefault="00D45512" w:rsidP="00D45512">
      <w:pPr>
        <w:numPr>
          <w:ilvl w:val="1"/>
          <w:numId w:val="2"/>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25" w:history="1">
        <w:r w:rsidRPr="00D45512">
          <w:rPr>
            <w:rFonts w:ascii="Segoe UI" w:eastAsia="Times New Roman" w:hAnsi="Segoe UI" w:cs="Segoe UI"/>
            <w:color w:val="008000"/>
            <w:sz w:val="24"/>
            <w:szCs w:val="24"/>
            <w:u w:val="single"/>
          </w:rPr>
          <w:t>IDE- Locating by Name</w:t>
        </w:r>
      </w:hyperlink>
    </w:p>
    <w:p w14:paraId="3879C7F3" w14:textId="77777777" w:rsidR="00D45512" w:rsidRPr="00D45512" w:rsidRDefault="00D45512" w:rsidP="00D45512">
      <w:pPr>
        <w:numPr>
          <w:ilvl w:val="1"/>
          <w:numId w:val="2"/>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26" w:history="1">
        <w:r w:rsidRPr="00D45512">
          <w:rPr>
            <w:rFonts w:ascii="Segoe UI" w:eastAsia="Times New Roman" w:hAnsi="Segoe UI" w:cs="Segoe UI"/>
            <w:color w:val="008000"/>
            <w:sz w:val="24"/>
            <w:szCs w:val="24"/>
            <w:u w:val="single"/>
          </w:rPr>
          <w:t>IDE- Locating by XPath</w:t>
        </w:r>
      </w:hyperlink>
    </w:p>
    <w:p w14:paraId="32F887ED" w14:textId="77777777" w:rsidR="00D45512" w:rsidRPr="00D45512" w:rsidRDefault="00D45512" w:rsidP="00D45512">
      <w:pPr>
        <w:numPr>
          <w:ilvl w:val="1"/>
          <w:numId w:val="2"/>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27" w:history="1">
        <w:r w:rsidRPr="00D45512">
          <w:rPr>
            <w:rFonts w:ascii="Segoe UI" w:eastAsia="Times New Roman" w:hAnsi="Segoe UI" w:cs="Segoe UI"/>
            <w:color w:val="008000"/>
            <w:sz w:val="24"/>
            <w:szCs w:val="24"/>
            <w:u w:val="single"/>
          </w:rPr>
          <w:t>IDE- Locating by CSS</w:t>
        </w:r>
      </w:hyperlink>
    </w:p>
    <w:p w14:paraId="03834FFD" w14:textId="77777777" w:rsidR="00D45512" w:rsidRPr="00D45512" w:rsidRDefault="00D45512" w:rsidP="00D45512">
      <w:pPr>
        <w:numPr>
          <w:ilvl w:val="2"/>
          <w:numId w:val="2"/>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28" w:history="1">
        <w:r w:rsidRPr="00D45512">
          <w:rPr>
            <w:rFonts w:ascii="Segoe UI" w:eastAsia="Times New Roman" w:hAnsi="Segoe UI" w:cs="Segoe UI"/>
            <w:color w:val="008000"/>
            <w:sz w:val="24"/>
            <w:szCs w:val="24"/>
            <w:u w:val="single"/>
          </w:rPr>
          <w:t>Locating by ID</w:t>
        </w:r>
      </w:hyperlink>
    </w:p>
    <w:p w14:paraId="5FA05BEC" w14:textId="77777777" w:rsidR="00D45512" w:rsidRPr="00D45512" w:rsidRDefault="00D45512" w:rsidP="00D45512">
      <w:pPr>
        <w:numPr>
          <w:ilvl w:val="2"/>
          <w:numId w:val="2"/>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29" w:history="1">
        <w:r w:rsidRPr="00D45512">
          <w:rPr>
            <w:rFonts w:ascii="Segoe UI" w:eastAsia="Times New Roman" w:hAnsi="Segoe UI" w:cs="Segoe UI"/>
            <w:color w:val="008000"/>
            <w:sz w:val="24"/>
            <w:szCs w:val="24"/>
            <w:u w:val="single"/>
          </w:rPr>
          <w:t>Locating by Class</w:t>
        </w:r>
      </w:hyperlink>
    </w:p>
    <w:p w14:paraId="25F363B9" w14:textId="77777777" w:rsidR="00D45512" w:rsidRPr="00D45512" w:rsidRDefault="00D45512" w:rsidP="00D45512">
      <w:pPr>
        <w:numPr>
          <w:ilvl w:val="2"/>
          <w:numId w:val="2"/>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30" w:history="1">
        <w:r w:rsidRPr="00D45512">
          <w:rPr>
            <w:rFonts w:ascii="Segoe UI" w:eastAsia="Times New Roman" w:hAnsi="Segoe UI" w:cs="Segoe UI"/>
            <w:color w:val="008000"/>
            <w:sz w:val="24"/>
            <w:szCs w:val="24"/>
            <w:u w:val="single"/>
          </w:rPr>
          <w:t>Locating by Attribute</w:t>
        </w:r>
      </w:hyperlink>
    </w:p>
    <w:p w14:paraId="054574C5" w14:textId="77777777" w:rsidR="00D45512" w:rsidRPr="00D45512" w:rsidRDefault="00D45512" w:rsidP="00D45512">
      <w:pPr>
        <w:numPr>
          <w:ilvl w:val="2"/>
          <w:numId w:val="2"/>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31" w:history="1">
        <w:r w:rsidRPr="00D45512">
          <w:rPr>
            <w:rFonts w:ascii="Segoe UI" w:eastAsia="Times New Roman" w:hAnsi="Segoe UI" w:cs="Segoe UI"/>
            <w:color w:val="008000"/>
            <w:sz w:val="24"/>
            <w:szCs w:val="24"/>
            <w:u w:val="single"/>
          </w:rPr>
          <w:t>Locating by ID/Class &amp; Attribute</w:t>
        </w:r>
      </w:hyperlink>
    </w:p>
    <w:p w14:paraId="549D64C2" w14:textId="77777777" w:rsidR="00D45512" w:rsidRPr="00D45512" w:rsidRDefault="00D45512" w:rsidP="00D45512">
      <w:pPr>
        <w:numPr>
          <w:ilvl w:val="2"/>
          <w:numId w:val="2"/>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32" w:history="1">
        <w:r w:rsidRPr="00D45512">
          <w:rPr>
            <w:rFonts w:ascii="Segoe UI" w:eastAsia="Times New Roman" w:hAnsi="Segoe UI" w:cs="Segoe UI"/>
            <w:color w:val="008000"/>
            <w:sz w:val="24"/>
            <w:szCs w:val="24"/>
            <w:u w:val="single"/>
          </w:rPr>
          <w:t>Locating by Sub-string</w:t>
        </w:r>
      </w:hyperlink>
    </w:p>
    <w:p w14:paraId="352F5359" w14:textId="77777777" w:rsidR="00D45512" w:rsidRPr="00D45512" w:rsidRDefault="00D45512" w:rsidP="00D45512">
      <w:pPr>
        <w:numPr>
          <w:ilvl w:val="2"/>
          <w:numId w:val="2"/>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33" w:history="1">
        <w:r w:rsidRPr="00D45512">
          <w:rPr>
            <w:rFonts w:ascii="Segoe UI" w:eastAsia="Times New Roman" w:hAnsi="Segoe UI" w:cs="Segoe UI"/>
            <w:color w:val="008000"/>
            <w:sz w:val="24"/>
            <w:szCs w:val="24"/>
            <w:u w:val="single"/>
          </w:rPr>
          <w:t>Locating by inner text</w:t>
        </w:r>
      </w:hyperlink>
    </w:p>
    <w:p w14:paraId="739D543F" w14:textId="77777777" w:rsidR="00D45512" w:rsidRPr="00D45512" w:rsidRDefault="00D45512" w:rsidP="00D45512">
      <w:pPr>
        <w:numPr>
          <w:ilvl w:val="1"/>
          <w:numId w:val="2"/>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34" w:history="1">
        <w:r w:rsidRPr="00D45512">
          <w:rPr>
            <w:rFonts w:ascii="Segoe UI" w:eastAsia="Times New Roman" w:hAnsi="Segoe UI" w:cs="Segoe UI"/>
            <w:color w:val="008000"/>
            <w:sz w:val="24"/>
            <w:szCs w:val="24"/>
            <w:u w:val="single"/>
          </w:rPr>
          <w:t>IDE- Locating by DOM</w:t>
        </w:r>
      </w:hyperlink>
    </w:p>
    <w:p w14:paraId="75B5E9B2" w14:textId="77777777" w:rsidR="00D45512" w:rsidRPr="00D45512" w:rsidRDefault="00D45512" w:rsidP="00D45512">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D45512">
        <w:rPr>
          <w:rFonts w:ascii="Segoe UI" w:eastAsia="Times New Roman" w:hAnsi="Segoe UI" w:cs="Segoe UI"/>
          <w:b/>
          <w:bCs/>
          <w:color w:val="333333"/>
          <w:sz w:val="24"/>
          <w:szCs w:val="24"/>
        </w:rPr>
        <w:t>Selenium WebDriver Tutorial</w:t>
      </w:r>
    </w:p>
    <w:p w14:paraId="5ED358C2"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5" w:history="1">
        <w:r w:rsidRPr="00D45512">
          <w:rPr>
            <w:rFonts w:ascii="Segoe UI" w:eastAsia="Times New Roman" w:hAnsi="Segoe UI" w:cs="Segoe UI"/>
            <w:color w:val="008000"/>
            <w:sz w:val="24"/>
            <w:szCs w:val="24"/>
            <w:u w:val="single"/>
          </w:rPr>
          <w:t>Selenium WebDriver</w:t>
        </w:r>
      </w:hyperlink>
    </w:p>
    <w:p w14:paraId="6D00F77F"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6" w:history="1">
        <w:r w:rsidRPr="00D45512">
          <w:rPr>
            <w:rFonts w:ascii="Segoe UI" w:eastAsia="Times New Roman" w:hAnsi="Segoe UI" w:cs="Segoe UI"/>
            <w:color w:val="008000"/>
            <w:sz w:val="24"/>
            <w:szCs w:val="24"/>
            <w:u w:val="single"/>
          </w:rPr>
          <w:t>WebDriver-Architecture</w:t>
        </w:r>
      </w:hyperlink>
    </w:p>
    <w:p w14:paraId="5923A7FD"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7" w:history="1">
        <w:r w:rsidRPr="00D45512">
          <w:rPr>
            <w:rFonts w:ascii="Segoe UI" w:eastAsia="Times New Roman" w:hAnsi="Segoe UI" w:cs="Segoe UI"/>
            <w:color w:val="008000"/>
            <w:sz w:val="24"/>
            <w:szCs w:val="24"/>
            <w:u w:val="single"/>
          </w:rPr>
          <w:t>WebDriver-Features</w:t>
        </w:r>
      </w:hyperlink>
    </w:p>
    <w:p w14:paraId="47F081A2"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8" w:history="1">
        <w:r w:rsidRPr="00D45512">
          <w:rPr>
            <w:rFonts w:ascii="Segoe UI" w:eastAsia="Times New Roman" w:hAnsi="Segoe UI" w:cs="Segoe UI"/>
            <w:color w:val="008000"/>
            <w:sz w:val="24"/>
            <w:szCs w:val="24"/>
            <w:u w:val="single"/>
          </w:rPr>
          <w:t>WebDriver Vs RC</w:t>
        </w:r>
      </w:hyperlink>
    </w:p>
    <w:p w14:paraId="70A9ECD4"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9" w:history="1">
        <w:r w:rsidRPr="00D45512">
          <w:rPr>
            <w:rFonts w:ascii="Segoe UI" w:eastAsia="Times New Roman" w:hAnsi="Segoe UI" w:cs="Segoe UI"/>
            <w:color w:val="008000"/>
            <w:sz w:val="24"/>
            <w:szCs w:val="24"/>
            <w:u w:val="single"/>
          </w:rPr>
          <w:t>WebDriver-Installation</w:t>
        </w:r>
      </w:hyperlink>
    </w:p>
    <w:p w14:paraId="41EF7E12"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0" w:history="1">
        <w:r w:rsidRPr="00D45512">
          <w:rPr>
            <w:rFonts w:ascii="Segoe UI" w:eastAsia="Times New Roman" w:hAnsi="Segoe UI" w:cs="Segoe UI"/>
            <w:color w:val="008000"/>
            <w:sz w:val="24"/>
            <w:szCs w:val="24"/>
            <w:u w:val="single"/>
          </w:rPr>
          <w:t>First Test Case</w:t>
        </w:r>
      </w:hyperlink>
    </w:p>
    <w:p w14:paraId="1BC45886"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1" w:history="1">
        <w:r w:rsidRPr="00D45512">
          <w:rPr>
            <w:rFonts w:ascii="Segoe UI" w:eastAsia="Times New Roman" w:hAnsi="Segoe UI" w:cs="Segoe UI"/>
            <w:color w:val="008000"/>
            <w:sz w:val="24"/>
            <w:szCs w:val="24"/>
            <w:u w:val="single"/>
          </w:rPr>
          <w:t>WebDriver Commands</w:t>
        </w:r>
      </w:hyperlink>
    </w:p>
    <w:p w14:paraId="5684DA4E"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2" w:history="1">
        <w:r w:rsidRPr="00D45512">
          <w:rPr>
            <w:rFonts w:ascii="Segoe UI" w:eastAsia="Times New Roman" w:hAnsi="Segoe UI" w:cs="Segoe UI"/>
            <w:color w:val="008000"/>
            <w:sz w:val="24"/>
            <w:szCs w:val="24"/>
            <w:u w:val="single"/>
          </w:rPr>
          <w:t>Running Test on Chrome</w:t>
        </w:r>
      </w:hyperlink>
    </w:p>
    <w:p w14:paraId="41B7C312"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3" w:history="1">
        <w:r w:rsidRPr="00D45512">
          <w:rPr>
            <w:rFonts w:ascii="Segoe UI" w:eastAsia="Times New Roman" w:hAnsi="Segoe UI" w:cs="Segoe UI"/>
            <w:color w:val="008000"/>
            <w:sz w:val="24"/>
            <w:szCs w:val="24"/>
            <w:u w:val="single"/>
          </w:rPr>
          <w:t>Running Test on Firefox</w:t>
        </w:r>
      </w:hyperlink>
    </w:p>
    <w:p w14:paraId="41C3501F"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4" w:history="1">
        <w:r w:rsidRPr="00D45512">
          <w:rPr>
            <w:rFonts w:ascii="Segoe UI" w:eastAsia="Times New Roman" w:hAnsi="Segoe UI" w:cs="Segoe UI"/>
            <w:color w:val="008000"/>
            <w:sz w:val="24"/>
            <w:szCs w:val="24"/>
            <w:u w:val="single"/>
          </w:rPr>
          <w:t>Running Test on IE</w:t>
        </w:r>
      </w:hyperlink>
    </w:p>
    <w:p w14:paraId="7CE59325"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5" w:history="1">
        <w:r w:rsidRPr="00D45512">
          <w:rPr>
            <w:rFonts w:ascii="Segoe UI" w:eastAsia="Times New Roman" w:hAnsi="Segoe UI" w:cs="Segoe UI"/>
            <w:color w:val="008000"/>
            <w:sz w:val="24"/>
            <w:szCs w:val="24"/>
            <w:u w:val="single"/>
          </w:rPr>
          <w:t>Running Test on Safari</w:t>
        </w:r>
      </w:hyperlink>
    </w:p>
    <w:p w14:paraId="0E4AE323"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6" w:history="1">
        <w:r w:rsidRPr="00D45512">
          <w:rPr>
            <w:rFonts w:ascii="Segoe UI" w:eastAsia="Times New Roman" w:hAnsi="Segoe UI" w:cs="Segoe UI"/>
            <w:color w:val="008000"/>
            <w:sz w:val="24"/>
            <w:szCs w:val="24"/>
            <w:u w:val="single"/>
          </w:rPr>
          <w:t>Locating Strategies</w:t>
        </w:r>
      </w:hyperlink>
    </w:p>
    <w:p w14:paraId="69F87062" w14:textId="77777777" w:rsidR="00D45512" w:rsidRPr="00D45512" w:rsidRDefault="00D45512" w:rsidP="00D45512">
      <w:pPr>
        <w:numPr>
          <w:ilvl w:val="1"/>
          <w:numId w:val="3"/>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47" w:history="1">
        <w:r w:rsidRPr="00D45512">
          <w:rPr>
            <w:rFonts w:ascii="Segoe UI" w:eastAsia="Times New Roman" w:hAnsi="Segoe UI" w:cs="Segoe UI"/>
            <w:color w:val="008000"/>
            <w:sz w:val="24"/>
            <w:szCs w:val="24"/>
            <w:u w:val="single"/>
          </w:rPr>
          <w:t>Locating Strategies By ID</w:t>
        </w:r>
      </w:hyperlink>
    </w:p>
    <w:p w14:paraId="7AFC420E" w14:textId="77777777" w:rsidR="00D45512" w:rsidRPr="00D45512" w:rsidRDefault="00D45512" w:rsidP="00D45512">
      <w:pPr>
        <w:numPr>
          <w:ilvl w:val="1"/>
          <w:numId w:val="3"/>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48" w:history="1">
        <w:r w:rsidRPr="00D45512">
          <w:rPr>
            <w:rFonts w:ascii="Segoe UI" w:eastAsia="Times New Roman" w:hAnsi="Segoe UI" w:cs="Segoe UI"/>
            <w:color w:val="008000"/>
            <w:sz w:val="24"/>
            <w:szCs w:val="24"/>
            <w:u w:val="single"/>
          </w:rPr>
          <w:t xml:space="preserve">Locating Strategies </w:t>
        </w:r>
        <w:proofErr w:type="gramStart"/>
        <w:r w:rsidRPr="00D45512">
          <w:rPr>
            <w:rFonts w:ascii="Segoe UI" w:eastAsia="Times New Roman" w:hAnsi="Segoe UI" w:cs="Segoe UI"/>
            <w:color w:val="008000"/>
            <w:sz w:val="24"/>
            <w:szCs w:val="24"/>
            <w:u w:val="single"/>
          </w:rPr>
          <w:t>By</w:t>
        </w:r>
        <w:proofErr w:type="gramEnd"/>
        <w:r w:rsidRPr="00D45512">
          <w:rPr>
            <w:rFonts w:ascii="Segoe UI" w:eastAsia="Times New Roman" w:hAnsi="Segoe UI" w:cs="Segoe UI"/>
            <w:color w:val="008000"/>
            <w:sz w:val="24"/>
            <w:szCs w:val="24"/>
            <w:u w:val="single"/>
          </w:rPr>
          <w:t xml:space="preserve"> Name</w:t>
        </w:r>
      </w:hyperlink>
    </w:p>
    <w:p w14:paraId="3A7F06DA" w14:textId="77777777" w:rsidR="00D45512" w:rsidRPr="00D45512" w:rsidRDefault="00D45512" w:rsidP="00D45512">
      <w:pPr>
        <w:numPr>
          <w:ilvl w:val="1"/>
          <w:numId w:val="3"/>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49" w:history="1">
        <w:r w:rsidRPr="00D45512">
          <w:rPr>
            <w:rFonts w:ascii="Segoe UI" w:eastAsia="Times New Roman" w:hAnsi="Segoe UI" w:cs="Segoe UI"/>
            <w:color w:val="008000"/>
            <w:sz w:val="24"/>
            <w:szCs w:val="24"/>
            <w:u w:val="single"/>
          </w:rPr>
          <w:t xml:space="preserve">Locating Strategies </w:t>
        </w:r>
        <w:proofErr w:type="gramStart"/>
        <w:r w:rsidRPr="00D45512">
          <w:rPr>
            <w:rFonts w:ascii="Segoe UI" w:eastAsia="Times New Roman" w:hAnsi="Segoe UI" w:cs="Segoe UI"/>
            <w:color w:val="008000"/>
            <w:sz w:val="24"/>
            <w:szCs w:val="24"/>
            <w:u w:val="single"/>
          </w:rPr>
          <w:t>By</w:t>
        </w:r>
        <w:proofErr w:type="gramEnd"/>
        <w:r w:rsidRPr="00D45512">
          <w:rPr>
            <w:rFonts w:ascii="Segoe UI" w:eastAsia="Times New Roman" w:hAnsi="Segoe UI" w:cs="Segoe UI"/>
            <w:color w:val="008000"/>
            <w:sz w:val="24"/>
            <w:szCs w:val="24"/>
            <w:u w:val="single"/>
          </w:rPr>
          <w:t xml:space="preserve"> Class Name</w:t>
        </w:r>
      </w:hyperlink>
    </w:p>
    <w:p w14:paraId="3636A519" w14:textId="77777777" w:rsidR="00D45512" w:rsidRPr="00D45512" w:rsidRDefault="00D45512" w:rsidP="00D45512">
      <w:pPr>
        <w:numPr>
          <w:ilvl w:val="1"/>
          <w:numId w:val="3"/>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50" w:history="1">
        <w:r w:rsidRPr="00D45512">
          <w:rPr>
            <w:rFonts w:ascii="Segoe UI" w:eastAsia="Times New Roman" w:hAnsi="Segoe UI" w:cs="Segoe UI"/>
            <w:color w:val="008000"/>
            <w:sz w:val="24"/>
            <w:szCs w:val="24"/>
            <w:u w:val="single"/>
          </w:rPr>
          <w:t xml:space="preserve">Locating Strategies </w:t>
        </w:r>
        <w:proofErr w:type="gramStart"/>
        <w:r w:rsidRPr="00D45512">
          <w:rPr>
            <w:rFonts w:ascii="Segoe UI" w:eastAsia="Times New Roman" w:hAnsi="Segoe UI" w:cs="Segoe UI"/>
            <w:color w:val="008000"/>
            <w:sz w:val="24"/>
            <w:szCs w:val="24"/>
            <w:u w:val="single"/>
          </w:rPr>
          <w:t>By</w:t>
        </w:r>
        <w:proofErr w:type="gramEnd"/>
        <w:r w:rsidRPr="00D45512">
          <w:rPr>
            <w:rFonts w:ascii="Segoe UI" w:eastAsia="Times New Roman" w:hAnsi="Segoe UI" w:cs="Segoe UI"/>
            <w:color w:val="008000"/>
            <w:sz w:val="24"/>
            <w:szCs w:val="24"/>
            <w:u w:val="single"/>
          </w:rPr>
          <w:t xml:space="preserve"> Tag Name</w:t>
        </w:r>
      </w:hyperlink>
    </w:p>
    <w:p w14:paraId="696889FE" w14:textId="77777777" w:rsidR="00D45512" w:rsidRPr="00D45512" w:rsidRDefault="00D45512" w:rsidP="00D45512">
      <w:pPr>
        <w:numPr>
          <w:ilvl w:val="1"/>
          <w:numId w:val="3"/>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51" w:history="1">
        <w:r w:rsidRPr="00D45512">
          <w:rPr>
            <w:rFonts w:ascii="Segoe UI" w:eastAsia="Times New Roman" w:hAnsi="Segoe UI" w:cs="Segoe UI"/>
            <w:color w:val="008000"/>
            <w:sz w:val="24"/>
            <w:szCs w:val="24"/>
            <w:u w:val="single"/>
          </w:rPr>
          <w:t xml:space="preserve">Locating Strategies </w:t>
        </w:r>
        <w:proofErr w:type="gramStart"/>
        <w:r w:rsidRPr="00D45512">
          <w:rPr>
            <w:rFonts w:ascii="Segoe UI" w:eastAsia="Times New Roman" w:hAnsi="Segoe UI" w:cs="Segoe UI"/>
            <w:color w:val="008000"/>
            <w:sz w:val="24"/>
            <w:szCs w:val="24"/>
            <w:u w:val="single"/>
          </w:rPr>
          <w:t>By</w:t>
        </w:r>
        <w:proofErr w:type="gramEnd"/>
        <w:r w:rsidRPr="00D45512">
          <w:rPr>
            <w:rFonts w:ascii="Segoe UI" w:eastAsia="Times New Roman" w:hAnsi="Segoe UI" w:cs="Segoe UI"/>
            <w:color w:val="008000"/>
            <w:sz w:val="24"/>
            <w:szCs w:val="24"/>
            <w:u w:val="single"/>
          </w:rPr>
          <w:t xml:space="preserve"> Link Text</w:t>
        </w:r>
      </w:hyperlink>
    </w:p>
    <w:p w14:paraId="6A82D446" w14:textId="77777777" w:rsidR="00D45512" w:rsidRPr="00D45512" w:rsidRDefault="00D45512" w:rsidP="00D45512">
      <w:pPr>
        <w:numPr>
          <w:ilvl w:val="1"/>
          <w:numId w:val="3"/>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52" w:history="1">
        <w:r w:rsidRPr="00D45512">
          <w:rPr>
            <w:rFonts w:ascii="Segoe UI" w:eastAsia="Times New Roman" w:hAnsi="Segoe UI" w:cs="Segoe UI"/>
            <w:color w:val="008000"/>
            <w:sz w:val="24"/>
            <w:szCs w:val="24"/>
            <w:u w:val="single"/>
          </w:rPr>
          <w:t xml:space="preserve">Locating Strategies </w:t>
        </w:r>
        <w:proofErr w:type="gramStart"/>
        <w:r w:rsidRPr="00D45512">
          <w:rPr>
            <w:rFonts w:ascii="Segoe UI" w:eastAsia="Times New Roman" w:hAnsi="Segoe UI" w:cs="Segoe UI"/>
            <w:color w:val="008000"/>
            <w:sz w:val="24"/>
            <w:szCs w:val="24"/>
            <w:u w:val="single"/>
          </w:rPr>
          <w:t>By</w:t>
        </w:r>
        <w:proofErr w:type="gramEnd"/>
        <w:r w:rsidRPr="00D45512">
          <w:rPr>
            <w:rFonts w:ascii="Segoe UI" w:eastAsia="Times New Roman" w:hAnsi="Segoe UI" w:cs="Segoe UI"/>
            <w:color w:val="008000"/>
            <w:sz w:val="24"/>
            <w:szCs w:val="24"/>
            <w:u w:val="single"/>
          </w:rPr>
          <w:t xml:space="preserve"> Partial Link Text</w:t>
        </w:r>
      </w:hyperlink>
    </w:p>
    <w:p w14:paraId="38167D10" w14:textId="77777777" w:rsidR="00D45512" w:rsidRPr="00D45512" w:rsidRDefault="00D45512" w:rsidP="00D45512">
      <w:pPr>
        <w:numPr>
          <w:ilvl w:val="1"/>
          <w:numId w:val="3"/>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53" w:history="1">
        <w:r w:rsidRPr="00D45512">
          <w:rPr>
            <w:rFonts w:ascii="Segoe UI" w:eastAsia="Times New Roman" w:hAnsi="Segoe UI" w:cs="Segoe UI"/>
            <w:color w:val="008000"/>
            <w:sz w:val="24"/>
            <w:szCs w:val="24"/>
            <w:u w:val="single"/>
          </w:rPr>
          <w:t>Locating Strategies By CSS</w:t>
        </w:r>
      </w:hyperlink>
    </w:p>
    <w:p w14:paraId="51C89D69"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54" w:history="1">
        <w:r w:rsidRPr="00D45512">
          <w:rPr>
            <w:rFonts w:ascii="Segoe UI" w:eastAsia="Times New Roman" w:hAnsi="Segoe UI" w:cs="Segoe UI"/>
            <w:color w:val="008000"/>
            <w:sz w:val="24"/>
            <w:szCs w:val="24"/>
            <w:u w:val="single"/>
          </w:rPr>
          <w:t>Tag and ID</w:t>
        </w:r>
      </w:hyperlink>
    </w:p>
    <w:p w14:paraId="184BB3BE"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55" w:history="1">
        <w:r w:rsidRPr="00D45512">
          <w:rPr>
            <w:rFonts w:ascii="Segoe UI" w:eastAsia="Times New Roman" w:hAnsi="Segoe UI" w:cs="Segoe UI"/>
            <w:color w:val="008000"/>
            <w:sz w:val="24"/>
            <w:szCs w:val="24"/>
            <w:u w:val="single"/>
          </w:rPr>
          <w:t>Tag and Class</w:t>
        </w:r>
      </w:hyperlink>
    </w:p>
    <w:p w14:paraId="2B3B3766"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56" w:history="1">
        <w:r w:rsidRPr="00D45512">
          <w:rPr>
            <w:rFonts w:ascii="Segoe UI" w:eastAsia="Times New Roman" w:hAnsi="Segoe UI" w:cs="Segoe UI"/>
            <w:color w:val="008000"/>
            <w:sz w:val="24"/>
            <w:szCs w:val="24"/>
            <w:u w:val="single"/>
          </w:rPr>
          <w:t>Tag and Attribute</w:t>
        </w:r>
      </w:hyperlink>
    </w:p>
    <w:p w14:paraId="19C90073"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57" w:history="1">
        <w:r w:rsidRPr="00D45512">
          <w:rPr>
            <w:rFonts w:ascii="Segoe UI" w:eastAsia="Times New Roman" w:hAnsi="Segoe UI" w:cs="Segoe UI"/>
            <w:color w:val="008000"/>
            <w:sz w:val="24"/>
            <w:szCs w:val="24"/>
            <w:u w:val="single"/>
          </w:rPr>
          <w:t>Tag, Class and Attribute</w:t>
        </w:r>
      </w:hyperlink>
    </w:p>
    <w:p w14:paraId="4F22FEB0"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58" w:history="1">
        <w:r w:rsidRPr="00D45512">
          <w:rPr>
            <w:rFonts w:ascii="Segoe UI" w:eastAsia="Times New Roman" w:hAnsi="Segoe UI" w:cs="Segoe UI"/>
            <w:color w:val="008000"/>
            <w:sz w:val="24"/>
            <w:szCs w:val="24"/>
            <w:u w:val="single"/>
          </w:rPr>
          <w:t>Sub-String Matches</w:t>
        </w:r>
      </w:hyperlink>
    </w:p>
    <w:p w14:paraId="0C9187A6" w14:textId="77777777" w:rsidR="00D45512" w:rsidRPr="00D45512" w:rsidRDefault="00D45512" w:rsidP="00D45512">
      <w:pPr>
        <w:numPr>
          <w:ilvl w:val="1"/>
          <w:numId w:val="3"/>
        </w:numPr>
        <w:shd w:val="clear" w:color="auto" w:fill="FFFFFF"/>
        <w:spacing w:before="60" w:after="100" w:afterAutospacing="1" w:line="375" w:lineRule="atLeast"/>
        <w:ind w:left="1635"/>
        <w:jc w:val="both"/>
        <w:rPr>
          <w:rFonts w:ascii="Segoe UI" w:eastAsia="Times New Roman" w:hAnsi="Segoe UI" w:cs="Segoe UI"/>
          <w:color w:val="000000"/>
          <w:sz w:val="24"/>
          <w:szCs w:val="24"/>
        </w:rPr>
      </w:pPr>
      <w:hyperlink r:id="rId59" w:history="1">
        <w:r w:rsidRPr="00D45512">
          <w:rPr>
            <w:rFonts w:ascii="Segoe UI" w:eastAsia="Times New Roman" w:hAnsi="Segoe UI" w:cs="Segoe UI"/>
            <w:color w:val="008000"/>
            <w:sz w:val="24"/>
            <w:szCs w:val="24"/>
            <w:u w:val="single"/>
          </w:rPr>
          <w:t xml:space="preserve">Locating Strategies </w:t>
        </w:r>
        <w:proofErr w:type="gramStart"/>
        <w:r w:rsidRPr="00D45512">
          <w:rPr>
            <w:rFonts w:ascii="Segoe UI" w:eastAsia="Times New Roman" w:hAnsi="Segoe UI" w:cs="Segoe UI"/>
            <w:color w:val="008000"/>
            <w:sz w:val="24"/>
            <w:szCs w:val="24"/>
            <w:u w:val="single"/>
          </w:rPr>
          <w:t>By</w:t>
        </w:r>
        <w:proofErr w:type="gramEnd"/>
        <w:r w:rsidRPr="00D45512">
          <w:rPr>
            <w:rFonts w:ascii="Segoe UI" w:eastAsia="Times New Roman" w:hAnsi="Segoe UI" w:cs="Segoe UI"/>
            <w:color w:val="008000"/>
            <w:sz w:val="24"/>
            <w:szCs w:val="24"/>
            <w:u w:val="single"/>
          </w:rPr>
          <w:t xml:space="preserve"> XPath</w:t>
        </w:r>
      </w:hyperlink>
    </w:p>
    <w:p w14:paraId="460D9963"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60" w:history="1">
        <w:r w:rsidRPr="00D45512">
          <w:rPr>
            <w:rFonts w:ascii="Segoe UI" w:eastAsia="Times New Roman" w:hAnsi="Segoe UI" w:cs="Segoe UI"/>
            <w:color w:val="008000"/>
            <w:sz w:val="24"/>
            <w:szCs w:val="24"/>
            <w:u w:val="single"/>
          </w:rPr>
          <w:t>Using Single Slash</w:t>
        </w:r>
      </w:hyperlink>
    </w:p>
    <w:p w14:paraId="12C239A5"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61" w:history="1">
        <w:r w:rsidRPr="00D45512">
          <w:rPr>
            <w:rFonts w:ascii="Segoe UI" w:eastAsia="Times New Roman" w:hAnsi="Segoe UI" w:cs="Segoe UI"/>
            <w:color w:val="008000"/>
            <w:sz w:val="24"/>
            <w:szCs w:val="24"/>
            <w:u w:val="single"/>
          </w:rPr>
          <w:t>Using Double Slash</w:t>
        </w:r>
      </w:hyperlink>
    </w:p>
    <w:p w14:paraId="402A17C7"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62" w:history="1">
        <w:r w:rsidRPr="00D45512">
          <w:rPr>
            <w:rFonts w:ascii="Segoe UI" w:eastAsia="Times New Roman" w:hAnsi="Segoe UI" w:cs="Segoe UI"/>
            <w:color w:val="008000"/>
            <w:sz w:val="24"/>
            <w:szCs w:val="24"/>
            <w:u w:val="single"/>
          </w:rPr>
          <w:t>Using Single Attribute</w:t>
        </w:r>
      </w:hyperlink>
    </w:p>
    <w:p w14:paraId="29DF06E9"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63" w:history="1">
        <w:r w:rsidRPr="00D45512">
          <w:rPr>
            <w:rFonts w:ascii="Segoe UI" w:eastAsia="Times New Roman" w:hAnsi="Segoe UI" w:cs="Segoe UI"/>
            <w:color w:val="008000"/>
            <w:sz w:val="24"/>
            <w:szCs w:val="24"/>
            <w:u w:val="single"/>
          </w:rPr>
          <w:t>Using Multiple Attribute</w:t>
        </w:r>
      </w:hyperlink>
    </w:p>
    <w:p w14:paraId="6C18D569"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64" w:history="1">
        <w:r w:rsidRPr="00D45512">
          <w:rPr>
            <w:rFonts w:ascii="Segoe UI" w:eastAsia="Times New Roman" w:hAnsi="Segoe UI" w:cs="Segoe UI"/>
            <w:color w:val="008000"/>
            <w:sz w:val="24"/>
            <w:szCs w:val="24"/>
            <w:u w:val="single"/>
          </w:rPr>
          <w:t>Using AND</w:t>
        </w:r>
      </w:hyperlink>
    </w:p>
    <w:p w14:paraId="0FC002E7"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65" w:history="1">
        <w:r w:rsidRPr="00D45512">
          <w:rPr>
            <w:rFonts w:ascii="Segoe UI" w:eastAsia="Times New Roman" w:hAnsi="Segoe UI" w:cs="Segoe UI"/>
            <w:color w:val="008000"/>
            <w:sz w:val="24"/>
            <w:szCs w:val="24"/>
            <w:u w:val="single"/>
          </w:rPr>
          <w:t>Using OR</w:t>
        </w:r>
      </w:hyperlink>
    </w:p>
    <w:p w14:paraId="543BFECE"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66" w:history="1">
        <w:r w:rsidRPr="00D45512">
          <w:rPr>
            <w:rFonts w:ascii="Segoe UI" w:eastAsia="Times New Roman" w:hAnsi="Segoe UI" w:cs="Segoe UI"/>
            <w:color w:val="008000"/>
            <w:sz w:val="24"/>
            <w:szCs w:val="24"/>
            <w:u w:val="single"/>
          </w:rPr>
          <w:t xml:space="preserve">Using </w:t>
        </w:r>
        <w:proofErr w:type="gramStart"/>
        <w:r w:rsidRPr="00D45512">
          <w:rPr>
            <w:rFonts w:ascii="Segoe UI" w:eastAsia="Times New Roman" w:hAnsi="Segoe UI" w:cs="Segoe UI"/>
            <w:color w:val="008000"/>
            <w:sz w:val="24"/>
            <w:szCs w:val="24"/>
            <w:u w:val="single"/>
          </w:rPr>
          <w:t>contains(</w:t>
        </w:r>
        <w:proofErr w:type="gramEnd"/>
        <w:r w:rsidRPr="00D45512">
          <w:rPr>
            <w:rFonts w:ascii="Segoe UI" w:eastAsia="Times New Roman" w:hAnsi="Segoe UI" w:cs="Segoe UI"/>
            <w:color w:val="008000"/>
            <w:sz w:val="24"/>
            <w:szCs w:val="24"/>
            <w:u w:val="single"/>
          </w:rPr>
          <w:t>)</w:t>
        </w:r>
      </w:hyperlink>
    </w:p>
    <w:p w14:paraId="1CAB0918"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67" w:history="1">
        <w:r w:rsidRPr="00D45512">
          <w:rPr>
            <w:rFonts w:ascii="Segoe UI" w:eastAsia="Times New Roman" w:hAnsi="Segoe UI" w:cs="Segoe UI"/>
            <w:color w:val="008000"/>
            <w:sz w:val="24"/>
            <w:szCs w:val="24"/>
            <w:u w:val="single"/>
          </w:rPr>
          <w:t xml:space="preserve">Using </w:t>
        </w:r>
        <w:proofErr w:type="spellStart"/>
        <w:r w:rsidRPr="00D45512">
          <w:rPr>
            <w:rFonts w:ascii="Segoe UI" w:eastAsia="Times New Roman" w:hAnsi="Segoe UI" w:cs="Segoe UI"/>
            <w:color w:val="008000"/>
            <w:sz w:val="24"/>
            <w:szCs w:val="24"/>
            <w:u w:val="single"/>
          </w:rPr>
          <w:t>starts_</w:t>
        </w:r>
        <w:proofErr w:type="gramStart"/>
        <w:r w:rsidRPr="00D45512">
          <w:rPr>
            <w:rFonts w:ascii="Segoe UI" w:eastAsia="Times New Roman" w:hAnsi="Segoe UI" w:cs="Segoe UI"/>
            <w:color w:val="008000"/>
            <w:sz w:val="24"/>
            <w:szCs w:val="24"/>
            <w:u w:val="single"/>
          </w:rPr>
          <w:t>with</w:t>
        </w:r>
        <w:proofErr w:type="spellEnd"/>
        <w:r w:rsidRPr="00D45512">
          <w:rPr>
            <w:rFonts w:ascii="Segoe UI" w:eastAsia="Times New Roman" w:hAnsi="Segoe UI" w:cs="Segoe UI"/>
            <w:color w:val="008000"/>
            <w:sz w:val="24"/>
            <w:szCs w:val="24"/>
            <w:u w:val="single"/>
          </w:rPr>
          <w:t>(</w:t>
        </w:r>
        <w:proofErr w:type="gramEnd"/>
        <w:r w:rsidRPr="00D45512">
          <w:rPr>
            <w:rFonts w:ascii="Segoe UI" w:eastAsia="Times New Roman" w:hAnsi="Segoe UI" w:cs="Segoe UI"/>
            <w:color w:val="008000"/>
            <w:sz w:val="24"/>
            <w:szCs w:val="24"/>
            <w:u w:val="single"/>
          </w:rPr>
          <w:t>)</w:t>
        </w:r>
      </w:hyperlink>
    </w:p>
    <w:p w14:paraId="6888928B"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68" w:history="1">
        <w:r w:rsidRPr="00D45512">
          <w:rPr>
            <w:rFonts w:ascii="Segoe UI" w:eastAsia="Times New Roman" w:hAnsi="Segoe UI" w:cs="Segoe UI"/>
            <w:color w:val="008000"/>
            <w:sz w:val="24"/>
            <w:szCs w:val="24"/>
            <w:u w:val="single"/>
          </w:rPr>
          <w:t xml:space="preserve">Using </w:t>
        </w:r>
        <w:proofErr w:type="gramStart"/>
        <w:r w:rsidRPr="00D45512">
          <w:rPr>
            <w:rFonts w:ascii="Segoe UI" w:eastAsia="Times New Roman" w:hAnsi="Segoe UI" w:cs="Segoe UI"/>
            <w:color w:val="008000"/>
            <w:sz w:val="24"/>
            <w:szCs w:val="24"/>
            <w:u w:val="single"/>
          </w:rPr>
          <w:t>text(</w:t>
        </w:r>
        <w:proofErr w:type="gramEnd"/>
        <w:r w:rsidRPr="00D45512">
          <w:rPr>
            <w:rFonts w:ascii="Segoe UI" w:eastAsia="Times New Roman" w:hAnsi="Segoe UI" w:cs="Segoe UI"/>
            <w:color w:val="008000"/>
            <w:sz w:val="24"/>
            <w:szCs w:val="24"/>
            <w:u w:val="single"/>
          </w:rPr>
          <w:t>)</w:t>
        </w:r>
      </w:hyperlink>
    </w:p>
    <w:p w14:paraId="5A6ABA82" w14:textId="77777777" w:rsidR="00D45512" w:rsidRPr="00D45512" w:rsidRDefault="00D45512" w:rsidP="00D45512">
      <w:pPr>
        <w:numPr>
          <w:ilvl w:val="2"/>
          <w:numId w:val="3"/>
        </w:numPr>
        <w:shd w:val="clear" w:color="auto" w:fill="FFFFFF"/>
        <w:spacing w:before="60" w:after="100" w:afterAutospacing="1" w:line="375" w:lineRule="atLeast"/>
        <w:ind w:left="2355"/>
        <w:jc w:val="both"/>
        <w:rPr>
          <w:rFonts w:ascii="Segoe UI" w:eastAsia="Times New Roman" w:hAnsi="Segoe UI" w:cs="Segoe UI"/>
          <w:color w:val="000000"/>
          <w:sz w:val="24"/>
          <w:szCs w:val="24"/>
        </w:rPr>
      </w:pPr>
      <w:hyperlink r:id="rId69" w:history="1">
        <w:r w:rsidRPr="00D45512">
          <w:rPr>
            <w:rFonts w:ascii="Segoe UI" w:eastAsia="Times New Roman" w:hAnsi="Segoe UI" w:cs="Segoe UI"/>
            <w:color w:val="008000"/>
            <w:sz w:val="24"/>
            <w:szCs w:val="24"/>
            <w:u w:val="single"/>
          </w:rPr>
          <w:t xml:space="preserve">Using </w:t>
        </w:r>
        <w:proofErr w:type="gramStart"/>
        <w:r w:rsidRPr="00D45512">
          <w:rPr>
            <w:rFonts w:ascii="Segoe UI" w:eastAsia="Times New Roman" w:hAnsi="Segoe UI" w:cs="Segoe UI"/>
            <w:color w:val="008000"/>
            <w:sz w:val="24"/>
            <w:szCs w:val="24"/>
            <w:u w:val="single"/>
          </w:rPr>
          <w:t>last(</w:t>
        </w:r>
        <w:proofErr w:type="gramEnd"/>
        <w:r w:rsidRPr="00D45512">
          <w:rPr>
            <w:rFonts w:ascii="Segoe UI" w:eastAsia="Times New Roman" w:hAnsi="Segoe UI" w:cs="Segoe UI"/>
            <w:color w:val="008000"/>
            <w:sz w:val="24"/>
            <w:szCs w:val="24"/>
            <w:u w:val="single"/>
          </w:rPr>
          <w:t>)</w:t>
        </w:r>
      </w:hyperlink>
    </w:p>
    <w:p w14:paraId="4B81E92A"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0" w:history="1">
        <w:r w:rsidRPr="00D45512">
          <w:rPr>
            <w:rFonts w:ascii="Segoe UI" w:eastAsia="Times New Roman" w:hAnsi="Segoe UI" w:cs="Segoe UI"/>
            <w:color w:val="008000"/>
            <w:sz w:val="24"/>
            <w:szCs w:val="24"/>
            <w:u w:val="single"/>
          </w:rPr>
          <w:t>Handling Drop-Downs</w:t>
        </w:r>
      </w:hyperlink>
    </w:p>
    <w:p w14:paraId="51DAC53A"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1" w:history="1">
        <w:r w:rsidRPr="00D45512">
          <w:rPr>
            <w:rFonts w:ascii="Segoe UI" w:eastAsia="Times New Roman" w:hAnsi="Segoe UI" w:cs="Segoe UI"/>
            <w:color w:val="008000"/>
            <w:sz w:val="24"/>
            <w:szCs w:val="24"/>
            <w:u w:val="single"/>
          </w:rPr>
          <w:t>WebDriver-Drag and Drop</w:t>
        </w:r>
      </w:hyperlink>
    </w:p>
    <w:p w14:paraId="50CD1B29"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2" w:history="1">
        <w:r w:rsidRPr="00D45512">
          <w:rPr>
            <w:rFonts w:ascii="Segoe UI" w:eastAsia="Times New Roman" w:hAnsi="Segoe UI" w:cs="Segoe UI"/>
            <w:color w:val="008000"/>
            <w:sz w:val="24"/>
            <w:szCs w:val="24"/>
            <w:u w:val="single"/>
          </w:rPr>
          <w:t>WebDriver-Handling Alerts</w:t>
        </w:r>
      </w:hyperlink>
    </w:p>
    <w:p w14:paraId="6797CC9C"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3" w:history="1">
        <w:r w:rsidRPr="00D45512">
          <w:rPr>
            <w:rFonts w:ascii="Segoe UI" w:eastAsia="Times New Roman" w:hAnsi="Segoe UI" w:cs="Segoe UI"/>
            <w:color w:val="008000"/>
            <w:sz w:val="24"/>
            <w:szCs w:val="24"/>
            <w:u w:val="single"/>
          </w:rPr>
          <w:t>Scrolling a Web Page</w:t>
        </w:r>
      </w:hyperlink>
    </w:p>
    <w:p w14:paraId="459158E9"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4" w:history="1">
        <w:r w:rsidRPr="00D45512">
          <w:rPr>
            <w:rFonts w:ascii="Segoe UI" w:eastAsia="Times New Roman" w:hAnsi="Segoe UI" w:cs="Segoe UI"/>
            <w:color w:val="008000"/>
            <w:sz w:val="24"/>
            <w:szCs w:val="24"/>
            <w:u w:val="single"/>
          </w:rPr>
          <w:t>WebDriver - Browser Commands</w:t>
        </w:r>
      </w:hyperlink>
    </w:p>
    <w:p w14:paraId="740CAD1F"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5" w:history="1">
        <w:r w:rsidRPr="00D45512">
          <w:rPr>
            <w:rFonts w:ascii="Segoe UI" w:eastAsia="Times New Roman" w:hAnsi="Segoe UI" w:cs="Segoe UI"/>
            <w:color w:val="008000"/>
            <w:sz w:val="24"/>
            <w:szCs w:val="24"/>
            <w:u w:val="single"/>
          </w:rPr>
          <w:t>WebDriver - Navigation Commands</w:t>
        </w:r>
      </w:hyperlink>
    </w:p>
    <w:p w14:paraId="255A6D3C"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6" w:history="1">
        <w:r w:rsidRPr="00D45512">
          <w:rPr>
            <w:rFonts w:ascii="Segoe UI" w:eastAsia="Times New Roman" w:hAnsi="Segoe UI" w:cs="Segoe UI"/>
            <w:color w:val="008000"/>
            <w:sz w:val="24"/>
            <w:szCs w:val="24"/>
            <w:u w:val="single"/>
          </w:rPr>
          <w:t xml:space="preserve">WebDriver - </w:t>
        </w:r>
        <w:proofErr w:type="spellStart"/>
        <w:r w:rsidRPr="00D45512">
          <w:rPr>
            <w:rFonts w:ascii="Segoe UI" w:eastAsia="Times New Roman" w:hAnsi="Segoe UI" w:cs="Segoe UI"/>
            <w:color w:val="008000"/>
            <w:sz w:val="24"/>
            <w:szCs w:val="24"/>
            <w:u w:val="single"/>
          </w:rPr>
          <w:t>WebElement</w:t>
        </w:r>
        <w:proofErr w:type="spellEnd"/>
        <w:r w:rsidRPr="00D45512">
          <w:rPr>
            <w:rFonts w:ascii="Segoe UI" w:eastAsia="Times New Roman" w:hAnsi="Segoe UI" w:cs="Segoe UI"/>
            <w:color w:val="008000"/>
            <w:sz w:val="24"/>
            <w:szCs w:val="24"/>
            <w:u w:val="single"/>
          </w:rPr>
          <w:t xml:space="preserve"> Commands</w:t>
        </w:r>
      </w:hyperlink>
    </w:p>
    <w:p w14:paraId="191D4ABA"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7" w:history="1">
        <w:r w:rsidRPr="00D45512">
          <w:rPr>
            <w:rFonts w:ascii="Segoe UI" w:eastAsia="Times New Roman" w:hAnsi="Segoe UI" w:cs="Segoe UI"/>
            <w:color w:val="008000"/>
            <w:sz w:val="24"/>
            <w:szCs w:val="24"/>
            <w:u w:val="single"/>
          </w:rPr>
          <w:t>Handling Radio Buttons</w:t>
        </w:r>
      </w:hyperlink>
    </w:p>
    <w:p w14:paraId="13C87054"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8" w:history="1">
        <w:r w:rsidRPr="00D45512">
          <w:rPr>
            <w:rFonts w:ascii="Segoe UI" w:eastAsia="Times New Roman" w:hAnsi="Segoe UI" w:cs="Segoe UI"/>
            <w:color w:val="008000"/>
            <w:sz w:val="24"/>
            <w:szCs w:val="24"/>
            <w:u w:val="single"/>
          </w:rPr>
          <w:t>Handling Checkbox</w:t>
        </w:r>
      </w:hyperlink>
    </w:p>
    <w:p w14:paraId="0B8A072F"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9" w:history="1">
        <w:r w:rsidRPr="00D45512">
          <w:rPr>
            <w:rFonts w:ascii="Segoe UI" w:eastAsia="Times New Roman" w:hAnsi="Segoe UI" w:cs="Segoe UI"/>
            <w:color w:val="008000"/>
            <w:sz w:val="24"/>
            <w:szCs w:val="24"/>
            <w:u w:val="single"/>
          </w:rPr>
          <w:t>Selenium Assertions</w:t>
        </w:r>
      </w:hyperlink>
    </w:p>
    <w:p w14:paraId="4942402F" w14:textId="77777777" w:rsidR="00D45512" w:rsidRPr="00D45512" w:rsidRDefault="00D45512" w:rsidP="00D45512">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0" w:history="1">
        <w:r w:rsidRPr="00D45512">
          <w:rPr>
            <w:rFonts w:ascii="Segoe UI" w:eastAsia="Times New Roman" w:hAnsi="Segoe UI" w:cs="Segoe UI"/>
            <w:color w:val="008000"/>
            <w:sz w:val="24"/>
            <w:szCs w:val="24"/>
            <w:u w:val="single"/>
          </w:rPr>
          <w:t>Selenium Grid</w:t>
        </w:r>
      </w:hyperlink>
    </w:p>
    <w:p w14:paraId="0DA52810" w14:textId="77777777" w:rsidR="00D45512" w:rsidRPr="00D45512" w:rsidRDefault="00D45512" w:rsidP="00D45512">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D45512">
        <w:rPr>
          <w:rFonts w:ascii="Segoe UI" w:eastAsia="Times New Roman" w:hAnsi="Segoe UI" w:cs="Segoe UI"/>
          <w:b/>
          <w:bCs/>
          <w:color w:val="333333"/>
          <w:sz w:val="24"/>
          <w:szCs w:val="24"/>
        </w:rPr>
        <w:t>Selenium Python Tutorial</w:t>
      </w:r>
    </w:p>
    <w:p w14:paraId="13FEB140" w14:textId="77777777" w:rsidR="00D45512" w:rsidRPr="00D45512" w:rsidRDefault="00D45512" w:rsidP="00D45512">
      <w:pPr>
        <w:numPr>
          <w:ilvl w:val="0"/>
          <w:numId w:val="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1" w:history="1">
        <w:r w:rsidRPr="00D45512">
          <w:rPr>
            <w:rFonts w:ascii="Segoe UI" w:eastAsia="Times New Roman" w:hAnsi="Segoe UI" w:cs="Segoe UI"/>
            <w:color w:val="008000"/>
            <w:sz w:val="24"/>
            <w:szCs w:val="24"/>
            <w:u w:val="single"/>
          </w:rPr>
          <w:t>Selenium Python</w:t>
        </w:r>
      </w:hyperlink>
    </w:p>
    <w:p w14:paraId="2CE2AA02" w14:textId="77777777" w:rsidR="00D45512" w:rsidRPr="00D45512" w:rsidRDefault="00D45512" w:rsidP="00D45512">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D45512">
        <w:rPr>
          <w:rFonts w:ascii="Segoe UI" w:eastAsia="Times New Roman" w:hAnsi="Segoe UI" w:cs="Segoe UI"/>
          <w:b/>
          <w:bCs/>
          <w:color w:val="333333"/>
          <w:sz w:val="24"/>
          <w:szCs w:val="24"/>
        </w:rPr>
        <w:t>Selenium C# Tutorial</w:t>
      </w:r>
    </w:p>
    <w:p w14:paraId="0EA0ECB1" w14:textId="77777777" w:rsidR="00D45512" w:rsidRPr="00D45512" w:rsidRDefault="00D45512" w:rsidP="00D45512">
      <w:pPr>
        <w:numPr>
          <w:ilvl w:val="0"/>
          <w:numId w:val="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2" w:history="1">
        <w:r w:rsidRPr="00D45512">
          <w:rPr>
            <w:rFonts w:ascii="Segoe UI" w:eastAsia="Times New Roman" w:hAnsi="Segoe UI" w:cs="Segoe UI"/>
            <w:color w:val="008000"/>
            <w:sz w:val="24"/>
            <w:szCs w:val="24"/>
            <w:u w:val="single"/>
          </w:rPr>
          <w:t>Selenium C#</w:t>
        </w:r>
      </w:hyperlink>
    </w:p>
    <w:p w14:paraId="4EA4ED3C" w14:textId="77777777" w:rsidR="00D45512" w:rsidRPr="00D45512" w:rsidRDefault="00D45512" w:rsidP="00D45512">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D45512">
        <w:rPr>
          <w:rFonts w:ascii="Segoe UI" w:eastAsia="Times New Roman" w:hAnsi="Segoe UI" w:cs="Segoe UI"/>
          <w:b/>
          <w:bCs/>
          <w:color w:val="333333"/>
          <w:sz w:val="24"/>
          <w:szCs w:val="24"/>
        </w:rPr>
        <w:t>TestNG with Selenium</w:t>
      </w:r>
    </w:p>
    <w:p w14:paraId="282DF3B6"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3" w:history="1">
        <w:r w:rsidRPr="00D45512">
          <w:rPr>
            <w:rFonts w:ascii="Segoe UI" w:eastAsia="Times New Roman" w:hAnsi="Segoe UI" w:cs="Segoe UI"/>
            <w:color w:val="008000"/>
            <w:sz w:val="24"/>
            <w:szCs w:val="24"/>
            <w:u w:val="single"/>
          </w:rPr>
          <w:t>TestNG Tutorial</w:t>
        </w:r>
      </w:hyperlink>
    </w:p>
    <w:p w14:paraId="05EB4997"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4" w:history="1">
        <w:r w:rsidRPr="00D45512">
          <w:rPr>
            <w:rFonts w:ascii="Segoe UI" w:eastAsia="Times New Roman" w:hAnsi="Segoe UI" w:cs="Segoe UI"/>
            <w:color w:val="008000"/>
            <w:sz w:val="24"/>
            <w:szCs w:val="24"/>
            <w:u w:val="single"/>
          </w:rPr>
          <w:t>TestNG Introduction</w:t>
        </w:r>
      </w:hyperlink>
    </w:p>
    <w:p w14:paraId="2E72C95F"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5" w:history="1">
        <w:r w:rsidRPr="00D45512">
          <w:rPr>
            <w:rFonts w:ascii="Segoe UI" w:eastAsia="Times New Roman" w:hAnsi="Segoe UI" w:cs="Segoe UI"/>
            <w:color w:val="008000"/>
            <w:sz w:val="24"/>
            <w:szCs w:val="24"/>
            <w:u w:val="single"/>
          </w:rPr>
          <w:t>TestNG Installation</w:t>
        </w:r>
      </w:hyperlink>
    </w:p>
    <w:p w14:paraId="04A41F1A"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6" w:history="1">
        <w:r w:rsidRPr="00D45512">
          <w:rPr>
            <w:rFonts w:ascii="Segoe UI" w:eastAsia="Times New Roman" w:hAnsi="Segoe UI" w:cs="Segoe UI"/>
            <w:color w:val="008000"/>
            <w:sz w:val="24"/>
            <w:szCs w:val="24"/>
            <w:u w:val="single"/>
          </w:rPr>
          <w:t>Features of TestNG</w:t>
        </w:r>
      </w:hyperlink>
    </w:p>
    <w:p w14:paraId="2749D6E7"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7" w:history="1">
        <w:r w:rsidRPr="00D45512">
          <w:rPr>
            <w:rFonts w:ascii="Segoe UI" w:eastAsia="Times New Roman" w:hAnsi="Segoe UI" w:cs="Segoe UI"/>
            <w:color w:val="008000"/>
            <w:sz w:val="24"/>
            <w:szCs w:val="24"/>
            <w:u w:val="single"/>
          </w:rPr>
          <w:t>Running Test Cases</w:t>
        </w:r>
      </w:hyperlink>
    </w:p>
    <w:p w14:paraId="56C62712"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8" w:history="1">
        <w:r w:rsidRPr="00D45512">
          <w:rPr>
            <w:rFonts w:ascii="Segoe UI" w:eastAsia="Times New Roman" w:hAnsi="Segoe UI" w:cs="Segoe UI"/>
            <w:color w:val="008000"/>
            <w:sz w:val="24"/>
            <w:szCs w:val="24"/>
            <w:u w:val="single"/>
          </w:rPr>
          <w:t>TestNG XML File</w:t>
        </w:r>
      </w:hyperlink>
    </w:p>
    <w:p w14:paraId="0AD5BE80"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9" w:history="1">
        <w:r w:rsidRPr="00D45512">
          <w:rPr>
            <w:rFonts w:ascii="Segoe UI" w:eastAsia="Times New Roman" w:hAnsi="Segoe UI" w:cs="Segoe UI"/>
            <w:color w:val="008000"/>
            <w:sz w:val="24"/>
            <w:szCs w:val="24"/>
            <w:u w:val="single"/>
          </w:rPr>
          <w:t>Exclude/Include Test Cases</w:t>
        </w:r>
      </w:hyperlink>
    </w:p>
    <w:p w14:paraId="44F9E9A0"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0" w:history="1">
        <w:r w:rsidRPr="00D45512">
          <w:rPr>
            <w:rFonts w:ascii="Segoe UI" w:eastAsia="Times New Roman" w:hAnsi="Segoe UI" w:cs="Segoe UI"/>
            <w:color w:val="008000"/>
            <w:sz w:val="24"/>
            <w:szCs w:val="24"/>
            <w:u w:val="single"/>
          </w:rPr>
          <w:t>Running Test Cases with Regex</w:t>
        </w:r>
      </w:hyperlink>
    </w:p>
    <w:p w14:paraId="428470A6"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1" w:history="1">
        <w:r w:rsidRPr="00D45512">
          <w:rPr>
            <w:rFonts w:ascii="Segoe UI" w:eastAsia="Times New Roman" w:hAnsi="Segoe UI" w:cs="Segoe UI"/>
            <w:color w:val="008000"/>
            <w:sz w:val="24"/>
            <w:szCs w:val="24"/>
            <w:u w:val="single"/>
          </w:rPr>
          <w:t>TestNG Groups</w:t>
        </w:r>
      </w:hyperlink>
    </w:p>
    <w:p w14:paraId="6DE25BC1"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2" w:history="1">
        <w:r w:rsidRPr="00D45512">
          <w:rPr>
            <w:rFonts w:ascii="Segoe UI" w:eastAsia="Times New Roman" w:hAnsi="Segoe UI" w:cs="Segoe UI"/>
            <w:color w:val="008000"/>
            <w:sz w:val="24"/>
            <w:szCs w:val="24"/>
            <w:u w:val="single"/>
          </w:rPr>
          <w:t>TestNG Annotations</w:t>
        </w:r>
      </w:hyperlink>
    </w:p>
    <w:p w14:paraId="1FE6F7F2"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3" w:history="1">
        <w:r w:rsidRPr="00D45512">
          <w:rPr>
            <w:rFonts w:ascii="Segoe UI" w:eastAsia="Times New Roman" w:hAnsi="Segoe UI" w:cs="Segoe UI"/>
            <w:color w:val="008000"/>
            <w:sz w:val="24"/>
            <w:szCs w:val="24"/>
            <w:u w:val="single"/>
          </w:rPr>
          <w:t>1) @BeforeSuite</w:t>
        </w:r>
      </w:hyperlink>
    </w:p>
    <w:p w14:paraId="7AC2CA10"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4" w:history="1">
        <w:r w:rsidRPr="00D45512">
          <w:rPr>
            <w:rFonts w:ascii="Segoe UI" w:eastAsia="Times New Roman" w:hAnsi="Segoe UI" w:cs="Segoe UI"/>
            <w:color w:val="008000"/>
            <w:sz w:val="24"/>
            <w:szCs w:val="24"/>
            <w:u w:val="single"/>
          </w:rPr>
          <w:t>2) @AfterSuite</w:t>
        </w:r>
      </w:hyperlink>
    </w:p>
    <w:p w14:paraId="1DCECF23"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5" w:history="1">
        <w:r w:rsidRPr="00D45512">
          <w:rPr>
            <w:rFonts w:ascii="Segoe UI" w:eastAsia="Times New Roman" w:hAnsi="Segoe UI" w:cs="Segoe UI"/>
            <w:color w:val="008000"/>
            <w:sz w:val="24"/>
            <w:szCs w:val="24"/>
            <w:u w:val="single"/>
          </w:rPr>
          <w:t>3) @BeforeTest</w:t>
        </w:r>
      </w:hyperlink>
    </w:p>
    <w:p w14:paraId="21ED26FE"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6" w:history="1">
        <w:r w:rsidRPr="00D45512">
          <w:rPr>
            <w:rFonts w:ascii="Segoe UI" w:eastAsia="Times New Roman" w:hAnsi="Segoe UI" w:cs="Segoe UI"/>
            <w:color w:val="008000"/>
            <w:sz w:val="24"/>
            <w:szCs w:val="24"/>
            <w:u w:val="single"/>
          </w:rPr>
          <w:t>4) @AfterTest</w:t>
        </w:r>
      </w:hyperlink>
    </w:p>
    <w:p w14:paraId="21FD975F"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7" w:history="1">
        <w:r w:rsidRPr="00D45512">
          <w:rPr>
            <w:rFonts w:ascii="Segoe UI" w:eastAsia="Times New Roman" w:hAnsi="Segoe UI" w:cs="Segoe UI"/>
            <w:color w:val="008000"/>
            <w:sz w:val="24"/>
            <w:szCs w:val="24"/>
            <w:u w:val="single"/>
          </w:rPr>
          <w:t>5) @BeforeClass</w:t>
        </w:r>
      </w:hyperlink>
    </w:p>
    <w:p w14:paraId="18A4DABA"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8" w:history="1">
        <w:r w:rsidRPr="00D45512">
          <w:rPr>
            <w:rFonts w:ascii="Segoe UI" w:eastAsia="Times New Roman" w:hAnsi="Segoe UI" w:cs="Segoe UI"/>
            <w:color w:val="008000"/>
            <w:sz w:val="24"/>
            <w:szCs w:val="24"/>
            <w:u w:val="single"/>
          </w:rPr>
          <w:t>6) @AfterClass</w:t>
        </w:r>
      </w:hyperlink>
    </w:p>
    <w:p w14:paraId="0767C26D"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9" w:history="1">
        <w:r w:rsidRPr="00D45512">
          <w:rPr>
            <w:rFonts w:ascii="Segoe UI" w:eastAsia="Times New Roman" w:hAnsi="Segoe UI" w:cs="Segoe UI"/>
            <w:color w:val="008000"/>
            <w:sz w:val="24"/>
            <w:szCs w:val="24"/>
            <w:u w:val="single"/>
          </w:rPr>
          <w:t>7) @BeforeMethod</w:t>
        </w:r>
      </w:hyperlink>
    </w:p>
    <w:p w14:paraId="329A938F"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00" w:history="1">
        <w:r w:rsidRPr="00D45512">
          <w:rPr>
            <w:rFonts w:ascii="Segoe UI" w:eastAsia="Times New Roman" w:hAnsi="Segoe UI" w:cs="Segoe UI"/>
            <w:color w:val="008000"/>
            <w:sz w:val="24"/>
            <w:szCs w:val="24"/>
            <w:u w:val="single"/>
          </w:rPr>
          <w:t>8) @AfterMethod</w:t>
        </w:r>
      </w:hyperlink>
    </w:p>
    <w:p w14:paraId="6F1BA51F"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01" w:history="1">
        <w:r w:rsidRPr="00D45512">
          <w:rPr>
            <w:rFonts w:ascii="Segoe UI" w:eastAsia="Times New Roman" w:hAnsi="Segoe UI" w:cs="Segoe UI"/>
            <w:color w:val="008000"/>
            <w:sz w:val="24"/>
            <w:szCs w:val="24"/>
            <w:u w:val="single"/>
          </w:rPr>
          <w:t>9) @BeforeGroups</w:t>
        </w:r>
      </w:hyperlink>
    </w:p>
    <w:p w14:paraId="129A7DBE"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02" w:history="1">
        <w:r w:rsidRPr="00D45512">
          <w:rPr>
            <w:rFonts w:ascii="Segoe UI" w:eastAsia="Times New Roman" w:hAnsi="Segoe UI" w:cs="Segoe UI"/>
            <w:color w:val="008000"/>
            <w:sz w:val="24"/>
            <w:szCs w:val="24"/>
            <w:u w:val="single"/>
          </w:rPr>
          <w:t>10) @AfterGroups</w:t>
        </w:r>
      </w:hyperlink>
    </w:p>
    <w:p w14:paraId="4BD68FA8"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03" w:history="1">
        <w:r w:rsidRPr="00D45512">
          <w:rPr>
            <w:rFonts w:ascii="Segoe UI" w:eastAsia="Times New Roman" w:hAnsi="Segoe UI" w:cs="Segoe UI"/>
            <w:color w:val="008000"/>
            <w:sz w:val="24"/>
            <w:szCs w:val="24"/>
            <w:u w:val="single"/>
          </w:rPr>
          <w:t>Annotation Attributes</w:t>
        </w:r>
      </w:hyperlink>
    </w:p>
    <w:p w14:paraId="0151EB43" w14:textId="77777777" w:rsidR="00D45512" w:rsidRPr="00D45512" w:rsidRDefault="00D45512" w:rsidP="00D45512">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04" w:history="1">
        <w:r w:rsidRPr="00D45512">
          <w:rPr>
            <w:rFonts w:ascii="Segoe UI" w:eastAsia="Times New Roman" w:hAnsi="Segoe UI" w:cs="Segoe UI"/>
            <w:color w:val="008000"/>
            <w:sz w:val="24"/>
            <w:szCs w:val="24"/>
            <w:u w:val="single"/>
          </w:rPr>
          <w:t>TestNG Parameters</w:t>
        </w:r>
      </w:hyperlink>
    </w:p>
    <w:p w14:paraId="3EBB2AE7" w14:textId="77777777" w:rsidR="00D45512" w:rsidRPr="00D45512" w:rsidRDefault="00D45512" w:rsidP="00D45512">
      <w:pPr>
        <w:spacing w:after="0" w:line="240" w:lineRule="auto"/>
        <w:rPr>
          <w:rFonts w:ascii="Times New Roman" w:eastAsia="Times New Roman" w:hAnsi="Times New Roman" w:cs="Times New Roman"/>
          <w:sz w:val="24"/>
          <w:szCs w:val="24"/>
        </w:rPr>
      </w:pPr>
      <w:r w:rsidRPr="00D45512">
        <w:rPr>
          <w:rFonts w:ascii="Times New Roman" w:eastAsia="Times New Roman" w:hAnsi="Times New Roman" w:cs="Times New Roman"/>
          <w:sz w:val="24"/>
          <w:szCs w:val="24"/>
        </w:rPr>
        <w:pict w14:anchorId="3FCFD924">
          <v:rect id="_x0000_i1027" style="width:0;height:.75pt" o:hralign="left" o:hrstd="t" o:hrnoshade="t" o:hr="t" fillcolor="#d4d4d4" stroked="f"/>
        </w:pict>
      </w:r>
    </w:p>
    <w:p w14:paraId="2D69B749" w14:textId="77777777" w:rsidR="00D45512" w:rsidRPr="00D45512" w:rsidRDefault="00D45512" w:rsidP="00D45512">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D45512">
        <w:rPr>
          <w:rFonts w:ascii="Helvetica" w:eastAsia="Times New Roman" w:hAnsi="Helvetica" w:cs="Times New Roman"/>
          <w:color w:val="610B38"/>
          <w:sz w:val="38"/>
          <w:szCs w:val="38"/>
        </w:rPr>
        <w:t>Prerequisites</w:t>
      </w:r>
    </w:p>
    <w:p w14:paraId="4BA948E1" w14:textId="77777777" w:rsidR="00D45512" w:rsidRPr="00D45512" w:rsidRDefault="00D45512" w:rsidP="00D4551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45512">
        <w:rPr>
          <w:rFonts w:ascii="Segoe UI" w:eastAsia="Times New Roman" w:hAnsi="Segoe UI" w:cs="Segoe UI"/>
          <w:color w:val="333333"/>
          <w:sz w:val="24"/>
          <w:szCs w:val="24"/>
        </w:rPr>
        <w:t>Before learning the concepts of Selenium, you should have a basic understanding of java or any other object-oriented programming language.</w:t>
      </w:r>
    </w:p>
    <w:p w14:paraId="385DC604" w14:textId="77777777" w:rsidR="00D45512" w:rsidRPr="00D45512" w:rsidRDefault="00D45512" w:rsidP="00D4551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45512">
        <w:rPr>
          <w:rFonts w:ascii="Segoe UI" w:eastAsia="Times New Roman" w:hAnsi="Segoe UI" w:cs="Segoe UI"/>
          <w:color w:val="333333"/>
          <w:sz w:val="24"/>
          <w:szCs w:val="24"/>
        </w:rPr>
        <w:t xml:space="preserve">Languages supported by Selenium include C#, Java, Perl, PHP, Python and </w:t>
      </w:r>
      <w:proofErr w:type="spellStart"/>
      <w:r w:rsidRPr="00D45512">
        <w:rPr>
          <w:rFonts w:ascii="Segoe UI" w:eastAsia="Times New Roman" w:hAnsi="Segoe UI" w:cs="Segoe UI"/>
          <w:color w:val="333333"/>
          <w:sz w:val="24"/>
          <w:szCs w:val="24"/>
        </w:rPr>
        <w:t>Ruby.Currently</w:t>
      </w:r>
      <w:proofErr w:type="spellEnd"/>
      <w:r w:rsidRPr="00D45512">
        <w:rPr>
          <w:rFonts w:ascii="Segoe UI" w:eastAsia="Times New Roman" w:hAnsi="Segoe UI" w:cs="Segoe UI"/>
          <w:color w:val="333333"/>
          <w:sz w:val="24"/>
          <w:szCs w:val="24"/>
        </w:rPr>
        <w:t xml:space="preserve">, Selenium </w:t>
      </w:r>
      <w:proofErr w:type="spellStart"/>
      <w:r w:rsidRPr="00D45512">
        <w:rPr>
          <w:rFonts w:ascii="Segoe UI" w:eastAsia="Times New Roman" w:hAnsi="Segoe UI" w:cs="Segoe UI"/>
          <w:color w:val="333333"/>
          <w:sz w:val="24"/>
          <w:szCs w:val="24"/>
        </w:rPr>
        <w:t>Webdriver</w:t>
      </w:r>
      <w:proofErr w:type="spellEnd"/>
      <w:r w:rsidRPr="00D45512">
        <w:rPr>
          <w:rFonts w:ascii="Segoe UI" w:eastAsia="Times New Roman" w:hAnsi="Segoe UI" w:cs="Segoe UI"/>
          <w:color w:val="333333"/>
          <w:sz w:val="24"/>
          <w:szCs w:val="24"/>
        </w:rPr>
        <w:t xml:space="preserve"> is most popular with Java and C#. So, if you know any of the languages then it won't be tough to understand the concepts of Selenium. In addition, you should have prior knowledge of software testing techniques like automation testing, functional testing, etc.</w:t>
      </w:r>
    </w:p>
    <w:p w14:paraId="00825EF9" w14:textId="77777777" w:rsidR="00D45512" w:rsidRPr="00D45512" w:rsidRDefault="00D45512" w:rsidP="00D45512">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D45512">
        <w:rPr>
          <w:rFonts w:ascii="Helvetica" w:eastAsia="Times New Roman" w:hAnsi="Helvetica" w:cs="Times New Roman"/>
          <w:color w:val="610B38"/>
          <w:sz w:val="38"/>
          <w:szCs w:val="38"/>
        </w:rPr>
        <w:t>Audience</w:t>
      </w:r>
    </w:p>
    <w:p w14:paraId="24822FEE" w14:textId="77777777" w:rsidR="00D45512" w:rsidRPr="00D45512" w:rsidRDefault="00D45512" w:rsidP="00D45512">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45512">
        <w:rPr>
          <w:rFonts w:ascii="Segoe UI" w:eastAsia="Times New Roman" w:hAnsi="Segoe UI" w:cs="Segoe UI"/>
          <w:color w:val="333333"/>
          <w:sz w:val="24"/>
          <w:szCs w:val="24"/>
        </w:rPr>
        <w:t>Our Selenium Tutorial is des</w:t>
      </w:r>
    </w:p>
    <w:p w14:paraId="1C47244A"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lastRenderedPageBreak/>
        <w:t>Mantis is a web-based bug tracking tool. Developed in PHP, it is used by many businesses as </w:t>
      </w:r>
      <w:hyperlink r:id="rId105" w:tgtFrame="_blank" w:history="1">
        <w:r w:rsidRPr="005850B6">
          <w:rPr>
            <w:rFonts w:ascii="Work Sans" w:eastAsia="Times New Roman" w:hAnsi="Work Sans" w:cs="Times New Roman"/>
            <w:color w:val="0000FF"/>
            <w:sz w:val="27"/>
            <w:szCs w:val="27"/>
            <w:bdr w:val="none" w:sz="0" w:space="0" w:color="auto" w:frame="1"/>
          </w:rPr>
          <w:t>defect logging and tracking system</w:t>
        </w:r>
      </w:hyperlink>
      <w:r w:rsidRPr="005850B6">
        <w:rPr>
          <w:rFonts w:ascii="Work Sans" w:eastAsia="Times New Roman" w:hAnsi="Work Sans" w:cs="Times New Roman"/>
          <w:color w:val="7A7A7A"/>
          <w:sz w:val="27"/>
          <w:szCs w:val="27"/>
        </w:rPr>
        <w:t>.  We will discuss some of its features:</w:t>
      </w:r>
    </w:p>
    <w:p w14:paraId="7047E8B2"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is an </w:t>
      </w:r>
      <w:proofErr w:type="gramStart"/>
      <w:r w:rsidRPr="005850B6">
        <w:rPr>
          <w:rFonts w:ascii="Work Sans" w:eastAsia="Times New Roman" w:hAnsi="Work Sans" w:cs="Times New Roman"/>
          <w:color w:val="7A7A7A"/>
          <w:sz w:val="27"/>
          <w:szCs w:val="27"/>
        </w:rPr>
        <w:t>open source</w:t>
      </w:r>
      <w:proofErr w:type="gramEnd"/>
      <w:r w:rsidRPr="005850B6">
        <w:rPr>
          <w:rFonts w:ascii="Work Sans" w:eastAsia="Times New Roman" w:hAnsi="Work Sans" w:cs="Times New Roman"/>
          <w:color w:val="7A7A7A"/>
          <w:sz w:val="27"/>
          <w:szCs w:val="27"/>
        </w:rPr>
        <w:t xml:space="preserve"> tool. It is free of cost to use for all type of organization’s big, or small. It is released under GPL (General Public License).  Mantis BT also has a paid version “</w:t>
      </w:r>
      <w:proofErr w:type="spellStart"/>
      <w:r w:rsidRPr="005850B6">
        <w:rPr>
          <w:rFonts w:ascii="Work Sans" w:eastAsia="Times New Roman" w:hAnsi="Work Sans" w:cs="Times New Roman"/>
          <w:color w:val="7A7A7A"/>
          <w:sz w:val="27"/>
          <w:szCs w:val="27"/>
        </w:rPr>
        <w:t>MantisHub</w:t>
      </w:r>
      <w:proofErr w:type="spellEnd"/>
      <w:r w:rsidRPr="005850B6">
        <w:rPr>
          <w:rFonts w:ascii="Work Sans" w:eastAsia="Times New Roman" w:hAnsi="Work Sans" w:cs="Times New Roman"/>
          <w:color w:val="7A7A7A"/>
          <w:sz w:val="27"/>
          <w:szCs w:val="27"/>
        </w:rPr>
        <w:t xml:space="preserve">”.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provided as a Service is </w:t>
      </w:r>
      <w:proofErr w:type="spellStart"/>
      <w:r w:rsidRPr="005850B6">
        <w:rPr>
          <w:rFonts w:ascii="Work Sans" w:eastAsia="Times New Roman" w:hAnsi="Work Sans" w:cs="Times New Roman"/>
          <w:color w:val="7A7A7A"/>
          <w:sz w:val="27"/>
          <w:szCs w:val="27"/>
        </w:rPr>
        <w:t>MantisHub</w:t>
      </w:r>
      <w:proofErr w:type="spellEnd"/>
      <w:r w:rsidRPr="005850B6">
        <w:rPr>
          <w:rFonts w:ascii="Work Sans" w:eastAsia="Times New Roman" w:hAnsi="Work Sans" w:cs="Times New Roman"/>
          <w:color w:val="7A7A7A"/>
          <w:sz w:val="27"/>
          <w:szCs w:val="27"/>
        </w:rPr>
        <w:t>.</w:t>
      </w:r>
    </w:p>
    <w:p w14:paraId="11B6EF40"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The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comes with different evaluation versions</w:t>
      </w:r>
      <w:proofErr w:type="gramStart"/>
      <w:r w:rsidRPr="005850B6">
        <w:rPr>
          <w:rFonts w:ascii="Work Sans" w:eastAsia="Times New Roman" w:hAnsi="Work Sans" w:cs="Times New Roman"/>
          <w:color w:val="7A7A7A"/>
          <w:sz w:val="27"/>
          <w:szCs w:val="27"/>
        </w:rPr>
        <w:t>, ”Demo</w:t>
      </w:r>
      <w:proofErr w:type="gramEnd"/>
      <w:r w:rsidRPr="005850B6">
        <w:rPr>
          <w:rFonts w:ascii="Work Sans" w:eastAsia="Times New Roman" w:hAnsi="Work Sans" w:cs="Times New Roman"/>
          <w:color w:val="7A7A7A"/>
          <w:sz w:val="27"/>
          <w:szCs w:val="27"/>
        </w:rPr>
        <w:t>”, ”</w:t>
      </w:r>
      <w:proofErr w:type="spellStart"/>
      <w:r w:rsidRPr="005850B6">
        <w:rPr>
          <w:rFonts w:ascii="Work Sans" w:eastAsia="Times New Roman" w:hAnsi="Work Sans" w:cs="Times New Roman"/>
          <w:color w:val="7A7A7A"/>
          <w:sz w:val="27"/>
          <w:szCs w:val="27"/>
        </w:rPr>
        <w:t>MantisHub</w:t>
      </w:r>
      <w:proofErr w:type="spellEnd"/>
      <w:r w:rsidRPr="005850B6">
        <w:rPr>
          <w:rFonts w:ascii="Work Sans" w:eastAsia="Times New Roman" w:hAnsi="Work Sans" w:cs="Times New Roman"/>
          <w:color w:val="7A7A7A"/>
          <w:sz w:val="27"/>
          <w:szCs w:val="27"/>
        </w:rPr>
        <w:t xml:space="preserve">”, “Mantis2Go” for the companies to use. The organizations can have a hands-on Demo version available on its official site. </w:t>
      </w:r>
      <w:proofErr w:type="spellStart"/>
      <w:r w:rsidRPr="005850B6">
        <w:rPr>
          <w:rFonts w:ascii="Work Sans" w:eastAsia="Times New Roman" w:hAnsi="Work Sans" w:cs="Times New Roman"/>
          <w:color w:val="7A7A7A"/>
          <w:sz w:val="27"/>
          <w:szCs w:val="27"/>
        </w:rPr>
        <w:t>MantisHub</w:t>
      </w:r>
      <w:proofErr w:type="spellEnd"/>
      <w:r w:rsidRPr="005850B6">
        <w:rPr>
          <w:rFonts w:ascii="Work Sans" w:eastAsia="Times New Roman" w:hAnsi="Work Sans" w:cs="Times New Roman"/>
          <w:color w:val="7A7A7A"/>
          <w:sz w:val="27"/>
          <w:szCs w:val="27"/>
        </w:rPr>
        <w:t xml:space="preserve"> is a SAAS product of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Mantis2Go is out of box installation of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but it is not recommended for production use. </w:t>
      </w:r>
      <w:proofErr w:type="spellStart"/>
      <w:r w:rsidRPr="005850B6">
        <w:rPr>
          <w:rFonts w:ascii="Work Sans" w:eastAsia="Times New Roman" w:hAnsi="Work Sans" w:cs="Times New Roman"/>
          <w:color w:val="7A7A7A"/>
          <w:sz w:val="27"/>
          <w:szCs w:val="27"/>
        </w:rPr>
        <w:t>Mantishub</w:t>
      </w:r>
      <w:proofErr w:type="spellEnd"/>
      <w:r w:rsidRPr="005850B6">
        <w:rPr>
          <w:rFonts w:ascii="Work Sans" w:eastAsia="Times New Roman" w:hAnsi="Work Sans" w:cs="Times New Roman"/>
          <w:color w:val="7A7A7A"/>
          <w:sz w:val="27"/>
          <w:szCs w:val="27"/>
        </w:rPr>
        <w:t xml:space="preserve"> is used for quick, instant use of Mantis but it is a paid version.</w:t>
      </w:r>
    </w:p>
    <w:p w14:paraId="32052405"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User Interface: The user interface offered by Mantis is very simple and easy to understand. It is hassle free and easy for collaboration between team and client.</w:t>
      </w:r>
    </w:p>
    <w:p w14:paraId="0A43AF62"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It is a web-based tool which runs on the browser.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supports all types of browsers like Chrome, Firefox, Safari, and IE45 and above.</w:t>
      </w:r>
    </w:p>
    <w:p w14:paraId="61ABF4BA"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is compatible with any platform which runs PHP. It will work on Linux, Windows, MacOS, and Solaris.</w:t>
      </w:r>
    </w:p>
    <w:p w14:paraId="1CD87145"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Customization of pages is a key functionality of Mantis Bug Tracker. The administrator can add custom fields at the project level depending upon the project requirements. The administrator is also able to customize user roles, the user accesses at the project level.</w:t>
      </w:r>
    </w:p>
    <w:p w14:paraId="367E148C"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Multiple Project Support: Mantis supports multiple projects access as per user access level under a single login, projects can be further divided into sub projects ad categories. The projects are properly isolated from each other and are available to users according to access levels.</w:t>
      </w:r>
    </w:p>
    <w:p w14:paraId="1DE70658"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Dashboard: A user account personalized view shows a summarized list of issues raised for all the projects assigned to that user, assigned by the user indicated with different colors. The issue detail page can be reached by clicking on the particular bug Id from the list page. </w:t>
      </w:r>
      <w:r w:rsidRPr="005850B6">
        <w:rPr>
          <w:rFonts w:ascii="Work Sans" w:eastAsia="Times New Roman" w:hAnsi="Work Sans" w:cs="Times New Roman"/>
          <w:color w:val="7A7A7A"/>
          <w:sz w:val="27"/>
          <w:szCs w:val="27"/>
        </w:rPr>
        <w:lastRenderedPageBreak/>
        <w:t>Timeline feature allows viewing the happenings of the project.</w:t>
      </w:r>
    </w:p>
    <w:p w14:paraId="42EB1C62"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The search functionality offered by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allows users for basic search by entering text as well as advanced search by advanced filters.</w:t>
      </w:r>
    </w:p>
    <w:p w14:paraId="50ACC134"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The user is able to export the bug list into the CSV file or Microsoft word file.</w:t>
      </w:r>
    </w:p>
    <w:p w14:paraId="0E7CCD6C" w14:textId="77777777" w:rsidR="005850B6" w:rsidRPr="005850B6" w:rsidRDefault="005850B6" w:rsidP="005850B6">
      <w:pPr>
        <w:numPr>
          <w:ilvl w:val="0"/>
          <w:numId w:val="7"/>
        </w:numPr>
        <w:shd w:val="clear" w:color="auto" w:fill="FFFFFF"/>
        <w:spacing w:after="0" w:line="240" w:lineRule="auto"/>
        <w:ind w:left="1440"/>
        <w:rPr>
          <w:rFonts w:ascii="Work Sans" w:eastAsia="Times New Roman" w:hAnsi="Work Sans" w:cs="Times New Roman"/>
          <w:color w:val="7A7A7A"/>
          <w:sz w:val="27"/>
          <w:szCs w:val="27"/>
        </w:rPr>
      </w:pPr>
    </w:p>
    <w:p w14:paraId="64E1606E"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noProof/>
          <w:color w:val="7A7A7A"/>
          <w:sz w:val="27"/>
          <w:szCs w:val="27"/>
        </w:rPr>
        <w:drawing>
          <wp:inline distT="0" distB="0" distL="0" distR="0" wp14:anchorId="50AB4671" wp14:editId="55BA4DAB">
            <wp:extent cx="4616450" cy="2400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616450" cy="2400300"/>
                    </a:xfrm>
                    <a:prstGeom prst="rect">
                      <a:avLst/>
                    </a:prstGeom>
                    <a:noFill/>
                    <a:ln>
                      <a:noFill/>
                    </a:ln>
                  </pic:spPr>
                </pic:pic>
              </a:graphicData>
            </a:graphic>
          </wp:inline>
        </w:drawing>
      </w:r>
    </w:p>
    <w:p w14:paraId="353D3EA4" w14:textId="77777777" w:rsidR="005850B6" w:rsidRPr="005850B6" w:rsidRDefault="005850B6" w:rsidP="005850B6">
      <w:pPr>
        <w:numPr>
          <w:ilvl w:val="0"/>
          <w:numId w:val="8"/>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Bug Reporting: The users are able to report issues by traditional methods of logging into the account and raising bugs. Another feature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supports is by sending email to the system or by custom form from the website.</w:t>
      </w:r>
    </w:p>
    <w:p w14:paraId="0998FBE3" w14:textId="77777777" w:rsidR="005850B6" w:rsidRPr="005850B6" w:rsidRDefault="005850B6" w:rsidP="005850B6">
      <w:pPr>
        <w:numPr>
          <w:ilvl w:val="0"/>
          <w:numId w:val="8"/>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Access Level of Projects, Issues: The user will be able to control the access level of projects to either private or public. Private access will allow only the added users to access the projects, issues. Public projects will be accessible to all.</w:t>
      </w:r>
    </w:p>
    <w:p w14:paraId="4D03F2EE" w14:textId="77777777" w:rsidR="005850B6" w:rsidRPr="005850B6" w:rsidRDefault="005850B6" w:rsidP="005850B6">
      <w:pPr>
        <w:numPr>
          <w:ilvl w:val="0"/>
          <w:numId w:val="8"/>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Multiple Database Support: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supports many databases such as MySQL, MSSQL, PostgreSQL, Oracle, and DB2.</w:t>
      </w:r>
      <w:r w:rsidRPr="005850B6">
        <w:rPr>
          <w:rFonts w:ascii="Work Sans" w:eastAsia="Times New Roman" w:hAnsi="Work Sans" w:cs="Times New Roman"/>
          <w:color w:val="7A7A7A"/>
          <w:sz w:val="27"/>
          <w:szCs w:val="27"/>
        </w:rPr>
        <w:br/>
        <w:t xml:space="preserve">Webservice SOAP interface: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provides a WSDL file for web service integration.</w:t>
      </w:r>
    </w:p>
    <w:p w14:paraId="2B8B6888" w14:textId="77777777" w:rsidR="005850B6" w:rsidRPr="005850B6" w:rsidRDefault="005850B6" w:rsidP="005850B6">
      <w:pPr>
        <w:numPr>
          <w:ilvl w:val="0"/>
          <w:numId w:val="8"/>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Mobile Access: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is accessible through Mobile devices via </w:t>
      </w:r>
      <w:proofErr w:type="spellStart"/>
      <w:r w:rsidRPr="005850B6">
        <w:rPr>
          <w:rFonts w:ascii="Work Sans" w:eastAsia="Times New Roman" w:hAnsi="Work Sans" w:cs="Times New Roman"/>
          <w:i/>
          <w:iCs/>
          <w:color w:val="7A7A7A"/>
          <w:sz w:val="27"/>
          <w:szCs w:val="27"/>
          <w:bdr w:val="none" w:sz="0" w:space="0" w:color="auto" w:frame="1"/>
        </w:rPr>
        <w:t>MantisTouch</w:t>
      </w:r>
      <w:proofErr w:type="spellEnd"/>
      <w:r w:rsidRPr="005850B6">
        <w:rPr>
          <w:rFonts w:ascii="Work Sans" w:eastAsia="Times New Roman" w:hAnsi="Work Sans" w:cs="Times New Roman"/>
          <w:color w:val="7A7A7A"/>
          <w:sz w:val="27"/>
          <w:szCs w:val="27"/>
        </w:rPr>
        <w:t xml:space="preserve">. The interface is optimized for mobile use in Android, </w:t>
      </w:r>
      <w:proofErr w:type="spellStart"/>
      <w:r w:rsidRPr="005850B6">
        <w:rPr>
          <w:rFonts w:ascii="Work Sans" w:eastAsia="Times New Roman" w:hAnsi="Work Sans" w:cs="Times New Roman"/>
          <w:color w:val="7A7A7A"/>
          <w:sz w:val="27"/>
          <w:szCs w:val="27"/>
        </w:rPr>
        <w:t>IoS</w:t>
      </w:r>
      <w:proofErr w:type="spellEnd"/>
      <w:r w:rsidRPr="005850B6">
        <w:rPr>
          <w:rFonts w:ascii="Work Sans" w:eastAsia="Times New Roman" w:hAnsi="Work Sans" w:cs="Times New Roman"/>
          <w:color w:val="7A7A7A"/>
          <w:sz w:val="27"/>
          <w:szCs w:val="27"/>
        </w:rPr>
        <w:t xml:space="preserve"> and Windows platforms. </w:t>
      </w:r>
      <w:proofErr w:type="spellStart"/>
      <w:r w:rsidRPr="005850B6">
        <w:rPr>
          <w:rFonts w:ascii="Work Sans" w:eastAsia="Times New Roman" w:hAnsi="Work Sans" w:cs="Times New Roman"/>
          <w:color w:val="7A7A7A"/>
          <w:sz w:val="27"/>
          <w:szCs w:val="27"/>
        </w:rPr>
        <w:t>MantisTouch</w:t>
      </w:r>
      <w:proofErr w:type="spellEnd"/>
      <w:r w:rsidRPr="005850B6">
        <w:rPr>
          <w:rFonts w:ascii="Work Sans" w:eastAsia="Times New Roman" w:hAnsi="Work Sans" w:cs="Times New Roman"/>
          <w:color w:val="7A7A7A"/>
          <w:sz w:val="27"/>
          <w:szCs w:val="27"/>
        </w:rPr>
        <w:t xml:space="preserve"> is a paid version available to the users.</w:t>
      </w:r>
    </w:p>
    <w:p w14:paraId="1E35FB9B" w14:textId="77777777" w:rsidR="005850B6" w:rsidRPr="005850B6" w:rsidRDefault="005850B6" w:rsidP="005850B6">
      <w:pPr>
        <w:numPr>
          <w:ilvl w:val="0"/>
          <w:numId w:val="8"/>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lastRenderedPageBreak/>
        <w:t xml:space="preserve">Integration: Integrations with tools such as Time Tracker, Project Management, and Content management </w:t>
      </w:r>
      <w:proofErr w:type="spellStart"/>
      <w:r w:rsidRPr="005850B6">
        <w:rPr>
          <w:rFonts w:ascii="Work Sans" w:eastAsia="Times New Roman" w:hAnsi="Work Sans" w:cs="Times New Roman"/>
          <w:color w:val="7A7A7A"/>
          <w:sz w:val="27"/>
          <w:szCs w:val="27"/>
        </w:rPr>
        <w:t>etc</w:t>
      </w:r>
      <w:proofErr w:type="spellEnd"/>
      <w:r w:rsidRPr="005850B6">
        <w:rPr>
          <w:rFonts w:ascii="Work Sans" w:eastAsia="Times New Roman" w:hAnsi="Work Sans" w:cs="Times New Roman"/>
          <w:color w:val="7A7A7A"/>
          <w:sz w:val="27"/>
          <w:szCs w:val="27"/>
        </w:rPr>
        <w:t xml:space="preserve"> is supported with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w:t>
      </w:r>
    </w:p>
    <w:p w14:paraId="180226C1" w14:textId="77777777" w:rsidR="005850B6" w:rsidRPr="005850B6" w:rsidRDefault="005850B6" w:rsidP="005850B6">
      <w:pPr>
        <w:numPr>
          <w:ilvl w:val="0"/>
          <w:numId w:val="8"/>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Plug-Ins: Support for adding custom functionality is supported in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by plugins Support with other software and IDE.</w:t>
      </w:r>
    </w:p>
    <w:p w14:paraId="25956B7E" w14:textId="77777777" w:rsidR="005850B6" w:rsidRPr="005850B6" w:rsidRDefault="005850B6" w:rsidP="005850B6">
      <w:pPr>
        <w:numPr>
          <w:ilvl w:val="0"/>
          <w:numId w:val="8"/>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Notifications: This feature will allow the system to automatically sends out email notifications to the users whenever there is any change in the issue such as modification, change of status.</w:t>
      </w:r>
    </w:p>
    <w:p w14:paraId="70498F25" w14:textId="77777777" w:rsidR="005850B6" w:rsidRPr="005850B6" w:rsidRDefault="005850B6" w:rsidP="005850B6">
      <w:pPr>
        <w:numPr>
          <w:ilvl w:val="0"/>
          <w:numId w:val="8"/>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Reporting: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supports analytics and reporting feature.</w:t>
      </w:r>
    </w:p>
    <w:p w14:paraId="51057E7E" w14:textId="77777777" w:rsidR="005850B6" w:rsidRPr="005850B6" w:rsidRDefault="005850B6" w:rsidP="005850B6">
      <w:pPr>
        <w:numPr>
          <w:ilvl w:val="0"/>
          <w:numId w:val="8"/>
        </w:numPr>
        <w:shd w:val="clear" w:color="auto" w:fill="FFFFFF"/>
        <w:spacing w:after="0" w:line="240" w:lineRule="auto"/>
        <w:ind w:left="1440"/>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Chat feature: The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supports optional chat feature using Slack and </w:t>
      </w:r>
      <w:proofErr w:type="spellStart"/>
      <w:r w:rsidRPr="005850B6">
        <w:rPr>
          <w:rFonts w:ascii="Work Sans" w:eastAsia="Times New Roman" w:hAnsi="Work Sans" w:cs="Times New Roman"/>
          <w:color w:val="7A7A7A"/>
          <w:sz w:val="27"/>
          <w:szCs w:val="27"/>
        </w:rPr>
        <w:t>Hipchat</w:t>
      </w:r>
      <w:proofErr w:type="spellEnd"/>
      <w:r w:rsidRPr="005850B6">
        <w:rPr>
          <w:rFonts w:ascii="Work Sans" w:eastAsia="Times New Roman" w:hAnsi="Work Sans" w:cs="Times New Roman"/>
          <w:color w:val="7A7A7A"/>
          <w:sz w:val="27"/>
          <w:szCs w:val="27"/>
        </w:rPr>
        <w:t xml:space="preserve"> and wiki integration. Also, the single sign-on (SSO) feature is available to log in to </w:t>
      </w:r>
      <w:proofErr w:type="spellStart"/>
      <w:r w:rsidRPr="005850B6">
        <w:rPr>
          <w:rFonts w:ascii="Work Sans" w:eastAsia="Times New Roman" w:hAnsi="Work Sans" w:cs="Times New Roman"/>
          <w:color w:val="7A7A7A"/>
          <w:sz w:val="27"/>
          <w:szCs w:val="27"/>
        </w:rPr>
        <w:t>MantisHub</w:t>
      </w:r>
      <w:proofErr w:type="spellEnd"/>
      <w:r w:rsidRPr="005850B6">
        <w:rPr>
          <w:rFonts w:ascii="Work Sans" w:eastAsia="Times New Roman" w:hAnsi="Work Sans" w:cs="Times New Roman"/>
          <w:color w:val="7A7A7A"/>
          <w:sz w:val="27"/>
          <w:szCs w:val="27"/>
        </w:rPr>
        <w:t xml:space="preserve"> with </w:t>
      </w:r>
      <w:proofErr w:type="spellStart"/>
      <w:r w:rsidRPr="005850B6">
        <w:rPr>
          <w:rFonts w:ascii="Work Sans" w:eastAsia="Times New Roman" w:hAnsi="Work Sans" w:cs="Times New Roman"/>
          <w:color w:val="7A7A7A"/>
          <w:sz w:val="27"/>
          <w:szCs w:val="27"/>
        </w:rPr>
        <w:t>Github</w:t>
      </w:r>
      <w:proofErr w:type="spellEnd"/>
      <w:r w:rsidRPr="005850B6">
        <w:rPr>
          <w:rFonts w:ascii="Work Sans" w:eastAsia="Times New Roman" w:hAnsi="Work Sans" w:cs="Times New Roman"/>
          <w:color w:val="7A7A7A"/>
          <w:sz w:val="27"/>
          <w:szCs w:val="27"/>
        </w:rPr>
        <w:t xml:space="preserve"> credentials.</w:t>
      </w:r>
    </w:p>
    <w:p w14:paraId="5AD291F2" w14:textId="77777777" w:rsidR="005850B6" w:rsidRPr="005850B6" w:rsidRDefault="005850B6" w:rsidP="005850B6">
      <w:pPr>
        <w:shd w:val="clear" w:color="auto" w:fill="FFFFFF"/>
        <w:spacing w:after="0" w:line="288" w:lineRule="atLeast"/>
        <w:outlineLvl w:val="1"/>
        <w:rPr>
          <w:rFonts w:ascii="Work Sans" w:eastAsia="Times New Roman" w:hAnsi="Work Sans" w:cs="Times New Roman"/>
          <w:color w:val="7A7A7A"/>
          <w:sz w:val="45"/>
          <w:szCs w:val="45"/>
        </w:rPr>
      </w:pPr>
      <w:r w:rsidRPr="005850B6">
        <w:rPr>
          <w:rFonts w:ascii="Work Sans" w:eastAsia="Times New Roman" w:hAnsi="Work Sans" w:cs="Times New Roman"/>
          <w:b/>
          <w:bCs/>
          <w:color w:val="7A7A7A"/>
          <w:sz w:val="45"/>
          <w:szCs w:val="45"/>
          <w:bdr w:val="none" w:sz="0" w:space="0" w:color="auto" w:frame="1"/>
        </w:rPr>
        <w:t>Mantis User Interface:</w:t>
      </w:r>
    </w:p>
    <w:p w14:paraId="5B35D983" w14:textId="77777777" w:rsidR="005850B6" w:rsidRPr="005850B6" w:rsidRDefault="005850B6" w:rsidP="005850B6">
      <w:pPr>
        <w:shd w:val="clear" w:color="auto" w:fill="FFFFFF"/>
        <w:spacing w:after="360" w:line="240" w:lineRule="auto"/>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Mantis offers a friendly interface for its users.</w:t>
      </w:r>
    </w:p>
    <w:p w14:paraId="3BE6664F"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1) Login Page:</w:t>
      </w:r>
    </w:p>
    <w:p w14:paraId="10EFB7DF" w14:textId="77777777" w:rsidR="005850B6" w:rsidRPr="005850B6" w:rsidRDefault="005850B6" w:rsidP="005850B6">
      <w:pPr>
        <w:shd w:val="clear" w:color="auto" w:fill="FFFFFF"/>
        <w:spacing w:after="360" w:line="240" w:lineRule="auto"/>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Login with a username and password set during installation of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(using </w:t>
      </w:r>
      <w:proofErr w:type="spellStart"/>
      <w:r w:rsidRPr="005850B6">
        <w:rPr>
          <w:rFonts w:ascii="Work Sans" w:eastAsia="Times New Roman" w:hAnsi="Work Sans" w:cs="Times New Roman"/>
          <w:color w:val="7A7A7A"/>
          <w:sz w:val="27"/>
          <w:szCs w:val="27"/>
        </w:rPr>
        <w:t>bitmani</w:t>
      </w:r>
      <w:proofErr w:type="spellEnd"/>
      <w:r w:rsidRPr="005850B6">
        <w:rPr>
          <w:rFonts w:ascii="Work Sans" w:eastAsia="Times New Roman" w:hAnsi="Work Sans" w:cs="Times New Roman"/>
          <w:color w:val="7A7A7A"/>
          <w:sz w:val="27"/>
          <w:szCs w:val="27"/>
        </w:rPr>
        <w:t>).</w:t>
      </w:r>
    </w:p>
    <w:p w14:paraId="576DB150"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6742732F" wp14:editId="7B49B8A6">
            <wp:extent cx="7505700" cy="4724400"/>
            <wp:effectExtent l="0" t="0" r="0" b="0"/>
            <wp:docPr id="7" name="Picture 7" descr="Mantis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ntis Login Page"/>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7505700" cy="4724400"/>
                    </a:xfrm>
                    <a:prstGeom prst="rect">
                      <a:avLst/>
                    </a:prstGeom>
                    <a:noFill/>
                    <a:ln>
                      <a:noFill/>
                    </a:ln>
                  </pic:spPr>
                </pic:pic>
              </a:graphicData>
            </a:graphic>
          </wp:inline>
        </w:drawing>
      </w:r>
    </w:p>
    <w:p w14:paraId="263838F5"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2) Landing Page:</w:t>
      </w:r>
    </w:p>
    <w:p w14:paraId="55EDE240" w14:textId="77777777" w:rsidR="005850B6" w:rsidRPr="005850B6" w:rsidRDefault="005850B6" w:rsidP="005850B6">
      <w:pPr>
        <w:shd w:val="clear" w:color="auto" w:fill="FFFFFF"/>
        <w:spacing w:after="360" w:line="240" w:lineRule="auto"/>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The user will be able to see the summarized view of issues of the projects assigned to him here.</w:t>
      </w:r>
    </w:p>
    <w:p w14:paraId="220D8386"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563DABB1" wp14:editId="16F09B04">
            <wp:extent cx="9753600" cy="4597400"/>
            <wp:effectExtent l="0" t="0" r="0" b="0"/>
            <wp:docPr id="8" name="Picture 8" descr="Mantis M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ntis My View"/>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9753600" cy="4597400"/>
                    </a:xfrm>
                    <a:prstGeom prst="rect">
                      <a:avLst/>
                    </a:prstGeom>
                    <a:noFill/>
                    <a:ln>
                      <a:noFill/>
                    </a:ln>
                  </pic:spPr>
                </pic:pic>
              </a:graphicData>
            </a:graphic>
          </wp:inline>
        </w:drawing>
      </w:r>
    </w:p>
    <w:p w14:paraId="7B7B7016"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3) View Issues:</w:t>
      </w:r>
    </w:p>
    <w:p w14:paraId="4987F5FA"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2777A9A4" wp14:editId="34B3D378">
            <wp:extent cx="9753600" cy="4629150"/>
            <wp:effectExtent l="0" t="0" r="0" b="0"/>
            <wp:docPr id="9" name="Picture 9" descr="Mantis View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ntis View Issues"/>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753600" cy="4629150"/>
                    </a:xfrm>
                    <a:prstGeom prst="rect">
                      <a:avLst/>
                    </a:prstGeom>
                    <a:noFill/>
                    <a:ln>
                      <a:noFill/>
                    </a:ln>
                  </pic:spPr>
                </pic:pic>
              </a:graphicData>
            </a:graphic>
          </wp:inline>
        </w:drawing>
      </w:r>
    </w:p>
    <w:p w14:paraId="7FF44691"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4) Summary:</w:t>
      </w:r>
    </w:p>
    <w:p w14:paraId="59442535"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71C462BB" wp14:editId="160C8C5C">
            <wp:extent cx="9753600" cy="4610100"/>
            <wp:effectExtent l="0" t="0" r="0" b="0"/>
            <wp:docPr id="10" name="Picture 10" descr="Mantis Summary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ntis Summary Pag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9753600" cy="4610100"/>
                    </a:xfrm>
                    <a:prstGeom prst="rect">
                      <a:avLst/>
                    </a:prstGeom>
                    <a:noFill/>
                    <a:ln>
                      <a:noFill/>
                    </a:ln>
                  </pic:spPr>
                </pic:pic>
              </a:graphicData>
            </a:graphic>
          </wp:inline>
        </w:drawing>
      </w:r>
    </w:p>
    <w:p w14:paraId="265437E6"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5) Manage:</w:t>
      </w:r>
    </w:p>
    <w:p w14:paraId="07F13DA3"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7A71529A" wp14:editId="687ACC16">
            <wp:extent cx="9753600" cy="4597400"/>
            <wp:effectExtent l="0" t="0" r="0" b="0"/>
            <wp:docPr id="11" name="Picture 11" descr="Mantis Manag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ntis Manage Page"/>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9753600" cy="4597400"/>
                    </a:xfrm>
                    <a:prstGeom prst="rect">
                      <a:avLst/>
                    </a:prstGeom>
                    <a:noFill/>
                    <a:ln>
                      <a:noFill/>
                    </a:ln>
                  </pic:spPr>
                </pic:pic>
              </a:graphicData>
            </a:graphic>
          </wp:inline>
        </w:drawing>
      </w:r>
    </w:p>
    <w:p w14:paraId="4CD649D7"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6) Create A New User Account:</w:t>
      </w:r>
    </w:p>
    <w:p w14:paraId="53DB9CB7" w14:textId="77777777" w:rsidR="005850B6" w:rsidRPr="005850B6" w:rsidRDefault="005850B6" w:rsidP="005850B6">
      <w:pPr>
        <w:shd w:val="clear" w:color="auto" w:fill="FFFFFF"/>
        <w:spacing w:after="360" w:line="240" w:lineRule="auto"/>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When a user account is created the email address of the user, his real name is added. The user role is set here.</w:t>
      </w:r>
    </w:p>
    <w:p w14:paraId="2B17E9A1"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49F468CB" wp14:editId="406516CD">
            <wp:extent cx="9753600" cy="4413250"/>
            <wp:effectExtent l="0" t="0" r="0" b="6350"/>
            <wp:docPr id="12" name="Picture 12" descr="Mantis Create User Accou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ntis Create User Account Page"/>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9753600" cy="4413250"/>
                    </a:xfrm>
                    <a:prstGeom prst="rect">
                      <a:avLst/>
                    </a:prstGeom>
                    <a:noFill/>
                    <a:ln>
                      <a:noFill/>
                    </a:ln>
                  </pic:spPr>
                </pic:pic>
              </a:graphicData>
            </a:graphic>
          </wp:inline>
        </w:drawing>
      </w:r>
    </w:p>
    <w:p w14:paraId="4F6A9476"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7) Create A New Project</w:t>
      </w:r>
    </w:p>
    <w:p w14:paraId="46CE5DF1"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01289543" wp14:editId="0CF2D634">
            <wp:extent cx="9753600" cy="4076700"/>
            <wp:effectExtent l="0" t="0" r="0" b="0"/>
            <wp:docPr id="13" name="Picture 13" descr="Mantis Add Projec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ntis Add Project Page"/>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9753600" cy="4076700"/>
                    </a:xfrm>
                    <a:prstGeom prst="rect">
                      <a:avLst/>
                    </a:prstGeom>
                    <a:noFill/>
                    <a:ln>
                      <a:noFill/>
                    </a:ln>
                  </pic:spPr>
                </pic:pic>
              </a:graphicData>
            </a:graphic>
          </wp:inline>
        </w:drawing>
      </w:r>
    </w:p>
    <w:p w14:paraId="75F6AFAE"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8) Create A New Custom Field</w:t>
      </w:r>
    </w:p>
    <w:p w14:paraId="13BE8AD8"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5B103878" wp14:editId="1853460D">
            <wp:extent cx="9753600" cy="4616450"/>
            <wp:effectExtent l="0" t="0" r="0" b="0"/>
            <wp:docPr id="14" name="Picture 14" descr="Mantis Add Custom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ntis Add Custom Field"/>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9753600" cy="4616450"/>
                    </a:xfrm>
                    <a:prstGeom prst="rect">
                      <a:avLst/>
                    </a:prstGeom>
                    <a:noFill/>
                    <a:ln>
                      <a:noFill/>
                    </a:ln>
                  </pic:spPr>
                </pic:pic>
              </a:graphicData>
            </a:graphic>
          </wp:inline>
        </w:drawing>
      </w:r>
    </w:p>
    <w:p w14:paraId="0FE131DA"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9) Manage User Roles Access Levels</w:t>
      </w:r>
    </w:p>
    <w:p w14:paraId="4D422035" w14:textId="77777777" w:rsidR="005850B6" w:rsidRPr="005850B6" w:rsidRDefault="005850B6" w:rsidP="005850B6">
      <w:pPr>
        <w:shd w:val="clear" w:color="auto" w:fill="FFFFFF"/>
        <w:spacing w:after="360" w:line="240" w:lineRule="auto"/>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The important part of user roles is set here. The features which are accessible to users can be changed from here by the admin.</w:t>
      </w:r>
    </w:p>
    <w:p w14:paraId="7CDA6AF1"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4DB31279" wp14:editId="69D89D2C">
            <wp:extent cx="9753600" cy="4756150"/>
            <wp:effectExtent l="0" t="0" r="0" b="6350"/>
            <wp:docPr id="15" name="Picture 15" descr="Mantis Configu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ntis Configuration Page"/>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9753600" cy="4756150"/>
                    </a:xfrm>
                    <a:prstGeom prst="rect">
                      <a:avLst/>
                    </a:prstGeom>
                    <a:noFill/>
                    <a:ln>
                      <a:noFill/>
                    </a:ln>
                  </pic:spPr>
                </pic:pic>
              </a:graphicData>
            </a:graphic>
          </wp:inline>
        </w:drawing>
      </w:r>
    </w:p>
    <w:p w14:paraId="624589A6"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10) Email Notification Configuration</w:t>
      </w:r>
    </w:p>
    <w:p w14:paraId="20BE86F0" w14:textId="77777777" w:rsidR="005850B6" w:rsidRPr="005850B6" w:rsidRDefault="005850B6" w:rsidP="005850B6">
      <w:pPr>
        <w:shd w:val="clear" w:color="auto" w:fill="FFFFFF"/>
        <w:spacing w:after="360" w:line="240" w:lineRule="auto"/>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The admin is able to configure the email notifications here for which the email will be sent to the users at the project level.</w:t>
      </w:r>
    </w:p>
    <w:p w14:paraId="484B72AA"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36128C6F" wp14:editId="00A243F0">
            <wp:extent cx="9753600" cy="4629150"/>
            <wp:effectExtent l="0" t="0" r="0" b="0"/>
            <wp:docPr id="16" name="Picture 16" descr="Mantis Email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ntis Email Notification"/>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9753600" cy="4629150"/>
                    </a:xfrm>
                    <a:prstGeom prst="rect">
                      <a:avLst/>
                    </a:prstGeom>
                    <a:noFill/>
                    <a:ln>
                      <a:noFill/>
                    </a:ln>
                  </pic:spPr>
                </pic:pic>
              </a:graphicData>
            </a:graphic>
          </wp:inline>
        </w:drawing>
      </w:r>
    </w:p>
    <w:p w14:paraId="117AB68F" w14:textId="77777777" w:rsidR="005850B6" w:rsidRPr="005850B6" w:rsidRDefault="005850B6" w:rsidP="005850B6">
      <w:pPr>
        <w:shd w:val="clear" w:color="auto" w:fill="FFFFFF"/>
        <w:spacing w:after="0" w:line="240" w:lineRule="auto"/>
        <w:rPr>
          <w:rFonts w:ascii="Work Sans" w:eastAsia="Times New Roman" w:hAnsi="Work Sans" w:cs="Times New Roman"/>
          <w:color w:val="7A7A7A"/>
          <w:sz w:val="27"/>
          <w:szCs w:val="27"/>
        </w:rPr>
      </w:pPr>
      <w:r w:rsidRPr="005850B6">
        <w:rPr>
          <w:rFonts w:ascii="Work Sans" w:eastAsia="Times New Roman" w:hAnsi="Work Sans" w:cs="Times New Roman"/>
          <w:b/>
          <w:bCs/>
          <w:color w:val="7A7A7A"/>
          <w:sz w:val="27"/>
          <w:szCs w:val="27"/>
          <w:bdr w:val="none" w:sz="0" w:space="0" w:color="auto" w:frame="1"/>
        </w:rPr>
        <w:t>11) Workflow Configuration</w:t>
      </w:r>
    </w:p>
    <w:p w14:paraId="2BBA3469" w14:textId="77777777" w:rsidR="005850B6" w:rsidRPr="005850B6" w:rsidRDefault="005850B6" w:rsidP="005850B6">
      <w:pPr>
        <w:shd w:val="clear" w:color="auto" w:fill="FFFFFF"/>
        <w:spacing w:after="360" w:line="240" w:lineRule="auto"/>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The configuration of status and the user roles who can alter the status is set here.</w:t>
      </w:r>
    </w:p>
    <w:p w14:paraId="21797D48" w14:textId="77777777" w:rsidR="005850B6" w:rsidRPr="005850B6" w:rsidRDefault="005850B6" w:rsidP="005850B6">
      <w:pPr>
        <w:spacing w:after="0" w:line="240" w:lineRule="auto"/>
        <w:rPr>
          <w:rFonts w:ascii="Times New Roman" w:eastAsia="Times New Roman" w:hAnsi="Times New Roman" w:cs="Times New Roman"/>
          <w:sz w:val="24"/>
          <w:szCs w:val="24"/>
        </w:rPr>
      </w:pPr>
      <w:r w:rsidRPr="005850B6">
        <w:rPr>
          <w:rFonts w:ascii="Times New Roman" w:eastAsia="Times New Roman" w:hAnsi="Times New Roman" w:cs="Times New Roman"/>
          <w:noProof/>
          <w:sz w:val="24"/>
          <w:szCs w:val="24"/>
        </w:rPr>
        <w:lastRenderedPageBreak/>
        <w:drawing>
          <wp:inline distT="0" distB="0" distL="0" distR="0" wp14:anchorId="6C14F7D8" wp14:editId="7B75195F">
            <wp:extent cx="9753600" cy="4552950"/>
            <wp:effectExtent l="0" t="0" r="0" b="0"/>
            <wp:docPr id="17" name="Picture 17" descr="Mantis Workflow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ntis Workflow Configuration"/>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9753600" cy="4552950"/>
                    </a:xfrm>
                    <a:prstGeom prst="rect">
                      <a:avLst/>
                    </a:prstGeom>
                    <a:noFill/>
                    <a:ln>
                      <a:noFill/>
                    </a:ln>
                  </pic:spPr>
                </pic:pic>
              </a:graphicData>
            </a:graphic>
          </wp:inline>
        </w:drawing>
      </w:r>
    </w:p>
    <w:p w14:paraId="4CC80487" w14:textId="77777777" w:rsidR="005850B6" w:rsidRPr="005850B6" w:rsidRDefault="005850B6" w:rsidP="005850B6">
      <w:pPr>
        <w:shd w:val="clear" w:color="auto" w:fill="FFFFFF"/>
        <w:spacing w:after="0" w:line="288" w:lineRule="atLeast"/>
        <w:outlineLvl w:val="1"/>
        <w:rPr>
          <w:rFonts w:ascii="Work Sans" w:eastAsia="Times New Roman" w:hAnsi="Work Sans" w:cs="Times New Roman"/>
          <w:color w:val="7A7A7A"/>
          <w:sz w:val="45"/>
          <w:szCs w:val="45"/>
        </w:rPr>
      </w:pPr>
      <w:r w:rsidRPr="005850B6">
        <w:rPr>
          <w:rFonts w:ascii="Work Sans" w:eastAsia="Times New Roman" w:hAnsi="Work Sans" w:cs="Times New Roman"/>
          <w:b/>
          <w:bCs/>
          <w:color w:val="7A7A7A"/>
          <w:sz w:val="45"/>
          <w:szCs w:val="45"/>
          <w:bdr w:val="none" w:sz="0" w:space="0" w:color="auto" w:frame="1"/>
        </w:rPr>
        <w:t>Conclusion</w:t>
      </w:r>
    </w:p>
    <w:p w14:paraId="306292EC" w14:textId="77777777" w:rsidR="005850B6" w:rsidRPr="005850B6" w:rsidRDefault="005850B6" w:rsidP="005850B6">
      <w:pPr>
        <w:shd w:val="clear" w:color="auto" w:fill="FFFFFF"/>
        <w:spacing w:after="360" w:line="240" w:lineRule="auto"/>
        <w:rPr>
          <w:rFonts w:ascii="Work Sans" w:eastAsia="Times New Roman" w:hAnsi="Work Sans" w:cs="Times New Roman"/>
          <w:color w:val="7A7A7A"/>
          <w:sz w:val="27"/>
          <w:szCs w:val="27"/>
        </w:rPr>
      </w:pPr>
      <w:r w:rsidRPr="005850B6">
        <w:rPr>
          <w:rFonts w:ascii="Work Sans" w:eastAsia="Times New Roman" w:hAnsi="Work Sans" w:cs="Times New Roman"/>
          <w:color w:val="7A7A7A"/>
          <w:sz w:val="27"/>
          <w:szCs w:val="27"/>
        </w:rPr>
        <w:t xml:space="preserve">In this tutorial, we have discussed the basic and advanced features of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its different versions </w:t>
      </w:r>
      <w:proofErr w:type="spellStart"/>
      <w:r w:rsidRPr="005850B6">
        <w:rPr>
          <w:rFonts w:ascii="Work Sans" w:eastAsia="Times New Roman" w:hAnsi="Work Sans" w:cs="Times New Roman"/>
          <w:color w:val="7A7A7A"/>
          <w:sz w:val="27"/>
          <w:szCs w:val="27"/>
        </w:rPr>
        <w:t>MantisHub</w:t>
      </w:r>
      <w:proofErr w:type="spellEnd"/>
      <w:r w:rsidRPr="005850B6">
        <w:rPr>
          <w:rFonts w:ascii="Work Sans" w:eastAsia="Times New Roman" w:hAnsi="Work Sans" w:cs="Times New Roman"/>
          <w:color w:val="7A7A7A"/>
          <w:sz w:val="27"/>
          <w:szCs w:val="27"/>
        </w:rPr>
        <w:t xml:space="preserve">. The UI of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is quite familiar to users and easy to use. The admin login has all the accesses to add users, add projects, view summarized issue list, configure email notifications, set user roles access, configure the workflow, and add custom fields. The added users will be able to add issues, view issues and update issues only to the projects assigned to them and according to their user roles. </w:t>
      </w:r>
      <w:proofErr w:type="spellStart"/>
      <w:r w:rsidRPr="005850B6">
        <w:rPr>
          <w:rFonts w:ascii="Work Sans" w:eastAsia="Times New Roman" w:hAnsi="Work Sans" w:cs="Times New Roman"/>
          <w:color w:val="7A7A7A"/>
          <w:sz w:val="27"/>
          <w:szCs w:val="27"/>
        </w:rPr>
        <w:t>MantisBT</w:t>
      </w:r>
      <w:proofErr w:type="spellEnd"/>
      <w:r w:rsidRPr="005850B6">
        <w:rPr>
          <w:rFonts w:ascii="Work Sans" w:eastAsia="Times New Roman" w:hAnsi="Work Sans" w:cs="Times New Roman"/>
          <w:color w:val="7A7A7A"/>
          <w:sz w:val="27"/>
          <w:szCs w:val="27"/>
        </w:rPr>
        <w:t xml:space="preserve"> is an </w:t>
      </w:r>
      <w:proofErr w:type="gramStart"/>
      <w:r w:rsidRPr="005850B6">
        <w:rPr>
          <w:rFonts w:ascii="Work Sans" w:eastAsia="Times New Roman" w:hAnsi="Work Sans" w:cs="Times New Roman"/>
          <w:color w:val="7A7A7A"/>
          <w:sz w:val="27"/>
          <w:szCs w:val="27"/>
        </w:rPr>
        <w:t>open source</w:t>
      </w:r>
      <w:proofErr w:type="gramEnd"/>
      <w:r w:rsidRPr="005850B6">
        <w:rPr>
          <w:rFonts w:ascii="Work Sans" w:eastAsia="Times New Roman" w:hAnsi="Work Sans" w:cs="Times New Roman"/>
          <w:color w:val="7A7A7A"/>
          <w:sz w:val="27"/>
          <w:szCs w:val="27"/>
        </w:rPr>
        <w:t xml:space="preserve"> tool with customizable functionality and plug-in support for the extension of functions and integration with other software tools.</w:t>
      </w:r>
    </w:p>
    <w:p w14:paraId="58BC3192" w14:textId="77777777" w:rsidR="00AD2E57" w:rsidRPr="00AD2E57" w:rsidRDefault="00AD2E57" w:rsidP="00AD2E57">
      <w:pPr>
        <w:spacing w:after="0" w:line="240" w:lineRule="auto"/>
        <w:jc w:val="center"/>
        <w:outlineLvl w:val="0"/>
        <w:rPr>
          <w:rFonts w:ascii="var(--ff-lato)" w:eastAsia="Times New Roman" w:hAnsi="var(--ff-lato)" w:cs="Times New Roman"/>
          <w:b/>
          <w:bCs/>
          <w:color w:val="000000"/>
          <w:kern w:val="36"/>
          <w:sz w:val="48"/>
          <w:szCs w:val="48"/>
        </w:rPr>
      </w:pPr>
      <w:proofErr w:type="spellStart"/>
      <w:r w:rsidRPr="00AD2E57">
        <w:rPr>
          <w:rFonts w:ascii="var(--ff-lato)" w:eastAsia="Times New Roman" w:hAnsi="var(--ff-lato)" w:cs="Times New Roman"/>
          <w:b/>
          <w:bCs/>
          <w:color w:val="000000"/>
          <w:kern w:val="36"/>
          <w:sz w:val="48"/>
          <w:szCs w:val="48"/>
        </w:rPr>
        <w:t>TestLink</w:t>
      </w:r>
      <w:proofErr w:type="spellEnd"/>
      <w:r w:rsidRPr="00AD2E57">
        <w:rPr>
          <w:rFonts w:ascii="var(--ff-lato)" w:eastAsia="Times New Roman" w:hAnsi="var(--ff-lato)" w:cs="Times New Roman"/>
          <w:b/>
          <w:bCs/>
          <w:color w:val="000000"/>
          <w:kern w:val="36"/>
          <w:sz w:val="48"/>
          <w:szCs w:val="48"/>
        </w:rPr>
        <w:t xml:space="preserve"> - Test Plan</w:t>
      </w:r>
    </w:p>
    <w:p w14:paraId="46C694FE"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pict w14:anchorId="266DAE15">
          <v:rect id="_x0000_i1031" style="width:0;height:1.5pt" o:hralign="center" o:hrstd="t" o:hrnoshade="t" o:hr="t" fillcolor="black" stroked="f"/>
        </w:pict>
      </w:r>
    </w:p>
    <w:p w14:paraId="4B4E9DC7"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lastRenderedPageBreak/>
        <w:t>Test planning, is the most important activity to ensure that there is initially a list of tasks and milestones in a baseline plan to track the progress of the project. It also defines the size of the test effort.</w:t>
      </w:r>
    </w:p>
    <w:p w14:paraId="2207BC67"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It is the main document often called as the master test plan or a project test plan and is usually developed during the early phase of the project.</w:t>
      </w:r>
    </w:p>
    <w:p w14:paraId="1DD37E7B" w14:textId="77777777" w:rsidR="00AD2E57" w:rsidRPr="00AD2E57" w:rsidRDefault="00AD2E57" w:rsidP="00AD2E57">
      <w:pPr>
        <w:spacing w:before="100" w:beforeAutospacing="1" w:after="100" w:afterAutospacing="1" w:line="240" w:lineRule="auto"/>
        <w:outlineLvl w:val="1"/>
        <w:rPr>
          <w:rFonts w:ascii="var(--ff-lato)" w:eastAsia="Times New Roman" w:hAnsi="var(--ff-lato)" w:cs="Times New Roman"/>
          <w:color w:val="000000"/>
          <w:sz w:val="36"/>
          <w:szCs w:val="36"/>
        </w:rPr>
      </w:pPr>
      <w:r w:rsidRPr="00AD2E57">
        <w:rPr>
          <w:rFonts w:ascii="var(--ff-lato)" w:eastAsia="Times New Roman" w:hAnsi="var(--ff-lato)" w:cs="Times New Roman"/>
          <w:color w:val="000000"/>
          <w:sz w:val="36"/>
          <w:szCs w:val="36"/>
        </w:rPr>
        <w:t>Create a Test Plan</w:t>
      </w:r>
    </w:p>
    <w:p w14:paraId="55A7FDF6"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To create a test plan, you should have Create Test Plan Permission.</w:t>
      </w:r>
    </w:p>
    <w:p w14:paraId="28C6B8EF"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Following are the steps to create a test plan −</w:t>
      </w:r>
    </w:p>
    <w:p w14:paraId="6AB1783F"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1</w:t>
      </w:r>
      <w:r w:rsidRPr="00AD2E57">
        <w:rPr>
          <w:rFonts w:ascii="Verdana" w:eastAsia="Times New Roman" w:hAnsi="Verdana" w:cs="Times New Roman"/>
          <w:color w:val="000000"/>
          <w:sz w:val="27"/>
          <w:szCs w:val="27"/>
        </w:rPr>
        <w:t xml:space="preserve"> − Go to Test Plan </w:t>
      </w:r>
      <w:r w:rsidRPr="00AD2E57">
        <w:rPr>
          <w:rFonts w:ascii="Arial" w:eastAsia="Times New Roman" w:hAnsi="Arial" w:cs="Arial"/>
          <w:color w:val="000000"/>
          <w:sz w:val="27"/>
          <w:szCs w:val="27"/>
        </w:rPr>
        <w:t>→</w:t>
      </w:r>
      <w:r w:rsidRPr="00AD2E57">
        <w:rPr>
          <w:rFonts w:ascii="Verdana" w:eastAsia="Times New Roman" w:hAnsi="Verdana" w:cs="Times New Roman"/>
          <w:color w:val="000000"/>
          <w:sz w:val="27"/>
          <w:szCs w:val="27"/>
        </w:rPr>
        <w:t xml:space="preserve"> Test Plan Management on the dashboard as shown in the following screenshot.</w:t>
      </w:r>
    </w:p>
    <w:p w14:paraId="355EF768"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noProof/>
          <w:sz w:val="24"/>
          <w:szCs w:val="24"/>
        </w:rPr>
        <w:drawing>
          <wp:inline distT="0" distB="0" distL="0" distR="0" wp14:anchorId="42E7377C" wp14:editId="3B486F0E">
            <wp:extent cx="5715000" cy="3365500"/>
            <wp:effectExtent l="0" t="0" r="0" b="6350"/>
            <wp:docPr id="19" name="Picture 19" descr="Step1 Create 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ep1 Create Test Plan"/>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15000" cy="3365500"/>
                    </a:xfrm>
                    <a:prstGeom prst="rect">
                      <a:avLst/>
                    </a:prstGeom>
                    <a:noFill/>
                    <a:ln>
                      <a:noFill/>
                    </a:ln>
                  </pic:spPr>
                </pic:pic>
              </a:graphicData>
            </a:graphic>
          </wp:inline>
        </w:drawing>
      </w:r>
    </w:p>
    <w:p w14:paraId="1746278D"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If any test plan is listed for the project, it displays the list of test plans. Otherwise, it displays a message to create a test plan to support the test execution functionality.</w:t>
      </w:r>
    </w:p>
    <w:p w14:paraId="79680CBC"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2</w:t>
      </w:r>
      <w:r w:rsidRPr="00AD2E57">
        <w:rPr>
          <w:rFonts w:ascii="Verdana" w:eastAsia="Times New Roman" w:hAnsi="Verdana" w:cs="Times New Roman"/>
          <w:color w:val="000000"/>
          <w:sz w:val="27"/>
          <w:szCs w:val="27"/>
        </w:rPr>
        <w:t> − Click the Create button as shown in the following screenshot.</w:t>
      </w:r>
    </w:p>
    <w:p w14:paraId="27BD7133"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noProof/>
          <w:sz w:val="24"/>
          <w:szCs w:val="24"/>
        </w:rPr>
        <w:lastRenderedPageBreak/>
        <w:drawing>
          <wp:inline distT="0" distB="0" distL="0" distR="0" wp14:anchorId="64D95236" wp14:editId="0033D190">
            <wp:extent cx="5715000" cy="1981200"/>
            <wp:effectExtent l="0" t="0" r="0" b="0"/>
            <wp:docPr id="20" name="Picture 20" descr="Step2 Crea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tep2 Create Button"/>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15000" cy="1981200"/>
                    </a:xfrm>
                    <a:prstGeom prst="rect">
                      <a:avLst/>
                    </a:prstGeom>
                    <a:noFill/>
                    <a:ln>
                      <a:noFill/>
                    </a:ln>
                  </pic:spPr>
                </pic:pic>
              </a:graphicData>
            </a:graphic>
          </wp:inline>
        </w:drawing>
      </w:r>
    </w:p>
    <w:p w14:paraId="29AC7065"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It displays the test plan create form.</w:t>
      </w:r>
    </w:p>
    <w:p w14:paraId="57609560"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3</w:t>
      </w:r>
      <w:r w:rsidRPr="00AD2E57">
        <w:rPr>
          <w:rFonts w:ascii="Verdana" w:eastAsia="Times New Roman" w:hAnsi="Verdana" w:cs="Times New Roman"/>
          <w:color w:val="000000"/>
          <w:sz w:val="27"/>
          <w:szCs w:val="27"/>
        </w:rPr>
        <w:t> − Enter the following details in the form.</w:t>
      </w:r>
    </w:p>
    <w:p w14:paraId="2F4F770B" w14:textId="77777777" w:rsidR="00AD2E57" w:rsidRPr="00AD2E57" w:rsidRDefault="00AD2E57" w:rsidP="00AD2E57">
      <w:pPr>
        <w:numPr>
          <w:ilvl w:val="0"/>
          <w:numId w:val="9"/>
        </w:numPr>
        <w:spacing w:after="0"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Name</w:t>
      </w:r>
      <w:r w:rsidRPr="00AD2E57">
        <w:rPr>
          <w:rFonts w:ascii="Verdana" w:eastAsia="Times New Roman" w:hAnsi="Verdana" w:cs="Times New Roman"/>
          <w:color w:val="000000"/>
          <w:sz w:val="27"/>
          <w:szCs w:val="27"/>
        </w:rPr>
        <w:t> − It should be the name of the test plan.</w:t>
      </w:r>
    </w:p>
    <w:p w14:paraId="16969B71" w14:textId="77777777" w:rsidR="00AD2E57" w:rsidRPr="00AD2E57" w:rsidRDefault="00AD2E57" w:rsidP="00AD2E57">
      <w:pPr>
        <w:numPr>
          <w:ilvl w:val="0"/>
          <w:numId w:val="9"/>
        </w:numPr>
        <w:spacing w:after="0"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Description</w:t>
      </w:r>
      <w:r w:rsidRPr="00AD2E57">
        <w:rPr>
          <w:rFonts w:ascii="Verdana" w:eastAsia="Times New Roman" w:hAnsi="Verdana" w:cs="Times New Roman"/>
          <w:color w:val="000000"/>
          <w:sz w:val="27"/>
          <w:szCs w:val="27"/>
        </w:rPr>
        <w:t> − This field should contain the detailed information of a test plan. Generally, a test plan consists of the following information.</w:t>
      </w:r>
    </w:p>
    <w:tbl>
      <w:tblPr>
        <w:tblW w:w="7782" w:type="dxa"/>
        <w:tblCellMar>
          <w:top w:w="15" w:type="dxa"/>
          <w:left w:w="15" w:type="dxa"/>
          <w:bottom w:w="15" w:type="dxa"/>
          <w:right w:w="15" w:type="dxa"/>
        </w:tblCellMar>
        <w:tblLook w:val="04A0" w:firstRow="1" w:lastRow="0" w:firstColumn="1" w:lastColumn="0" w:noHBand="0" w:noVBand="1"/>
      </w:tblPr>
      <w:tblGrid>
        <w:gridCol w:w="934"/>
        <w:gridCol w:w="6848"/>
      </w:tblGrid>
      <w:tr w:rsidR="00AD2E57" w:rsidRPr="00AD2E57" w14:paraId="2990CCD3" w14:textId="77777777" w:rsidTr="00AD2E57">
        <w:tc>
          <w:tcPr>
            <w:tcW w:w="600" w:type="pct"/>
            <w:tcMar>
              <w:top w:w="120" w:type="dxa"/>
              <w:left w:w="120" w:type="dxa"/>
              <w:bottom w:w="120" w:type="dxa"/>
              <w:right w:w="120" w:type="dxa"/>
            </w:tcMar>
            <w:vAlign w:val="center"/>
            <w:hideMark/>
          </w:tcPr>
          <w:p w14:paraId="2AD60B9A" w14:textId="77777777" w:rsidR="00AD2E57" w:rsidRPr="00AD2E57" w:rsidRDefault="00AD2E57" w:rsidP="00AD2E57">
            <w:pPr>
              <w:spacing w:after="0" w:line="240" w:lineRule="auto"/>
              <w:jc w:val="center"/>
              <w:rPr>
                <w:rFonts w:ascii="inherit" w:eastAsia="Times New Roman" w:hAnsi="inherit" w:cs="Times New Roman"/>
                <w:b/>
                <w:bCs/>
                <w:color w:val="000000"/>
                <w:sz w:val="24"/>
                <w:szCs w:val="24"/>
              </w:rPr>
            </w:pPr>
            <w:proofErr w:type="spellStart"/>
            <w:r w:rsidRPr="00AD2E57">
              <w:rPr>
                <w:rFonts w:ascii="inherit" w:eastAsia="Times New Roman" w:hAnsi="inherit" w:cs="Times New Roman"/>
                <w:b/>
                <w:bCs/>
                <w:color w:val="000000"/>
                <w:sz w:val="24"/>
                <w:szCs w:val="24"/>
              </w:rPr>
              <w:t>Sr.No</w:t>
            </w:r>
            <w:proofErr w:type="spellEnd"/>
            <w:r w:rsidRPr="00AD2E57">
              <w:rPr>
                <w:rFonts w:ascii="inherit" w:eastAsia="Times New Roman" w:hAnsi="inherit" w:cs="Times New Roman"/>
                <w:b/>
                <w:bCs/>
                <w:color w:val="000000"/>
                <w:sz w:val="24"/>
                <w:szCs w:val="24"/>
              </w:rPr>
              <w:t>.</w:t>
            </w:r>
          </w:p>
        </w:tc>
        <w:tc>
          <w:tcPr>
            <w:tcW w:w="0" w:type="auto"/>
            <w:tcMar>
              <w:top w:w="120" w:type="dxa"/>
              <w:left w:w="120" w:type="dxa"/>
              <w:bottom w:w="120" w:type="dxa"/>
              <w:right w:w="120" w:type="dxa"/>
            </w:tcMar>
            <w:vAlign w:val="center"/>
            <w:hideMark/>
          </w:tcPr>
          <w:p w14:paraId="7087ECB5" w14:textId="77777777" w:rsidR="00AD2E57" w:rsidRPr="00AD2E57" w:rsidRDefault="00AD2E57" w:rsidP="00AD2E57">
            <w:pPr>
              <w:spacing w:after="0" w:line="240" w:lineRule="auto"/>
              <w:jc w:val="center"/>
              <w:rPr>
                <w:rFonts w:ascii="inherit" w:eastAsia="Times New Roman" w:hAnsi="inherit" w:cs="Times New Roman"/>
                <w:b/>
                <w:bCs/>
                <w:color w:val="000000"/>
                <w:sz w:val="24"/>
                <w:szCs w:val="24"/>
              </w:rPr>
            </w:pPr>
            <w:r w:rsidRPr="00AD2E57">
              <w:rPr>
                <w:rFonts w:ascii="inherit" w:eastAsia="Times New Roman" w:hAnsi="inherit" w:cs="Times New Roman"/>
                <w:b/>
                <w:bCs/>
                <w:color w:val="000000"/>
                <w:sz w:val="24"/>
                <w:szCs w:val="24"/>
              </w:rPr>
              <w:t>Parameter &amp; Description</w:t>
            </w:r>
          </w:p>
        </w:tc>
      </w:tr>
      <w:tr w:rsidR="00AD2E57" w:rsidRPr="00AD2E57" w14:paraId="1199D463" w14:textId="77777777" w:rsidTr="00AD2E57">
        <w:tc>
          <w:tcPr>
            <w:tcW w:w="0" w:type="auto"/>
            <w:tcMar>
              <w:top w:w="120" w:type="dxa"/>
              <w:left w:w="120" w:type="dxa"/>
              <w:bottom w:w="120" w:type="dxa"/>
              <w:right w:w="120" w:type="dxa"/>
            </w:tcMar>
            <w:vAlign w:val="center"/>
            <w:hideMark/>
          </w:tcPr>
          <w:p w14:paraId="330E71E0"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1</w:t>
            </w:r>
          </w:p>
        </w:tc>
        <w:tc>
          <w:tcPr>
            <w:tcW w:w="0" w:type="auto"/>
            <w:tcMar>
              <w:top w:w="120" w:type="dxa"/>
              <w:left w:w="120" w:type="dxa"/>
              <w:bottom w:w="120" w:type="dxa"/>
              <w:right w:w="120" w:type="dxa"/>
            </w:tcMar>
            <w:vAlign w:val="center"/>
            <w:hideMark/>
          </w:tcPr>
          <w:p w14:paraId="4C337332"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Test plan identifier</w:t>
            </w:r>
          </w:p>
          <w:p w14:paraId="6CD71051"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Unique identifying reference.</w:t>
            </w:r>
          </w:p>
        </w:tc>
      </w:tr>
      <w:tr w:rsidR="00AD2E57" w:rsidRPr="00AD2E57" w14:paraId="0743CBAD" w14:textId="77777777" w:rsidTr="00AD2E57">
        <w:tc>
          <w:tcPr>
            <w:tcW w:w="0" w:type="auto"/>
            <w:tcMar>
              <w:top w:w="120" w:type="dxa"/>
              <w:left w:w="120" w:type="dxa"/>
              <w:bottom w:w="120" w:type="dxa"/>
              <w:right w:w="120" w:type="dxa"/>
            </w:tcMar>
            <w:vAlign w:val="center"/>
            <w:hideMark/>
          </w:tcPr>
          <w:p w14:paraId="55758F3D"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2</w:t>
            </w:r>
          </w:p>
        </w:tc>
        <w:tc>
          <w:tcPr>
            <w:tcW w:w="0" w:type="auto"/>
            <w:tcMar>
              <w:top w:w="120" w:type="dxa"/>
              <w:left w:w="120" w:type="dxa"/>
              <w:bottom w:w="120" w:type="dxa"/>
              <w:right w:w="120" w:type="dxa"/>
            </w:tcMar>
            <w:vAlign w:val="center"/>
            <w:hideMark/>
          </w:tcPr>
          <w:p w14:paraId="1A04F69F"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Introduction</w:t>
            </w:r>
          </w:p>
          <w:p w14:paraId="4B75F4F9"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A brief introduction about the project and of the document.</w:t>
            </w:r>
          </w:p>
        </w:tc>
      </w:tr>
      <w:tr w:rsidR="00AD2E57" w:rsidRPr="00AD2E57" w14:paraId="7E32DCE7" w14:textId="77777777" w:rsidTr="00AD2E57">
        <w:tc>
          <w:tcPr>
            <w:tcW w:w="0" w:type="auto"/>
            <w:tcMar>
              <w:top w:w="120" w:type="dxa"/>
              <w:left w:w="120" w:type="dxa"/>
              <w:bottom w:w="120" w:type="dxa"/>
              <w:right w:w="120" w:type="dxa"/>
            </w:tcMar>
            <w:vAlign w:val="center"/>
            <w:hideMark/>
          </w:tcPr>
          <w:p w14:paraId="4EE96FCF"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3</w:t>
            </w:r>
          </w:p>
        </w:tc>
        <w:tc>
          <w:tcPr>
            <w:tcW w:w="0" w:type="auto"/>
            <w:tcMar>
              <w:top w:w="120" w:type="dxa"/>
              <w:left w:w="120" w:type="dxa"/>
              <w:bottom w:w="120" w:type="dxa"/>
              <w:right w:w="120" w:type="dxa"/>
            </w:tcMar>
            <w:vAlign w:val="center"/>
            <w:hideMark/>
          </w:tcPr>
          <w:p w14:paraId="6C73285F"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Test items</w:t>
            </w:r>
          </w:p>
          <w:p w14:paraId="18E0ABFE"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A test item is a software item that is the application under test.</w:t>
            </w:r>
          </w:p>
        </w:tc>
      </w:tr>
      <w:tr w:rsidR="00AD2E57" w:rsidRPr="00AD2E57" w14:paraId="54191D0D" w14:textId="77777777" w:rsidTr="00AD2E57">
        <w:tc>
          <w:tcPr>
            <w:tcW w:w="0" w:type="auto"/>
            <w:tcMar>
              <w:top w:w="120" w:type="dxa"/>
              <w:left w:w="120" w:type="dxa"/>
              <w:bottom w:w="120" w:type="dxa"/>
              <w:right w:w="120" w:type="dxa"/>
            </w:tcMar>
            <w:vAlign w:val="center"/>
            <w:hideMark/>
          </w:tcPr>
          <w:p w14:paraId="00517B83"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4</w:t>
            </w:r>
          </w:p>
        </w:tc>
        <w:tc>
          <w:tcPr>
            <w:tcW w:w="0" w:type="auto"/>
            <w:tcMar>
              <w:top w:w="120" w:type="dxa"/>
              <w:left w:w="120" w:type="dxa"/>
              <w:bottom w:w="120" w:type="dxa"/>
              <w:right w:w="120" w:type="dxa"/>
            </w:tcMar>
            <w:vAlign w:val="center"/>
            <w:hideMark/>
          </w:tcPr>
          <w:p w14:paraId="50FC1227"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Features to be tested</w:t>
            </w:r>
          </w:p>
          <w:p w14:paraId="71513988"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 xml:space="preserve">A feature that needs to tested on the </w:t>
            </w:r>
            <w:proofErr w:type="spellStart"/>
            <w:r w:rsidRPr="00AD2E57">
              <w:rPr>
                <w:rFonts w:ascii="Times New Roman" w:eastAsia="Times New Roman" w:hAnsi="Times New Roman" w:cs="Times New Roman"/>
                <w:sz w:val="24"/>
                <w:szCs w:val="24"/>
              </w:rPr>
              <w:t>testware</w:t>
            </w:r>
            <w:proofErr w:type="spellEnd"/>
            <w:r w:rsidRPr="00AD2E57">
              <w:rPr>
                <w:rFonts w:ascii="Times New Roman" w:eastAsia="Times New Roman" w:hAnsi="Times New Roman" w:cs="Times New Roman"/>
                <w:sz w:val="24"/>
                <w:szCs w:val="24"/>
              </w:rPr>
              <w:t>.</w:t>
            </w:r>
          </w:p>
        </w:tc>
      </w:tr>
      <w:tr w:rsidR="00AD2E57" w:rsidRPr="00AD2E57" w14:paraId="5FBD31FE" w14:textId="77777777" w:rsidTr="00AD2E57">
        <w:tc>
          <w:tcPr>
            <w:tcW w:w="0" w:type="auto"/>
            <w:tcMar>
              <w:top w:w="120" w:type="dxa"/>
              <w:left w:w="120" w:type="dxa"/>
              <w:bottom w:w="120" w:type="dxa"/>
              <w:right w:w="120" w:type="dxa"/>
            </w:tcMar>
            <w:vAlign w:val="center"/>
            <w:hideMark/>
          </w:tcPr>
          <w:p w14:paraId="627C654B"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5</w:t>
            </w:r>
          </w:p>
        </w:tc>
        <w:tc>
          <w:tcPr>
            <w:tcW w:w="0" w:type="auto"/>
            <w:tcMar>
              <w:top w:w="120" w:type="dxa"/>
              <w:left w:w="120" w:type="dxa"/>
              <w:bottom w:w="120" w:type="dxa"/>
              <w:right w:w="120" w:type="dxa"/>
            </w:tcMar>
            <w:vAlign w:val="center"/>
            <w:hideMark/>
          </w:tcPr>
          <w:p w14:paraId="5946EBD3"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Features not to be tested</w:t>
            </w:r>
          </w:p>
          <w:p w14:paraId="10D1E7FB"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Identify the features and the reasons for not including as part of testing.</w:t>
            </w:r>
          </w:p>
        </w:tc>
      </w:tr>
      <w:tr w:rsidR="00AD2E57" w:rsidRPr="00AD2E57" w14:paraId="37667C25" w14:textId="77777777" w:rsidTr="00AD2E57">
        <w:tc>
          <w:tcPr>
            <w:tcW w:w="0" w:type="auto"/>
            <w:tcMar>
              <w:top w:w="120" w:type="dxa"/>
              <w:left w:w="120" w:type="dxa"/>
              <w:bottom w:w="120" w:type="dxa"/>
              <w:right w:w="120" w:type="dxa"/>
            </w:tcMar>
            <w:vAlign w:val="center"/>
            <w:hideMark/>
          </w:tcPr>
          <w:p w14:paraId="7833C4BF"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6</w:t>
            </w:r>
          </w:p>
        </w:tc>
        <w:tc>
          <w:tcPr>
            <w:tcW w:w="0" w:type="auto"/>
            <w:tcMar>
              <w:top w:w="120" w:type="dxa"/>
              <w:left w:w="120" w:type="dxa"/>
              <w:bottom w:w="120" w:type="dxa"/>
              <w:right w:w="120" w:type="dxa"/>
            </w:tcMar>
            <w:vAlign w:val="center"/>
            <w:hideMark/>
          </w:tcPr>
          <w:p w14:paraId="750FCDAB"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Approach</w:t>
            </w:r>
          </w:p>
          <w:p w14:paraId="7A5203BE"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Details about the overall approach to testing.</w:t>
            </w:r>
          </w:p>
        </w:tc>
      </w:tr>
      <w:tr w:rsidR="00AD2E57" w:rsidRPr="00AD2E57" w14:paraId="4647FD1A" w14:textId="77777777" w:rsidTr="00AD2E57">
        <w:tc>
          <w:tcPr>
            <w:tcW w:w="0" w:type="auto"/>
            <w:tcMar>
              <w:top w:w="120" w:type="dxa"/>
              <w:left w:w="120" w:type="dxa"/>
              <w:bottom w:w="120" w:type="dxa"/>
              <w:right w:w="120" w:type="dxa"/>
            </w:tcMar>
            <w:vAlign w:val="center"/>
            <w:hideMark/>
          </w:tcPr>
          <w:p w14:paraId="71B57579"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7</w:t>
            </w:r>
          </w:p>
        </w:tc>
        <w:tc>
          <w:tcPr>
            <w:tcW w:w="0" w:type="auto"/>
            <w:tcMar>
              <w:top w:w="120" w:type="dxa"/>
              <w:left w:w="120" w:type="dxa"/>
              <w:bottom w:w="120" w:type="dxa"/>
              <w:right w:w="120" w:type="dxa"/>
            </w:tcMar>
            <w:vAlign w:val="center"/>
            <w:hideMark/>
          </w:tcPr>
          <w:p w14:paraId="5968A196"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Item pass/fail criteria</w:t>
            </w:r>
          </w:p>
          <w:p w14:paraId="1E0BD06F"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Documented whether a software item has passed or failed its test.</w:t>
            </w:r>
          </w:p>
        </w:tc>
      </w:tr>
      <w:tr w:rsidR="00AD2E57" w:rsidRPr="00AD2E57" w14:paraId="540209D1" w14:textId="77777777" w:rsidTr="00AD2E57">
        <w:tc>
          <w:tcPr>
            <w:tcW w:w="0" w:type="auto"/>
            <w:tcMar>
              <w:top w:w="120" w:type="dxa"/>
              <w:left w:w="120" w:type="dxa"/>
              <w:bottom w:w="120" w:type="dxa"/>
              <w:right w:w="120" w:type="dxa"/>
            </w:tcMar>
            <w:vAlign w:val="center"/>
            <w:hideMark/>
          </w:tcPr>
          <w:p w14:paraId="52C5B2EC"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8</w:t>
            </w:r>
          </w:p>
        </w:tc>
        <w:tc>
          <w:tcPr>
            <w:tcW w:w="0" w:type="auto"/>
            <w:tcMar>
              <w:top w:w="120" w:type="dxa"/>
              <w:left w:w="120" w:type="dxa"/>
              <w:bottom w:w="120" w:type="dxa"/>
              <w:right w:w="120" w:type="dxa"/>
            </w:tcMar>
            <w:vAlign w:val="center"/>
            <w:hideMark/>
          </w:tcPr>
          <w:p w14:paraId="056DF7D5"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Test deliverables</w:t>
            </w:r>
          </w:p>
          <w:p w14:paraId="66C94FAA"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lastRenderedPageBreak/>
              <w:t>Deliverables that are part of the testing process, such as test plans, test specifications and test summary reports.</w:t>
            </w:r>
          </w:p>
        </w:tc>
      </w:tr>
      <w:tr w:rsidR="00AD2E57" w:rsidRPr="00AD2E57" w14:paraId="1B476D7A" w14:textId="77777777" w:rsidTr="00AD2E57">
        <w:tc>
          <w:tcPr>
            <w:tcW w:w="0" w:type="auto"/>
            <w:tcMar>
              <w:top w:w="120" w:type="dxa"/>
              <w:left w:w="120" w:type="dxa"/>
              <w:bottom w:w="120" w:type="dxa"/>
              <w:right w:w="120" w:type="dxa"/>
            </w:tcMar>
            <w:vAlign w:val="center"/>
            <w:hideMark/>
          </w:tcPr>
          <w:p w14:paraId="6D3F87B1"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lastRenderedPageBreak/>
              <w:t>9</w:t>
            </w:r>
          </w:p>
        </w:tc>
        <w:tc>
          <w:tcPr>
            <w:tcW w:w="0" w:type="auto"/>
            <w:tcMar>
              <w:top w:w="120" w:type="dxa"/>
              <w:left w:w="120" w:type="dxa"/>
              <w:bottom w:w="120" w:type="dxa"/>
              <w:right w:w="120" w:type="dxa"/>
            </w:tcMar>
            <w:vAlign w:val="center"/>
            <w:hideMark/>
          </w:tcPr>
          <w:p w14:paraId="3945794D"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Testing tasks</w:t>
            </w:r>
          </w:p>
          <w:p w14:paraId="394B5D4F"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All tasks for planning and executing the testing.</w:t>
            </w:r>
          </w:p>
        </w:tc>
      </w:tr>
      <w:tr w:rsidR="00AD2E57" w:rsidRPr="00AD2E57" w14:paraId="62AD9BF4" w14:textId="77777777" w:rsidTr="00AD2E57">
        <w:tc>
          <w:tcPr>
            <w:tcW w:w="0" w:type="auto"/>
            <w:tcMar>
              <w:top w:w="120" w:type="dxa"/>
              <w:left w:w="120" w:type="dxa"/>
              <w:bottom w:w="120" w:type="dxa"/>
              <w:right w:w="120" w:type="dxa"/>
            </w:tcMar>
            <w:vAlign w:val="center"/>
            <w:hideMark/>
          </w:tcPr>
          <w:p w14:paraId="1E3FA9A1"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10</w:t>
            </w:r>
          </w:p>
        </w:tc>
        <w:tc>
          <w:tcPr>
            <w:tcW w:w="0" w:type="auto"/>
            <w:tcMar>
              <w:top w:w="120" w:type="dxa"/>
              <w:left w:w="120" w:type="dxa"/>
              <w:bottom w:w="120" w:type="dxa"/>
              <w:right w:w="120" w:type="dxa"/>
            </w:tcMar>
            <w:vAlign w:val="center"/>
            <w:hideMark/>
          </w:tcPr>
          <w:p w14:paraId="0B5B43D5"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Environmental needs</w:t>
            </w:r>
          </w:p>
          <w:p w14:paraId="4745FAA6"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Defining the environmental requirements such as hardware, software, OS, network configurations, and tools required.</w:t>
            </w:r>
          </w:p>
        </w:tc>
      </w:tr>
      <w:tr w:rsidR="00AD2E57" w:rsidRPr="00AD2E57" w14:paraId="09181EC4" w14:textId="77777777" w:rsidTr="00AD2E57">
        <w:tc>
          <w:tcPr>
            <w:tcW w:w="0" w:type="auto"/>
            <w:tcMar>
              <w:top w:w="120" w:type="dxa"/>
              <w:left w:w="120" w:type="dxa"/>
              <w:bottom w:w="120" w:type="dxa"/>
              <w:right w:w="120" w:type="dxa"/>
            </w:tcMar>
            <w:vAlign w:val="center"/>
            <w:hideMark/>
          </w:tcPr>
          <w:p w14:paraId="3944BDD4"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11</w:t>
            </w:r>
          </w:p>
        </w:tc>
        <w:tc>
          <w:tcPr>
            <w:tcW w:w="0" w:type="auto"/>
            <w:tcMar>
              <w:top w:w="120" w:type="dxa"/>
              <w:left w:w="120" w:type="dxa"/>
              <w:bottom w:w="120" w:type="dxa"/>
              <w:right w:w="120" w:type="dxa"/>
            </w:tcMar>
            <w:vAlign w:val="center"/>
            <w:hideMark/>
          </w:tcPr>
          <w:p w14:paraId="1D332DDB"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Responsibilities</w:t>
            </w:r>
          </w:p>
          <w:p w14:paraId="4F72FB1B"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Lists the roles and responsibilities of the team members.</w:t>
            </w:r>
          </w:p>
        </w:tc>
      </w:tr>
      <w:tr w:rsidR="00AD2E57" w:rsidRPr="00AD2E57" w14:paraId="33DD8709" w14:textId="77777777" w:rsidTr="00AD2E57">
        <w:tc>
          <w:tcPr>
            <w:tcW w:w="0" w:type="auto"/>
            <w:tcMar>
              <w:top w:w="120" w:type="dxa"/>
              <w:left w:w="120" w:type="dxa"/>
              <w:bottom w:w="120" w:type="dxa"/>
              <w:right w:w="120" w:type="dxa"/>
            </w:tcMar>
            <w:vAlign w:val="center"/>
            <w:hideMark/>
          </w:tcPr>
          <w:p w14:paraId="7D610484"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12</w:t>
            </w:r>
          </w:p>
        </w:tc>
        <w:tc>
          <w:tcPr>
            <w:tcW w:w="0" w:type="auto"/>
            <w:tcMar>
              <w:top w:w="120" w:type="dxa"/>
              <w:left w:w="120" w:type="dxa"/>
              <w:bottom w:w="120" w:type="dxa"/>
              <w:right w:w="120" w:type="dxa"/>
            </w:tcMar>
            <w:vAlign w:val="center"/>
            <w:hideMark/>
          </w:tcPr>
          <w:p w14:paraId="0DF72874"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Staffing and training needs</w:t>
            </w:r>
          </w:p>
          <w:p w14:paraId="5DD79E37"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Captures the actual staffing requirements and any specific skills and training requirements.</w:t>
            </w:r>
          </w:p>
        </w:tc>
      </w:tr>
      <w:tr w:rsidR="00AD2E57" w:rsidRPr="00AD2E57" w14:paraId="184EFF88" w14:textId="77777777" w:rsidTr="00AD2E57">
        <w:tc>
          <w:tcPr>
            <w:tcW w:w="0" w:type="auto"/>
            <w:tcMar>
              <w:top w:w="120" w:type="dxa"/>
              <w:left w:w="120" w:type="dxa"/>
              <w:bottom w:w="120" w:type="dxa"/>
              <w:right w:w="120" w:type="dxa"/>
            </w:tcMar>
            <w:vAlign w:val="center"/>
            <w:hideMark/>
          </w:tcPr>
          <w:p w14:paraId="5492430E"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13</w:t>
            </w:r>
          </w:p>
        </w:tc>
        <w:tc>
          <w:tcPr>
            <w:tcW w:w="0" w:type="auto"/>
            <w:tcMar>
              <w:top w:w="120" w:type="dxa"/>
              <w:left w:w="120" w:type="dxa"/>
              <w:bottom w:w="120" w:type="dxa"/>
              <w:right w:w="120" w:type="dxa"/>
            </w:tcMar>
            <w:vAlign w:val="center"/>
            <w:hideMark/>
          </w:tcPr>
          <w:p w14:paraId="0A234150"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Schedule</w:t>
            </w:r>
          </w:p>
          <w:p w14:paraId="058D49A5"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States the important project delivery dates and key milestones.</w:t>
            </w:r>
          </w:p>
        </w:tc>
      </w:tr>
      <w:tr w:rsidR="00AD2E57" w:rsidRPr="00AD2E57" w14:paraId="4F247EA0" w14:textId="77777777" w:rsidTr="00AD2E57">
        <w:tc>
          <w:tcPr>
            <w:tcW w:w="0" w:type="auto"/>
            <w:tcMar>
              <w:top w:w="120" w:type="dxa"/>
              <w:left w:w="120" w:type="dxa"/>
              <w:bottom w:w="120" w:type="dxa"/>
              <w:right w:w="120" w:type="dxa"/>
            </w:tcMar>
            <w:vAlign w:val="center"/>
            <w:hideMark/>
          </w:tcPr>
          <w:p w14:paraId="29ADCDEA"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14</w:t>
            </w:r>
          </w:p>
        </w:tc>
        <w:tc>
          <w:tcPr>
            <w:tcW w:w="0" w:type="auto"/>
            <w:tcMar>
              <w:top w:w="120" w:type="dxa"/>
              <w:left w:w="120" w:type="dxa"/>
              <w:bottom w:w="120" w:type="dxa"/>
              <w:right w:w="120" w:type="dxa"/>
            </w:tcMar>
            <w:vAlign w:val="center"/>
            <w:hideMark/>
          </w:tcPr>
          <w:p w14:paraId="0BC144C1"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Risks and Mitigation</w:t>
            </w:r>
          </w:p>
          <w:p w14:paraId="1077632D"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High-level project risks and assumptions as well as a mitigating plan for each identified risk.</w:t>
            </w:r>
          </w:p>
        </w:tc>
      </w:tr>
      <w:tr w:rsidR="00AD2E57" w:rsidRPr="00AD2E57" w14:paraId="37EF9857" w14:textId="77777777" w:rsidTr="00AD2E57">
        <w:tc>
          <w:tcPr>
            <w:tcW w:w="0" w:type="auto"/>
            <w:tcMar>
              <w:top w:w="120" w:type="dxa"/>
              <w:left w:w="120" w:type="dxa"/>
              <w:bottom w:w="120" w:type="dxa"/>
              <w:right w:w="120" w:type="dxa"/>
            </w:tcMar>
            <w:vAlign w:val="center"/>
            <w:hideMark/>
          </w:tcPr>
          <w:p w14:paraId="461AB2B1" w14:textId="77777777" w:rsidR="00AD2E57" w:rsidRPr="00AD2E57" w:rsidRDefault="00AD2E57" w:rsidP="00AD2E57">
            <w:pPr>
              <w:spacing w:after="0" w:line="240" w:lineRule="auto"/>
              <w:jc w:val="center"/>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15</w:t>
            </w:r>
          </w:p>
        </w:tc>
        <w:tc>
          <w:tcPr>
            <w:tcW w:w="0" w:type="auto"/>
            <w:tcMar>
              <w:top w:w="120" w:type="dxa"/>
              <w:left w:w="120" w:type="dxa"/>
              <w:bottom w:w="120" w:type="dxa"/>
              <w:right w:w="120" w:type="dxa"/>
            </w:tcMar>
            <w:vAlign w:val="center"/>
            <w:hideMark/>
          </w:tcPr>
          <w:p w14:paraId="0945FFBA"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inherit" w:eastAsia="Times New Roman" w:hAnsi="inherit" w:cs="Times New Roman"/>
                <w:b/>
                <w:bCs/>
                <w:sz w:val="24"/>
                <w:szCs w:val="24"/>
              </w:rPr>
              <w:t>Approvals</w:t>
            </w:r>
          </w:p>
          <w:p w14:paraId="5D704ABA"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sz w:val="24"/>
                <w:szCs w:val="24"/>
              </w:rPr>
              <w:t>Captures all approvers of the document, their titles and the sign-off date.</w:t>
            </w:r>
          </w:p>
        </w:tc>
      </w:tr>
    </w:tbl>
    <w:p w14:paraId="7DB4021E"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proofErr w:type="spellStart"/>
      <w:r w:rsidRPr="00AD2E57">
        <w:rPr>
          <w:rFonts w:ascii="Verdana" w:eastAsia="Times New Roman" w:hAnsi="Verdana" w:cs="Times New Roman"/>
          <w:color w:val="000000"/>
          <w:sz w:val="27"/>
          <w:szCs w:val="27"/>
        </w:rPr>
        <w:t>Testlink</w:t>
      </w:r>
      <w:proofErr w:type="spellEnd"/>
      <w:r w:rsidRPr="00AD2E57">
        <w:rPr>
          <w:rFonts w:ascii="Verdana" w:eastAsia="Times New Roman" w:hAnsi="Verdana" w:cs="Times New Roman"/>
          <w:color w:val="000000"/>
          <w:sz w:val="27"/>
          <w:szCs w:val="27"/>
        </w:rPr>
        <w:t xml:space="preserve"> supports images, table, links, special characters, etc. to make content rich description.</w:t>
      </w:r>
    </w:p>
    <w:p w14:paraId="7DC221CB"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There are 2 checkboxes as can be seen in the following screenshot.</w:t>
      </w:r>
    </w:p>
    <w:p w14:paraId="1B977457" w14:textId="77777777" w:rsidR="00AD2E57" w:rsidRPr="00AD2E57" w:rsidRDefault="00AD2E57" w:rsidP="00AD2E57">
      <w:pPr>
        <w:numPr>
          <w:ilvl w:val="0"/>
          <w:numId w:val="10"/>
        </w:numPr>
        <w:spacing w:after="0"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Active</w:t>
      </w:r>
      <w:r w:rsidRPr="00AD2E57">
        <w:rPr>
          <w:rFonts w:ascii="Verdana" w:eastAsia="Times New Roman" w:hAnsi="Verdana" w:cs="Times New Roman"/>
          <w:color w:val="000000"/>
          <w:sz w:val="27"/>
          <w:szCs w:val="27"/>
        </w:rPr>
        <w:t> − It will activate the document after creation and you can utilize this document in test execution or any other activities as a reference.</w:t>
      </w:r>
    </w:p>
    <w:p w14:paraId="1C56F05E" w14:textId="77777777" w:rsidR="00AD2E57" w:rsidRPr="00AD2E57" w:rsidRDefault="00AD2E57" w:rsidP="00AD2E57">
      <w:pPr>
        <w:numPr>
          <w:ilvl w:val="0"/>
          <w:numId w:val="10"/>
        </w:numPr>
        <w:spacing w:after="0"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Public</w:t>
      </w:r>
      <w:r w:rsidRPr="00AD2E57">
        <w:rPr>
          <w:rFonts w:ascii="Verdana" w:eastAsia="Times New Roman" w:hAnsi="Verdana" w:cs="Times New Roman"/>
          <w:color w:val="000000"/>
          <w:sz w:val="27"/>
          <w:szCs w:val="27"/>
        </w:rPr>
        <w:t> − It allows other users to use this document. It will be visible to other users as well who are linked with this project. If this checkbox is unchecked, only the person who has created can use and view this document.</w:t>
      </w:r>
    </w:p>
    <w:p w14:paraId="4E5019EB"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4</w:t>
      </w:r>
      <w:r w:rsidRPr="00AD2E57">
        <w:rPr>
          <w:rFonts w:ascii="Verdana" w:eastAsia="Times New Roman" w:hAnsi="Verdana" w:cs="Times New Roman"/>
          <w:color w:val="000000"/>
          <w:sz w:val="27"/>
          <w:szCs w:val="27"/>
        </w:rPr>
        <w:t> − Click the Create button present at the bottom of the form.</w:t>
      </w:r>
    </w:p>
    <w:p w14:paraId="71FF290E"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noProof/>
          <w:sz w:val="24"/>
          <w:szCs w:val="24"/>
        </w:rPr>
        <w:lastRenderedPageBreak/>
        <w:drawing>
          <wp:inline distT="0" distB="0" distL="0" distR="0" wp14:anchorId="5EFB4306" wp14:editId="6847227B">
            <wp:extent cx="5715000" cy="2781300"/>
            <wp:effectExtent l="0" t="0" r="0" b="0"/>
            <wp:docPr id="21" name="Picture 21" descr="Step4 Crea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ep4 Create Button"/>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715000" cy="2781300"/>
                    </a:xfrm>
                    <a:prstGeom prst="rect">
                      <a:avLst/>
                    </a:prstGeom>
                    <a:noFill/>
                    <a:ln>
                      <a:noFill/>
                    </a:ln>
                  </pic:spPr>
                </pic:pic>
              </a:graphicData>
            </a:graphic>
          </wp:inline>
        </w:drawing>
      </w:r>
    </w:p>
    <w:p w14:paraId="64D6F25F"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Once you click Create, you can see the added Test Plan along with a few icons at the extreme right of screen as seen below.</w:t>
      </w:r>
    </w:p>
    <w:p w14:paraId="251D231F"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noProof/>
          <w:sz w:val="24"/>
          <w:szCs w:val="24"/>
        </w:rPr>
        <w:drawing>
          <wp:inline distT="0" distB="0" distL="0" distR="0" wp14:anchorId="0C02C717" wp14:editId="619C813D">
            <wp:extent cx="5715000" cy="2609850"/>
            <wp:effectExtent l="0" t="0" r="0" b="0"/>
            <wp:docPr id="22" name="Picture 22" descr="Step4-1 Added 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tep4-1 Added Test Plan"/>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715000" cy="2609850"/>
                    </a:xfrm>
                    <a:prstGeom prst="rect">
                      <a:avLst/>
                    </a:prstGeom>
                    <a:noFill/>
                    <a:ln>
                      <a:noFill/>
                    </a:ln>
                  </pic:spPr>
                </pic:pic>
              </a:graphicData>
            </a:graphic>
          </wp:inline>
        </w:drawing>
      </w:r>
    </w:p>
    <w:p w14:paraId="69D9125C"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 xml:space="preserve">These icons are </w:t>
      </w:r>
      <w:proofErr w:type="gramStart"/>
      <w:r w:rsidRPr="00AD2E57">
        <w:rPr>
          <w:rFonts w:ascii="Verdana" w:eastAsia="Times New Roman" w:hAnsi="Verdana" w:cs="Times New Roman"/>
          <w:color w:val="000000"/>
          <w:sz w:val="27"/>
          <w:szCs w:val="27"/>
        </w:rPr>
        <w:t>delete</w:t>
      </w:r>
      <w:proofErr w:type="gramEnd"/>
      <w:r w:rsidRPr="00AD2E57">
        <w:rPr>
          <w:rFonts w:ascii="Verdana" w:eastAsia="Times New Roman" w:hAnsi="Verdana" w:cs="Times New Roman"/>
          <w:color w:val="000000"/>
          <w:sz w:val="27"/>
          <w:szCs w:val="27"/>
        </w:rPr>
        <w:t xml:space="preserve"> the test plan, export links to the test cases and platform, import links to the test cases and platform, Assign Role and test execution from left to right as displayed in below screenshot.</w:t>
      </w:r>
    </w:p>
    <w:p w14:paraId="47A232CE" w14:textId="77777777" w:rsidR="00AD2E57" w:rsidRPr="00AD2E57" w:rsidRDefault="00AD2E57" w:rsidP="00AD2E57">
      <w:pPr>
        <w:spacing w:before="100" w:beforeAutospacing="1" w:after="100" w:afterAutospacing="1" w:line="240" w:lineRule="auto"/>
        <w:outlineLvl w:val="1"/>
        <w:rPr>
          <w:rFonts w:ascii="var(--ff-lato)" w:eastAsia="Times New Roman" w:hAnsi="var(--ff-lato)" w:cs="Times New Roman"/>
          <w:color w:val="000000"/>
          <w:sz w:val="36"/>
          <w:szCs w:val="36"/>
        </w:rPr>
      </w:pPr>
      <w:r w:rsidRPr="00AD2E57">
        <w:rPr>
          <w:rFonts w:ascii="var(--ff-lato)" w:eastAsia="Times New Roman" w:hAnsi="var(--ff-lato)" w:cs="Times New Roman"/>
          <w:color w:val="000000"/>
          <w:sz w:val="36"/>
          <w:szCs w:val="36"/>
        </w:rPr>
        <w:t>Edit a Test Plan</w:t>
      </w:r>
    </w:p>
    <w:p w14:paraId="3483EB71"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To edit a test plan, you should have Edit Permission.</w:t>
      </w:r>
    </w:p>
    <w:p w14:paraId="43EC2963"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lastRenderedPageBreak/>
        <w:t>Following are the steps to edit a test plan.</w:t>
      </w:r>
    </w:p>
    <w:p w14:paraId="55FCA4EA"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1</w:t>
      </w:r>
      <w:r w:rsidRPr="00AD2E57">
        <w:rPr>
          <w:rFonts w:ascii="Verdana" w:eastAsia="Times New Roman" w:hAnsi="Verdana" w:cs="Times New Roman"/>
          <w:color w:val="000000"/>
          <w:sz w:val="27"/>
          <w:szCs w:val="27"/>
        </w:rPr>
        <w:t> − Click the Test Plan name to open the details. The name of the Test Plan is present in the first column and it is hyperlinked as shown in the following screenshot.</w:t>
      </w:r>
    </w:p>
    <w:p w14:paraId="584F78B4"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noProof/>
          <w:sz w:val="24"/>
          <w:szCs w:val="24"/>
        </w:rPr>
        <w:drawing>
          <wp:inline distT="0" distB="0" distL="0" distR="0" wp14:anchorId="4C16F0BA" wp14:editId="271DFB2B">
            <wp:extent cx="5715000" cy="2667000"/>
            <wp:effectExtent l="0" t="0" r="0" b="0"/>
            <wp:docPr id="23" name="Picture 23" descr="Step1 Edit Test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ep1 Edit Test Plans"/>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15000" cy="2667000"/>
                    </a:xfrm>
                    <a:prstGeom prst="rect">
                      <a:avLst/>
                    </a:prstGeom>
                    <a:noFill/>
                    <a:ln>
                      <a:noFill/>
                    </a:ln>
                  </pic:spPr>
                </pic:pic>
              </a:graphicData>
            </a:graphic>
          </wp:inline>
        </w:drawing>
      </w:r>
    </w:p>
    <w:p w14:paraId="7BD6671B"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2</w:t>
      </w:r>
      <w:r w:rsidRPr="00AD2E57">
        <w:rPr>
          <w:rFonts w:ascii="Verdana" w:eastAsia="Times New Roman" w:hAnsi="Verdana" w:cs="Times New Roman"/>
          <w:color w:val="000000"/>
          <w:sz w:val="27"/>
          <w:szCs w:val="27"/>
        </w:rPr>
        <w:t> − It opens the test plan details in edit mode. You can edit the name, description, and selection of Active and Public mode.</w:t>
      </w:r>
    </w:p>
    <w:p w14:paraId="6B3E6F37"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3</w:t>
      </w:r>
      <w:r w:rsidRPr="00AD2E57">
        <w:rPr>
          <w:rFonts w:ascii="Verdana" w:eastAsia="Times New Roman" w:hAnsi="Verdana" w:cs="Times New Roman"/>
          <w:color w:val="000000"/>
          <w:sz w:val="27"/>
          <w:szCs w:val="27"/>
        </w:rPr>
        <w:t> − Attach a file in the test plan. This feature is available in the edit mode only. While creating the test plan, you can add images/tables into the description. However, attaching a file option is not available.</w:t>
      </w:r>
    </w:p>
    <w:p w14:paraId="553D8D49"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4</w:t>
      </w:r>
      <w:r w:rsidRPr="00AD2E57">
        <w:rPr>
          <w:rFonts w:ascii="Verdana" w:eastAsia="Times New Roman" w:hAnsi="Verdana" w:cs="Times New Roman"/>
          <w:color w:val="000000"/>
          <w:sz w:val="27"/>
          <w:szCs w:val="27"/>
        </w:rPr>
        <w:t> − After updating the details, click Update to finish editing.</w:t>
      </w:r>
    </w:p>
    <w:p w14:paraId="3562108C"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Following screenshot displays how to edit a test plan.</w:t>
      </w:r>
    </w:p>
    <w:p w14:paraId="0E219B56"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noProof/>
          <w:sz w:val="24"/>
          <w:szCs w:val="24"/>
        </w:rPr>
        <w:lastRenderedPageBreak/>
        <w:drawing>
          <wp:inline distT="0" distB="0" distL="0" distR="0" wp14:anchorId="4439742B" wp14:editId="6B2A5D66">
            <wp:extent cx="5715000" cy="3060700"/>
            <wp:effectExtent l="0" t="0" r="0" b="6350"/>
            <wp:docPr id="24" name="Picture 24" descr="Step4 Edit Test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ep4 Edit Test Plans"/>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15000" cy="3060700"/>
                    </a:xfrm>
                    <a:prstGeom prst="rect">
                      <a:avLst/>
                    </a:prstGeom>
                    <a:noFill/>
                    <a:ln>
                      <a:noFill/>
                    </a:ln>
                  </pic:spPr>
                </pic:pic>
              </a:graphicData>
            </a:graphic>
          </wp:inline>
        </w:drawing>
      </w:r>
    </w:p>
    <w:p w14:paraId="3A50E8DE" w14:textId="77777777" w:rsidR="00AD2E57" w:rsidRPr="00AD2E57" w:rsidRDefault="00AD2E57" w:rsidP="00AD2E57">
      <w:pPr>
        <w:spacing w:before="100" w:beforeAutospacing="1" w:after="100" w:afterAutospacing="1" w:line="240" w:lineRule="auto"/>
        <w:outlineLvl w:val="1"/>
        <w:rPr>
          <w:rFonts w:ascii="var(--ff-lato)" w:eastAsia="Times New Roman" w:hAnsi="var(--ff-lato)" w:cs="Times New Roman"/>
          <w:color w:val="000000"/>
          <w:sz w:val="36"/>
          <w:szCs w:val="36"/>
        </w:rPr>
      </w:pPr>
      <w:r w:rsidRPr="00AD2E57">
        <w:rPr>
          <w:rFonts w:ascii="var(--ff-lato)" w:eastAsia="Times New Roman" w:hAnsi="var(--ff-lato)" w:cs="Times New Roman"/>
          <w:color w:val="000000"/>
          <w:sz w:val="36"/>
          <w:szCs w:val="36"/>
        </w:rPr>
        <w:t>Delete a Test Plan</w:t>
      </w:r>
    </w:p>
    <w:p w14:paraId="4D025015"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To delete a plan, you should have Delete Permission.</w:t>
      </w:r>
    </w:p>
    <w:p w14:paraId="6CC721BF"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If a test plan is deleted, it deletes both the test plan and all of its corresponding data. Data includes test cases, results, etc.</w:t>
      </w:r>
    </w:p>
    <w:p w14:paraId="2E66A0B6"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Following are the steps to delete a build −</w:t>
      </w:r>
    </w:p>
    <w:p w14:paraId="32303791"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1</w:t>
      </w:r>
      <w:r w:rsidRPr="00AD2E57">
        <w:rPr>
          <w:rFonts w:ascii="Verdana" w:eastAsia="Times New Roman" w:hAnsi="Verdana" w:cs="Times New Roman"/>
          <w:color w:val="000000"/>
          <w:sz w:val="27"/>
          <w:szCs w:val="27"/>
        </w:rPr>
        <w:t xml:space="preserve"> − Go to the Test Plan Management </w:t>
      </w:r>
      <w:r w:rsidRPr="00AD2E57">
        <w:rPr>
          <w:rFonts w:ascii="Arial" w:eastAsia="Times New Roman" w:hAnsi="Arial" w:cs="Arial"/>
          <w:color w:val="000000"/>
          <w:sz w:val="27"/>
          <w:szCs w:val="27"/>
        </w:rPr>
        <w:t>→</w:t>
      </w:r>
      <w:r w:rsidRPr="00AD2E57">
        <w:rPr>
          <w:rFonts w:ascii="Verdana" w:eastAsia="Times New Roman" w:hAnsi="Verdana" w:cs="Times New Roman"/>
          <w:color w:val="000000"/>
          <w:sz w:val="27"/>
          <w:szCs w:val="27"/>
        </w:rPr>
        <w:t xml:space="preserve"> Test Plan from the dashboard.</w:t>
      </w:r>
    </w:p>
    <w:p w14:paraId="7ED07A28"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2</w:t>
      </w:r>
      <w:r w:rsidRPr="00AD2E57">
        <w:rPr>
          <w:rFonts w:ascii="Verdana" w:eastAsia="Times New Roman" w:hAnsi="Verdana" w:cs="Times New Roman"/>
          <w:color w:val="000000"/>
          <w:sz w:val="27"/>
          <w:szCs w:val="27"/>
        </w:rPr>
        <w:t> − Click the Delete icon corresponding to the row of the test plan that needs to be deleted as seen below.</w:t>
      </w:r>
    </w:p>
    <w:p w14:paraId="1EEB517C"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noProof/>
          <w:sz w:val="24"/>
          <w:szCs w:val="24"/>
        </w:rPr>
        <w:lastRenderedPageBreak/>
        <w:drawing>
          <wp:inline distT="0" distB="0" distL="0" distR="0" wp14:anchorId="534E12B5" wp14:editId="75307EF2">
            <wp:extent cx="5715000" cy="3003550"/>
            <wp:effectExtent l="0" t="0" r="0" b="6350"/>
            <wp:docPr id="25" name="Picture 25" descr="Step2 Delete 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ep2 Delete Test Plan"/>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15000" cy="3003550"/>
                    </a:xfrm>
                    <a:prstGeom prst="rect">
                      <a:avLst/>
                    </a:prstGeom>
                    <a:noFill/>
                    <a:ln>
                      <a:noFill/>
                    </a:ln>
                  </pic:spPr>
                </pic:pic>
              </a:graphicData>
            </a:graphic>
          </wp:inline>
        </w:drawing>
      </w:r>
    </w:p>
    <w:p w14:paraId="44A1CCC0"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A pop-up will be displayed for a confirmation to delete.</w:t>
      </w:r>
    </w:p>
    <w:p w14:paraId="0E38BF44" w14:textId="77777777" w:rsidR="00AD2E57" w:rsidRPr="00AD2E57" w:rsidRDefault="00AD2E57" w:rsidP="00AD2E57">
      <w:pPr>
        <w:spacing w:beforeAutospacing="1" w:after="0" w:afterAutospacing="1" w:line="240" w:lineRule="auto"/>
        <w:rPr>
          <w:rFonts w:ascii="Verdana" w:eastAsia="Times New Roman" w:hAnsi="Verdana" w:cs="Times New Roman"/>
          <w:color w:val="000000"/>
          <w:sz w:val="27"/>
          <w:szCs w:val="27"/>
        </w:rPr>
      </w:pPr>
      <w:r w:rsidRPr="00AD2E57">
        <w:rPr>
          <w:rFonts w:ascii="inherit" w:eastAsia="Times New Roman" w:hAnsi="inherit" w:cs="Times New Roman"/>
          <w:b/>
          <w:bCs/>
          <w:color w:val="000000"/>
          <w:sz w:val="27"/>
          <w:szCs w:val="27"/>
        </w:rPr>
        <w:t>Step 3</w:t>
      </w:r>
      <w:r w:rsidRPr="00AD2E57">
        <w:rPr>
          <w:rFonts w:ascii="Verdana" w:eastAsia="Times New Roman" w:hAnsi="Verdana" w:cs="Times New Roman"/>
          <w:color w:val="000000"/>
          <w:sz w:val="27"/>
          <w:szCs w:val="27"/>
        </w:rPr>
        <w:t> − Click Yes as shown below.</w:t>
      </w:r>
    </w:p>
    <w:p w14:paraId="320E3B31" w14:textId="77777777" w:rsidR="00AD2E57" w:rsidRPr="00AD2E57" w:rsidRDefault="00AD2E57" w:rsidP="00AD2E57">
      <w:pPr>
        <w:spacing w:after="0" w:line="240" w:lineRule="auto"/>
        <w:rPr>
          <w:rFonts w:ascii="Times New Roman" w:eastAsia="Times New Roman" w:hAnsi="Times New Roman" w:cs="Times New Roman"/>
          <w:sz w:val="24"/>
          <w:szCs w:val="24"/>
        </w:rPr>
      </w:pPr>
      <w:r w:rsidRPr="00AD2E57">
        <w:rPr>
          <w:rFonts w:ascii="Times New Roman" w:eastAsia="Times New Roman" w:hAnsi="Times New Roman" w:cs="Times New Roman"/>
          <w:noProof/>
          <w:sz w:val="24"/>
          <w:szCs w:val="24"/>
        </w:rPr>
        <w:drawing>
          <wp:inline distT="0" distB="0" distL="0" distR="0" wp14:anchorId="6082F7E8" wp14:editId="1B6D7200">
            <wp:extent cx="5715000" cy="2336800"/>
            <wp:effectExtent l="0" t="0" r="0" b="6350"/>
            <wp:docPr id="26" name="Picture 26" descr="Step3 Delete Tes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tep3 Delete Test Plan"/>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15000" cy="2336800"/>
                    </a:xfrm>
                    <a:prstGeom prst="rect">
                      <a:avLst/>
                    </a:prstGeom>
                    <a:noFill/>
                    <a:ln>
                      <a:noFill/>
                    </a:ln>
                  </pic:spPr>
                </pic:pic>
              </a:graphicData>
            </a:graphic>
          </wp:inline>
        </w:drawing>
      </w:r>
    </w:p>
    <w:p w14:paraId="67019613" w14:textId="77777777" w:rsidR="00AD2E57" w:rsidRPr="00AD2E57" w:rsidRDefault="00AD2E57" w:rsidP="00AD2E57">
      <w:pPr>
        <w:spacing w:before="100" w:beforeAutospacing="1" w:after="100" w:afterAutospacing="1" w:line="240" w:lineRule="auto"/>
        <w:rPr>
          <w:rFonts w:ascii="Verdana" w:eastAsia="Times New Roman" w:hAnsi="Verdana" w:cs="Times New Roman"/>
          <w:color w:val="000000"/>
          <w:sz w:val="27"/>
          <w:szCs w:val="27"/>
        </w:rPr>
      </w:pPr>
      <w:r w:rsidRPr="00AD2E57">
        <w:rPr>
          <w:rFonts w:ascii="Verdana" w:eastAsia="Times New Roman" w:hAnsi="Verdana" w:cs="Times New Roman"/>
          <w:color w:val="000000"/>
          <w:sz w:val="27"/>
          <w:szCs w:val="27"/>
        </w:rPr>
        <w:t xml:space="preserve">The page gets refreshed and the test plan will be </w:t>
      </w:r>
      <w:proofErr w:type="gramStart"/>
      <w:r w:rsidRPr="00AD2E57">
        <w:rPr>
          <w:rFonts w:ascii="Verdana" w:eastAsia="Times New Roman" w:hAnsi="Verdana" w:cs="Times New Roman"/>
          <w:color w:val="000000"/>
          <w:sz w:val="27"/>
          <w:szCs w:val="27"/>
        </w:rPr>
        <w:t>delete</w:t>
      </w:r>
      <w:proofErr w:type="gramEnd"/>
    </w:p>
    <w:p w14:paraId="19E9E5AC" w14:textId="77777777" w:rsidR="004E5F15" w:rsidRDefault="004E5F15"/>
    <w:sectPr w:rsidR="004E5F15">
      <w:headerReference w:type="default" r:id="rId1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EF6CD" w14:textId="77777777" w:rsidR="004E4E6F" w:rsidRDefault="004E4E6F" w:rsidP="00BE7589">
      <w:pPr>
        <w:spacing w:after="0" w:line="240" w:lineRule="auto"/>
      </w:pPr>
      <w:r>
        <w:separator/>
      </w:r>
    </w:p>
  </w:endnote>
  <w:endnote w:type="continuationSeparator" w:id="0">
    <w:p w14:paraId="0F59C8B6" w14:textId="77777777" w:rsidR="004E4E6F" w:rsidRDefault="004E4E6F" w:rsidP="00BE7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Work Sans">
    <w:charset w:val="00"/>
    <w:family w:val="auto"/>
    <w:pitch w:val="variable"/>
    <w:sig w:usb0="A00000FF" w:usb1="5000E07B" w:usb2="00000000" w:usb3="00000000" w:csb0="00000193" w:csb1="00000000"/>
  </w:font>
  <w:font w:name="var(--ff-lat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3E373" w14:textId="77777777" w:rsidR="004E4E6F" w:rsidRDefault="004E4E6F" w:rsidP="00BE7589">
      <w:pPr>
        <w:spacing w:after="0" w:line="240" w:lineRule="auto"/>
      </w:pPr>
      <w:r>
        <w:separator/>
      </w:r>
    </w:p>
  </w:footnote>
  <w:footnote w:type="continuationSeparator" w:id="0">
    <w:p w14:paraId="539791F6" w14:textId="77777777" w:rsidR="004E4E6F" w:rsidRDefault="004E4E6F" w:rsidP="00BE75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F7636" w14:textId="58CB4F8E" w:rsidR="00BE7589" w:rsidRDefault="00BE7589">
    <w:pPr>
      <w:pStyle w:val="Header"/>
    </w:pPr>
    <w:r w:rsidRPr="00BE7589">
      <w:rPr>
        <w:highlight w:val="green"/>
      </w:rPr>
      <w:t>Unit 6. Use of different Software testing tools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04253"/>
    <w:multiLevelType w:val="multilevel"/>
    <w:tmpl w:val="6AF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9F350F"/>
    <w:multiLevelType w:val="multilevel"/>
    <w:tmpl w:val="9A68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A54728"/>
    <w:multiLevelType w:val="multilevel"/>
    <w:tmpl w:val="0CA8CD9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5E37328F"/>
    <w:multiLevelType w:val="multilevel"/>
    <w:tmpl w:val="897CE36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60E45F9B"/>
    <w:multiLevelType w:val="multilevel"/>
    <w:tmpl w:val="FE5CA4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1BB1250"/>
    <w:multiLevelType w:val="multilevel"/>
    <w:tmpl w:val="6BB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E5270"/>
    <w:multiLevelType w:val="multilevel"/>
    <w:tmpl w:val="A00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167D3C"/>
    <w:multiLevelType w:val="multilevel"/>
    <w:tmpl w:val="69ECF0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78CB6402"/>
    <w:multiLevelType w:val="multilevel"/>
    <w:tmpl w:val="DD7212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FF8171D"/>
    <w:multiLevelType w:val="multilevel"/>
    <w:tmpl w:val="B2B41D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9"/>
  </w:num>
  <w:num w:numId="2">
    <w:abstractNumId w:val="2"/>
  </w:num>
  <w:num w:numId="3">
    <w:abstractNumId w:val="3"/>
  </w:num>
  <w:num w:numId="4">
    <w:abstractNumId w:val="7"/>
  </w:num>
  <w:num w:numId="5">
    <w:abstractNumId w:val="8"/>
  </w:num>
  <w:num w:numId="6">
    <w:abstractNumId w:val="4"/>
  </w:num>
  <w:num w:numId="7">
    <w:abstractNumId w:val="0"/>
  </w:num>
  <w:num w:numId="8">
    <w:abstractNumId w:val="1"/>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589"/>
    <w:rsid w:val="004E4E6F"/>
    <w:rsid w:val="004E5F15"/>
    <w:rsid w:val="005850B6"/>
    <w:rsid w:val="00AD2E57"/>
    <w:rsid w:val="00BE7589"/>
    <w:rsid w:val="00D45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1B00"/>
  <w15:chartTrackingRefBased/>
  <w15:docId w15:val="{5EA066B7-614C-4015-8FAB-27A715D67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75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589"/>
  </w:style>
  <w:style w:type="paragraph" w:styleId="Footer">
    <w:name w:val="footer"/>
    <w:basedOn w:val="Normal"/>
    <w:link w:val="FooterChar"/>
    <w:uiPriority w:val="99"/>
    <w:unhideWhenUsed/>
    <w:rsid w:val="00BE75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017564">
      <w:bodyDiv w:val="1"/>
      <w:marLeft w:val="0"/>
      <w:marRight w:val="0"/>
      <w:marTop w:val="0"/>
      <w:marBottom w:val="0"/>
      <w:divBdr>
        <w:top w:val="none" w:sz="0" w:space="0" w:color="auto"/>
        <w:left w:val="none" w:sz="0" w:space="0" w:color="auto"/>
        <w:bottom w:val="none" w:sz="0" w:space="0" w:color="auto"/>
        <w:right w:val="none" w:sz="0" w:space="0" w:color="auto"/>
      </w:divBdr>
      <w:divsChild>
        <w:div w:id="694307778">
          <w:marLeft w:val="0"/>
          <w:marRight w:val="0"/>
          <w:marTop w:val="0"/>
          <w:marBottom w:val="0"/>
          <w:divBdr>
            <w:top w:val="none" w:sz="0" w:space="0" w:color="auto"/>
            <w:left w:val="none" w:sz="0" w:space="0" w:color="auto"/>
            <w:bottom w:val="none" w:sz="0" w:space="0" w:color="auto"/>
            <w:right w:val="none" w:sz="0" w:space="0" w:color="auto"/>
          </w:divBdr>
        </w:div>
      </w:divsChild>
    </w:div>
    <w:div w:id="1206799003">
      <w:bodyDiv w:val="1"/>
      <w:marLeft w:val="0"/>
      <w:marRight w:val="0"/>
      <w:marTop w:val="0"/>
      <w:marBottom w:val="0"/>
      <w:divBdr>
        <w:top w:val="none" w:sz="0" w:space="0" w:color="auto"/>
        <w:left w:val="none" w:sz="0" w:space="0" w:color="auto"/>
        <w:bottom w:val="none" w:sz="0" w:space="0" w:color="auto"/>
        <w:right w:val="none" w:sz="0" w:space="0" w:color="auto"/>
      </w:divBdr>
    </w:div>
    <w:div w:id="2100175705">
      <w:bodyDiv w:val="1"/>
      <w:marLeft w:val="0"/>
      <w:marRight w:val="0"/>
      <w:marTop w:val="0"/>
      <w:marBottom w:val="0"/>
      <w:divBdr>
        <w:top w:val="none" w:sz="0" w:space="0" w:color="auto"/>
        <w:left w:val="none" w:sz="0" w:space="0" w:color="auto"/>
        <w:bottom w:val="none" w:sz="0" w:space="0" w:color="auto"/>
        <w:right w:val="none" w:sz="0" w:space="0" w:color="auto"/>
      </w:divBdr>
      <w:divsChild>
        <w:div w:id="201984214">
          <w:marLeft w:val="0"/>
          <w:marRight w:val="0"/>
          <w:marTop w:val="100"/>
          <w:marBottom w:val="100"/>
          <w:divBdr>
            <w:top w:val="none" w:sz="0" w:space="0" w:color="auto"/>
            <w:left w:val="none" w:sz="0" w:space="0" w:color="auto"/>
            <w:bottom w:val="none" w:sz="0" w:space="0" w:color="auto"/>
            <w:right w:val="none" w:sz="0" w:space="0" w:color="auto"/>
          </w:divBdr>
          <w:divsChild>
            <w:div w:id="1308634496">
              <w:marLeft w:val="0"/>
              <w:marRight w:val="0"/>
              <w:marTop w:val="0"/>
              <w:marBottom w:val="0"/>
              <w:divBdr>
                <w:top w:val="none" w:sz="0" w:space="0" w:color="auto"/>
                <w:left w:val="none" w:sz="0" w:space="0" w:color="auto"/>
                <w:bottom w:val="none" w:sz="0" w:space="0" w:color="auto"/>
                <w:right w:val="none" w:sz="0" w:space="0" w:color="auto"/>
              </w:divBdr>
              <w:divsChild>
                <w:div w:id="1959219201">
                  <w:marLeft w:val="0"/>
                  <w:marRight w:val="0"/>
                  <w:marTop w:val="0"/>
                  <w:marBottom w:val="0"/>
                  <w:divBdr>
                    <w:top w:val="none" w:sz="0" w:space="0" w:color="auto"/>
                    <w:left w:val="none" w:sz="0" w:space="0" w:color="auto"/>
                    <w:bottom w:val="none" w:sz="0" w:space="0" w:color="auto"/>
                    <w:right w:val="none" w:sz="0" w:space="0" w:color="auto"/>
                  </w:divBdr>
                  <w:divsChild>
                    <w:div w:id="859174">
                      <w:marLeft w:val="0"/>
                      <w:marRight w:val="0"/>
                      <w:marTop w:val="0"/>
                      <w:marBottom w:val="0"/>
                      <w:divBdr>
                        <w:top w:val="none" w:sz="0" w:space="0" w:color="auto"/>
                        <w:left w:val="none" w:sz="0" w:space="0" w:color="auto"/>
                        <w:bottom w:val="none" w:sz="0" w:space="0" w:color="auto"/>
                        <w:right w:val="none" w:sz="0" w:space="0" w:color="auto"/>
                      </w:divBdr>
                      <w:divsChild>
                        <w:div w:id="1678774934">
                          <w:marLeft w:val="0"/>
                          <w:marRight w:val="0"/>
                          <w:marTop w:val="15"/>
                          <w:marBottom w:val="0"/>
                          <w:divBdr>
                            <w:top w:val="none" w:sz="0" w:space="0" w:color="auto"/>
                            <w:left w:val="none" w:sz="0" w:space="0" w:color="auto"/>
                            <w:bottom w:val="none" w:sz="0" w:space="0" w:color="auto"/>
                            <w:right w:val="none" w:sz="0" w:space="0" w:color="auto"/>
                          </w:divBdr>
                        </w:div>
                        <w:div w:id="174927585">
                          <w:marLeft w:val="0"/>
                          <w:marRight w:val="0"/>
                          <w:marTop w:val="15"/>
                          <w:marBottom w:val="0"/>
                          <w:divBdr>
                            <w:top w:val="none" w:sz="0" w:space="0" w:color="auto"/>
                            <w:left w:val="none" w:sz="0" w:space="0" w:color="auto"/>
                            <w:bottom w:val="none" w:sz="0" w:space="0" w:color="auto"/>
                            <w:right w:val="none" w:sz="0" w:space="0" w:color="auto"/>
                          </w:divBdr>
                        </w:div>
                        <w:div w:id="33817248">
                          <w:marLeft w:val="0"/>
                          <w:marRight w:val="0"/>
                          <w:marTop w:val="15"/>
                          <w:marBottom w:val="0"/>
                          <w:divBdr>
                            <w:top w:val="none" w:sz="0" w:space="0" w:color="auto"/>
                            <w:left w:val="none" w:sz="0" w:space="0" w:color="auto"/>
                            <w:bottom w:val="none" w:sz="0" w:space="0" w:color="auto"/>
                            <w:right w:val="none" w:sz="0" w:space="0" w:color="auto"/>
                          </w:divBdr>
                        </w:div>
                        <w:div w:id="1099251870">
                          <w:marLeft w:val="0"/>
                          <w:marRight w:val="0"/>
                          <w:marTop w:val="0"/>
                          <w:marBottom w:val="0"/>
                          <w:divBdr>
                            <w:top w:val="none" w:sz="0" w:space="0" w:color="auto"/>
                            <w:left w:val="none" w:sz="0" w:space="0" w:color="auto"/>
                            <w:bottom w:val="none" w:sz="0" w:space="0" w:color="auto"/>
                            <w:right w:val="none" w:sz="0" w:space="0" w:color="auto"/>
                          </w:divBdr>
                          <w:divsChild>
                            <w:div w:id="738554469">
                              <w:marLeft w:val="0"/>
                              <w:marRight w:val="0"/>
                              <w:marTop w:val="0"/>
                              <w:marBottom w:val="0"/>
                              <w:divBdr>
                                <w:top w:val="none" w:sz="0" w:space="0" w:color="auto"/>
                                <w:left w:val="none" w:sz="0" w:space="0" w:color="auto"/>
                                <w:bottom w:val="none" w:sz="0" w:space="0" w:color="auto"/>
                                <w:right w:val="none" w:sz="0" w:space="0" w:color="auto"/>
                              </w:divBdr>
                            </w:div>
                          </w:divsChild>
                        </w:div>
                        <w:div w:id="4401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776923">
          <w:marLeft w:val="195"/>
          <w:marRight w:val="0"/>
          <w:marTop w:val="0"/>
          <w:marBottom w:val="150"/>
          <w:divBdr>
            <w:top w:val="none" w:sz="0" w:space="0" w:color="auto"/>
            <w:left w:val="none" w:sz="0" w:space="0" w:color="auto"/>
            <w:bottom w:val="none" w:sz="0" w:space="0" w:color="auto"/>
            <w:right w:val="none" w:sz="0" w:space="0" w:color="auto"/>
          </w:divBdr>
        </w:div>
        <w:div w:id="1556815313">
          <w:marLeft w:val="195"/>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tpoint.com/selenium-ide-locating-strategies-by-xpath" TargetMode="External"/><Relationship Id="rId117" Type="http://schemas.openxmlformats.org/officeDocument/2006/relationships/image" Target="media/image14.png"/><Relationship Id="rId21" Type="http://schemas.openxmlformats.org/officeDocument/2006/relationships/hyperlink" Target="https://www.javatpoint.com/selenium-ide-creating-test-cases-manually" TargetMode="External"/><Relationship Id="rId42" Type="http://schemas.openxmlformats.org/officeDocument/2006/relationships/hyperlink" Target="https://www.javatpoint.com/selenium-webdriver-running-test-on-chrome-browser" TargetMode="External"/><Relationship Id="rId47" Type="http://schemas.openxmlformats.org/officeDocument/2006/relationships/hyperlink" Target="https://www.javatpoint.com/selenium-webdriver-locating-strategies-by-id" TargetMode="External"/><Relationship Id="rId63" Type="http://schemas.openxmlformats.org/officeDocument/2006/relationships/hyperlink" Target="https://www.javatpoint.com/webdriver-locating-strategies-by-xpath-using-multiple-attribute" TargetMode="External"/><Relationship Id="rId68" Type="http://schemas.openxmlformats.org/officeDocument/2006/relationships/hyperlink" Target="https://www.javatpoint.com/webdriver-locating-strategies-by-xpath-using-text" TargetMode="External"/><Relationship Id="rId84" Type="http://schemas.openxmlformats.org/officeDocument/2006/relationships/hyperlink" Target="https://www.javatpoint.com/testng-introduction" TargetMode="External"/><Relationship Id="rId89" Type="http://schemas.openxmlformats.org/officeDocument/2006/relationships/hyperlink" Target="https://www.javatpoint.com/exclude-include-test-cases-in-testng" TargetMode="External"/><Relationship Id="rId112" Type="http://schemas.openxmlformats.org/officeDocument/2006/relationships/image" Target="media/image9.png"/><Relationship Id="rId16" Type="http://schemas.openxmlformats.org/officeDocument/2006/relationships/hyperlink" Target="https://www.javatpoint.com/selenium-ide-installation" TargetMode="External"/><Relationship Id="rId107" Type="http://schemas.openxmlformats.org/officeDocument/2006/relationships/image" Target="media/image4.png"/><Relationship Id="rId11" Type="http://schemas.openxmlformats.org/officeDocument/2006/relationships/hyperlink" Target="https://www.javatpoint.com/selenium-features" TargetMode="External"/><Relationship Id="rId32" Type="http://schemas.openxmlformats.org/officeDocument/2006/relationships/hyperlink" Target="https://www.javatpoint.com/selenium-css-selector-sub-string" TargetMode="External"/><Relationship Id="rId37" Type="http://schemas.openxmlformats.org/officeDocument/2006/relationships/hyperlink" Target="https://www.javatpoint.com/selenium-webdriver-features" TargetMode="External"/><Relationship Id="rId53" Type="http://schemas.openxmlformats.org/officeDocument/2006/relationships/hyperlink" Target="https://www.javatpoint.com/selenium-webdriver-locating-strategies-by-css" TargetMode="External"/><Relationship Id="rId58" Type="http://schemas.openxmlformats.org/officeDocument/2006/relationships/hyperlink" Target="https://www.javatpoint.com/webdriver-locating-strategies-by-css-sub-string-matches" TargetMode="External"/><Relationship Id="rId74" Type="http://schemas.openxmlformats.org/officeDocument/2006/relationships/hyperlink" Target="https://www.javatpoint.com/selenium-webdriver-browser-commands" TargetMode="External"/><Relationship Id="rId79" Type="http://schemas.openxmlformats.org/officeDocument/2006/relationships/hyperlink" Target="https://www.javatpoint.com/selenium-assertions" TargetMode="External"/><Relationship Id="rId102" Type="http://schemas.openxmlformats.org/officeDocument/2006/relationships/hyperlink" Target="https://www.javatpoint.com/testng-aftergroups-annotation" TargetMode="External"/><Relationship Id="rId123" Type="http://schemas.openxmlformats.org/officeDocument/2006/relationships/image" Target="media/image20.jpeg"/><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www.javatpoint.com/how-to-use-regex-in-testng" TargetMode="External"/><Relationship Id="rId95" Type="http://schemas.openxmlformats.org/officeDocument/2006/relationships/hyperlink" Target="https://www.javatpoint.com/testng-beforetest-annotation" TargetMode="External"/><Relationship Id="rId22" Type="http://schemas.openxmlformats.org/officeDocument/2006/relationships/hyperlink" Target="https://www.javatpoint.com/selenium-ide-locating-strategies" TargetMode="External"/><Relationship Id="rId27" Type="http://schemas.openxmlformats.org/officeDocument/2006/relationships/hyperlink" Target="https://www.javatpoint.com/selenium-ide-locating-strategies-by-css" TargetMode="External"/><Relationship Id="rId43" Type="http://schemas.openxmlformats.org/officeDocument/2006/relationships/hyperlink" Target="https://www.javatpoint.com/selenium-webdriver-running-test-on-firefox-browser-gecko-driver" TargetMode="External"/><Relationship Id="rId48" Type="http://schemas.openxmlformats.org/officeDocument/2006/relationships/hyperlink" Target="https://www.javatpoint.com/selenium-webdriver-locating-strategies-by-name" TargetMode="External"/><Relationship Id="rId64" Type="http://schemas.openxmlformats.org/officeDocument/2006/relationships/hyperlink" Target="https://www.javatpoint.com/webdriver-locating-strategies-by-xpath-using-and" TargetMode="External"/><Relationship Id="rId69" Type="http://schemas.openxmlformats.org/officeDocument/2006/relationships/hyperlink" Target="https://www.javatpoint.com/webdriver-locating-strategies-by-xpath-using-last" TargetMode="External"/><Relationship Id="rId113" Type="http://schemas.openxmlformats.org/officeDocument/2006/relationships/image" Target="media/image10.png"/><Relationship Id="rId118" Type="http://schemas.openxmlformats.org/officeDocument/2006/relationships/image" Target="media/image15.jpeg"/><Relationship Id="rId80" Type="http://schemas.openxmlformats.org/officeDocument/2006/relationships/hyperlink" Target="https://www.javatpoint.com/selenium-grid" TargetMode="External"/><Relationship Id="rId85" Type="http://schemas.openxmlformats.org/officeDocument/2006/relationships/hyperlink" Target="https://www.javatpoint.com/testng-installation-in-eclipse" TargetMode="External"/><Relationship Id="rId12" Type="http://schemas.openxmlformats.org/officeDocument/2006/relationships/hyperlink" Target="https://www.javatpoint.com/selenium-limitations" TargetMode="External"/><Relationship Id="rId17" Type="http://schemas.openxmlformats.org/officeDocument/2006/relationships/hyperlink" Target="https://www.javatpoint.com/selenium-ide-features" TargetMode="External"/><Relationship Id="rId33" Type="http://schemas.openxmlformats.org/officeDocument/2006/relationships/hyperlink" Target="https://www.javatpoint.com/selenium-css-selector-inner-text" TargetMode="External"/><Relationship Id="rId38" Type="http://schemas.openxmlformats.org/officeDocument/2006/relationships/hyperlink" Target="https://www.javatpoint.com/selenium-webdriver-vs-selenium-rc" TargetMode="External"/><Relationship Id="rId59" Type="http://schemas.openxmlformats.org/officeDocument/2006/relationships/hyperlink" Target="https://www.javatpoint.com/selenium-webdriver-locating-strategies-by-xpath" TargetMode="External"/><Relationship Id="rId103" Type="http://schemas.openxmlformats.org/officeDocument/2006/relationships/hyperlink" Target="https://www.javatpoint.com/testng-annotation-attributes" TargetMode="External"/><Relationship Id="rId108" Type="http://schemas.openxmlformats.org/officeDocument/2006/relationships/image" Target="media/image5.png"/><Relationship Id="rId124" Type="http://schemas.openxmlformats.org/officeDocument/2006/relationships/image" Target="media/image21.jpeg"/><Relationship Id="rId54" Type="http://schemas.openxmlformats.org/officeDocument/2006/relationships/hyperlink" Target="https://www.javatpoint.com/webdriver-locating-strategies-by-css-tag-and-id" TargetMode="External"/><Relationship Id="rId70" Type="http://schemas.openxmlformats.org/officeDocument/2006/relationships/hyperlink" Target="https://www.javatpoint.com/selenium-webdriver-handling-drop-downs" TargetMode="External"/><Relationship Id="rId75" Type="http://schemas.openxmlformats.org/officeDocument/2006/relationships/hyperlink" Target="https://www.javatpoint.com/selenium-webdriver-navigation-commands" TargetMode="External"/><Relationship Id="rId91" Type="http://schemas.openxmlformats.org/officeDocument/2006/relationships/hyperlink" Target="https://www.javatpoint.com/testng-groups" TargetMode="External"/><Relationship Id="rId96" Type="http://schemas.openxmlformats.org/officeDocument/2006/relationships/hyperlink" Target="https://www.javatpoint.com/testng-aftertest-annotation"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javatpoint.com/selenium-ide-locating-strategies-by-identifier" TargetMode="External"/><Relationship Id="rId28" Type="http://schemas.openxmlformats.org/officeDocument/2006/relationships/hyperlink" Target="https://www.javatpoint.com/selenium-css-selector-id" TargetMode="External"/><Relationship Id="rId49" Type="http://schemas.openxmlformats.org/officeDocument/2006/relationships/hyperlink" Target="https://www.javatpoint.com/selenium-webdriver-locating-strategies-by-class-name" TargetMode="External"/><Relationship Id="rId114" Type="http://schemas.openxmlformats.org/officeDocument/2006/relationships/image" Target="media/image11.png"/><Relationship Id="rId119" Type="http://schemas.openxmlformats.org/officeDocument/2006/relationships/image" Target="media/image16.jpeg"/><Relationship Id="rId44" Type="http://schemas.openxmlformats.org/officeDocument/2006/relationships/hyperlink" Target="https://www.javatpoint.com/selenium-webdriver-running-test-on-ie-browser" TargetMode="External"/><Relationship Id="rId60" Type="http://schemas.openxmlformats.org/officeDocument/2006/relationships/hyperlink" Target="https://www.javatpoint.com/webdriver-locating-strategies-by-xpath-using-single-slash" TargetMode="External"/><Relationship Id="rId65" Type="http://schemas.openxmlformats.org/officeDocument/2006/relationships/hyperlink" Target="https://www.javatpoint.com/webdriver-locating-strategies-by-xpath-using-or" TargetMode="External"/><Relationship Id="rId81" Type="http://schemas.openxmlformats.org/officeDocument/2006/relationships/hyperlink" Target="https://www.javatpoint.com/selenium-python" TargetMode="External"/><Relationship Id="rId86" Type="http://schemas.openxmlformats.org/officeDocument/2006/relationships/hyperlink" Target="https://www.javatpoint.com/features-of-testng" TargetMode="External"/><Relationship Id="rId13" Type="http://schemas.openxmlformats.org/officeDocument/2006/relationships/hyperlink" Target="https://www.javatpoint.com/selenium-vs-qtp" TargetMode="External"/><Relationship Id="rId18" Type="http://schemas.openxmlformats.org/officeDocument/2006/relationships/hyperlink" Target="https://www.javatpoint.com/selenium-ide-first-test-case" TargetMode="External"/><Relationship Id="rId39" Type="http://schemas.openxmlformats.org/officeDocument/2006/relationships/hyperlink" Target="https://www.javatpoint.com/selenium-webdriver-installation" TargetMode="External"/><Relationship Id="rId109" Type="http://schemas.openxmlformats.org/officeDocument/2006/relationships/image" Target="media/image6.png"/><Relationship Id="rId34" Type="http://schemas.openxmlformats.org/officeDocument/2006/relationships/hyperlink" Target="https://www.javatpoint.com/selenium-ide-locating-strategies-by-dom" TargetMode="External"/><Relationship Id="rId50" Type="http://schemas.openxmlformats.org/officeDocument/2006/relationships/hyperlink" Target="https://www.javatpoint.com/selenium-webdriver-locating-strategies-by-tag-name" TargetMode="External"/><Relationship Id="rId55" Type="http://schemas.openxmlformats.org/officeDocument/2006/relationships/hyperlink" Target="https://www.javatpoint.com/webdriver-locating-strategies-by-css-tag-and-class" TargetMode="External"/><Relationship Id="rId76" Type="http://schemas.openxmlformats.org/officeDocument/2006/relationships/hyperlink" Target="https://www.javatpoint.com/selenium-webdriver-webelement-commands" TargetMode="External"/><Relationship Id="rId97" Type="http://schemas.openxmlformats.org/officeDocument/2006/relationships/hyperlink" Target="https://www.javatpoint.com/testng-beforeclass-annotation" TargetMode="External"/><Relationship Id="rId104" Type="http://schemas.openxmlformats.org/officeDocument/2006/relationships/hyperlink" Target="https://www.javatpoint.com/testng-parameters" TargetMode="External"/><Relationship Id="rId120" Type="http://schemas.openxmlformats.org/officeDocument/2006/relationships/image" Target="media/image17.jpeg"/><Relationship Id="rId125" Type="http://schemas.openxmlformats.org/officeDocument/2006/relationships/image" Target="media/image22.jpeg"/><Relationship Id="rId7" Type="http://schemas.openxmlformats.org/officeDocument/2006/relationships/image" Target="media/image1.jpeg"/><Relationship Id="rId71" Type="http://schemas.openxmlformats.org/officeDocument/2006/relationships/hyperlink" Target="https://www.javatpoint.com/selenium-webdriver-drag-and-drop" TargetMode="External"/><Relationship Id="rId92" Type="http://schemas.openxmlformats.org/officeDocument/2006/relationships/hyperlink" Target="https://www.javatpoint.com/testng-annotations" TargetMode="External"/><Relationship Id="rId2" Type="http://schemas.openxmlformats.org/officeDocument/2006/relationships/styles" Target="styles.xml"/><Relationship Id="rId29" Type="http://schemas.openxmlformats.org/officeDocument/2006/relationships/hyperlink" Target="https://www.javatpoint.com/selenium-css-selector-class" TargetMode="External"/><Relationship Id="rId24" Type="http://schemas.openxmlformats.org/officeDocument/2006/relationships/hyperlink" Target="https://www.javatpoint.com/selenium-ide-locating-strategies-by-id" TargetMode="External"/><Relationship Id="rId40" Type="http://schemas.openxmlformats.org/officeDocument/2006/relationships/hyperlink" Target="https://www.javatpoint.com/selenium-webdriver-first-test-case" TargetMode="External"/><Relationship Id="rId45" Type="http://schemas.openxmlformats.org/officeDocument/2006/relationships/hyperlink" Target="https://www.javatpoint.com/selenium-webdriver-running-test-on-safari-browser" TargetMode="External"/><Relationship Id="rId66" Type="http://schemas.openxmlformats.org/officeDocument/2006/relationships/hyperlink" Target="https://www.javatpoint.com/webdriver-locating-strategies-by-xpath-using-contains" TargetMode="External"/><Relationship Id="rId87" Type="http://schemas.openxmlformats.org/officeDocument/2006/relationships/hyperlink" Target="https://www.javatpoint.com/running-test-cases-in-testng" TargetMode="External"/><Relationship Id="rId110" Type="http://schemas.openxmlformats.org/officeDocument/2006/relationships/image" Target="media/image7.png"/><Relationship Id="rId115" Type="http://schemas.openxmlformats.org/officeDocument/2006/relationships/image" Target="media/image12.png"/><Relationship Id="rId61" Type="http://schemas.openxmlformats.org/officeDocument/2006/relationships/hyperlink" Target="https://www.javatpoint.com/webdriver-locating-strategies-by-xpath-using-double-slash" TargetMode="External"/><Relationship Id="rId82" Type="http://schemas.openxmlformats.org/officeDocument/2006/relationships/hyperlink" Target="https://www.javatpoint.com/selenium-csharp" TargetMode="External"/><Relationship Id="rId19" Type="http://schemas.openxmlformats.org/officeDocument/2006/relationships/hyperlink" Target="https://www.javatpoint.com/selenium-ide-login-test" TargetMode="External"/><Relationship Id="rId14" Type="http://schemas.openxmlformats.org/officeDocument/2006/relationships/hyperlink" Target="https://www.javatpoint.com/selenium-tool-suite" TargetMode="External"/><Relationship Id="rId30" Type="http://schemas.openxmlformats.org/officeDocument/2006/relationships/hyperlink" Target="https://www.javatpoint.com/selenium-css-selector-attribute" TargetMode="External"/><Relationship Id="rId35" Type="http://schemas.openxmlformats.org/officeDocument/2006/relationships/hyperlink" Target="https://www.javatpoint.com/selenium-webdriver" TargetMode="External"/><Relationship Id="rId56" Type="http://schemas.openxmlformats.org/officeDocument/2006/relationships/hyperlink" Target="https://www.javatpoint.com/webdriver-locating-strategies-by-css-tag-and-attribute" TargetMode="External"/><Relationship Id="rId77" Type="http://schemas.openxmlformats.org/officeDocument/2006/relationships/hyperlink" Target="https://www.javatpoint.com/selenium-webdriver-handling-radio-buttons" TargetMode="External"/><Relationship Id="rId100" Type="http://schemas.openxmlformats.org/officeDocument/2006/relationships/hyperlink" Target="https://www.javatpoint.com/testng-aftermethod-annotation" TargetMode="External"/><Relationship Id="rId105" Type="http://schemas.openxmlformats.org/officeDocument/2006/relationships/hyperlink" Target="https://www.mantisbt.org/" TargetMode="External"/><Relationship Id="rId12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hyperlink" Target="https://www.javatpoint.com/selenium-webdriver-locating-strategies-by-link-text" TargetMode="External"/><Relationship Id="rId72" Type="http://schemas.openxmlformats.org/officeDocument/2006/relationships/hyperlink" Target="https://www.javatpoint.com/selenium-webdriver-handling-alerts" TargetMode="External"/><Relationship Id="rId93" Type="http://schemas.openxmlformats.org/officeDocument/2006/relationships/hyperlink" Target="https://www.javatpoint.com/testng-beforesuite-annotation" TargetMode="External"/><Relationship Id="rId98" Type="http://schemas.openxmlformats.org/officeDocument/2006/relationships/hyperlink" Target="https://www.javatpoint.com/testng-afterclass-annotation" TargetMode="External"/><Relationship Id="rId121" Type="http://schemas.openxmlformats.org/officeDocument/2006/relationships/image" Target="media/image18.jpeg"/><Relationship Id="rId3" Type="http://schemas.openxmlformats.org/officeDocument/2006/relationships/settings" Target="settings.xml"/><Relationship Id="rId25" Type="http://schemas.openxmlformats.org/officeDocument/2006/relationships/hyperlink" Target="https://www.javatpoint.com/selenium-ide-locating-strategies-by-name" TargetMode="External"/><Relationship Id="rId46" Type="http://schemas.openxmlformats.org/officeDocument/2006/relationships/hyperlink" Target="https://www.javatpoint.com/selenium-webdriver-locating-strategies" TargetMode="External"/><Relationship Id="rId67" Type="http://schemas.openxmlformats.org/officeDocument/2006/relationships/hyperlink" Target="https://www.javatpoint.com/webdriver-locating-strategies-by-xpath-using-starts_with" TargetMode="External"/><Relationship Id="rId116" Type="http://schemas.openxmlformats.org/officeDocument/2006/relationships/image" Target="media/image13.png"/><Relationship Id="rId20" Type="http://schemas.openxmlformats.org/officeDocument/2006/relationships/hyperlink" Target="https://www.javatpoint.com/selenium-ide-commands" TargetMode="External"/><Relationship Id="rId41" Type="http://schemas.openxmlformats.org/officeDocument/2006/relationships/hyperlink" Target="https://www.javatpoint.com/selenium-webdriver-commands" TargetMode="External"/><Relationship Id="rId62" Type="http://schemas.openxmlformats.org/officeDocument/2006/relationships/hyperlink" Target="https://www.javatpoint.com/webdriver-locating-strategies-by-xpath-using-single-attribute" TargetMode="External"/><Relationship Id="rId83" Type="http://schemas.openxmlformats.org/officeDocument/2006/relationships/hyperlink" Target="https://www.javatpoint.com/testng-tutorial" TargetMode="External"/><Relationship Id="rId88" Type="http://schemas.openxmlformats.org/officeDocument/2006/relationships/hyperlink" Target="https://www.javatpoint.com/how-to-create-xml-file-in-testng" TargetMode="External"/><Relationship Id="rId111" Type="http://schemas.openxmlformats.org/officeDocument/2006/relationships/image" Target="media/image8.png"/><Relationship Id="rId15" Type="http://schemas.openxmlformats.org/officeDocument/2006/relationships/hyperlink" Target="https://www.javatpoint.com/selenium-ide" TargetMode="External"/><Relationship Id="rId36" Type="http://schemas.openxmlformats.org/officeDocument/2006/relationships/hyperlink" Target="https://www.javatpoint.com/selenium-webdriver-architecture" TargetMode="External"/><Relationship Id="rId57" Type="http://schemas.openxmlformats.org/officeDocument/2006/relationships/hyperlink" Target="https://www.javatpoint.com/webdriver-locating-strategies-by-css-tag-class-and-attribute" TargetMode="External"/><Relationship Id="rId106" Type="http://schemas.openxmlformats.org/officeDocument/2006/relationships/image" Target="media/image3.png"/><Relationship Id="rId127" Type="http://schemas.openxmlformats.org/officeDocument/2006/relationships/fontTable" Target="fontTable.xml"/><Relationship Id="rId10" Type="http://schemas.openxmlformats.org/officeDocument/2006/relationships/hyperlink" Target="https://www.javatpoint.com/selenium-basic-terminology" TargetMode="External"/><Relationship Id="rId31" Type="http://schemas.openxmlformats.org/officeDocument/2006/relationships/hyperlink" Target="https://www.javatpoint.com/selenium-css-selector-id-class-and-attribute" TargetMode="External"/><Relationship Id="rId52" Type="http://schemas.openxmlformats.org/officeDocument/2006/relationships/hyperlink" Target="https://www.javatpoint.com/selenium-webdriver-locating-strategies-by-partial-link-text" TargetMode="External"/><Relationship Id="rId73" Type="http://schemas.openxmlformats.org/officeDocument/2006/relationships/hyperlink" Target="https://www.javatpoint.com/selenium-webdriver-scrolling-web-page" TargetMode="External"/><Relationship Id="rId78" Type="http://schemas.openxmlformats.org/officeDocument/2006/relationships/hyperlink" Target="https://www.javatpoint.com/selenium-webdriver-handling-checkbox" TargetMode="External"/><Relationship Id="rId94" Type="http://schemas.openxmlformats.org/officeDocument/2006/relationships/hyperlink" Target="https://www.javatpoint.com/testng-aftersuite-annotation" TargetMode="External"/><Relationship Id="rId99" Type="http://schemas.openxmlformats.org/officeDocument/2006/relationships/hyperlink" Target="https://www.javatpoint.com/testng-beforemethod-annotation" TargetMode="External"/><Relationship Id="rId101" Type="http://schemas.openxmlformats.org/officeDocument/2006/relationships/hyperlink" Target="https://www.javatpoint.com/testng-beforegroups-annotation" TargetMode="External"/><Relationship Id="rId122"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hyperlink" Target="https://www.javatpoint.com/selenium-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3378</Words>
  <Characters>19258</Characters>
  <Application>Microsoft Office Word</Application>
  <DocSecurity>0</DocSecurity>
  <Lines>160</Lines>
  <Paragraphs>45</Paragraphs>
  <ScaleCrop>false</ScaleCrop>
  <Company/>
  <LinksUpToDate>false</LinksUpToDate>
  <CharactersWithSpaces>22591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4</cp:revision>
  <dcterms:created xsi:type="dcterms:W3CDTF">2023-09-19T04:32:00Z</dcterms:created>
  <dcterms:modified xsi:type="dcterms:W3CDTF">2023-09-19T04:38:00Z</dcterms:modified>
</cp:coreProperties>
</file>