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6C38" w14:textId="77777777" w:rsidR="00CF52E8" w:rsidRDefault="00CF52E8"/>
    <w:sectPr w:rsidR="00CF52E8" w:rsidSect="006249FC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FC"/>
    <w:rsid w:val="00357EF4"/>
    <w:rsid w:val="006249FC"/>
    <w:rsid w:val="00CF52E8"/>
    <w:rsid w:val="00EF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DC32"/>
  <w15:chartTrackingRefBased/>
  <w15:docId w15:val="{F1A589D3-ED5F-49D3-9D5A-30221099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2026-01-30T10:36:00Z</dcterms:created>
  <dcterms:modified xsi:type="dcterms:W3CDTF">2026-01-30T10:39:00Z</dcterms:modified>
</cp:coreProperties>
</file>