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Applied AI Engineer · LLM Systems, Evaluation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Applied AI engineer who makes LLM output trustworthy enough to ship: Proofline (report verification benchmarked on 32k labelled claims), LLM commentary in IDeaS (a SAS company) report automation, a production multimodal Gemini app.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Built a verifier that catches numeric hallucinations in LLM-written reports: computes facts from data, ties each claim to a metric, entity and comparison basis, diagnoses 8 error types and repairs them with minimal edits.</w:t>
      </w:r>
    </w:p>
    <w:p>
      <w:pPr>
        <w:pStyle w:val="ListBullet"/>
        <w:spacing w:after="20"/>
      </w:pPr>
      <w:r>
        <w:t>Designed the evaluation with independent ground truth (3 domains, 9 injected error types, held-out phrasing): 98.9–100% recall at 1.1–4.5% false alarms on unseen phrasing vs. 16–20% for a naive value lookup; ablations show a fixed ±1% tolerance yields 24–29% false alarms.</w:t>
      </w:r>
    </w:p>
    <w:p>
      <w:pPr>
        <w:pStyle w:val="ListBullet"/>
        <w:spacing w:after="20"/>
      </w:pPr>
      <w:r>
        <w:t>Shipped as a Python library, CI-gating CLI and an MCP server agents can call, with a guarded Gemini/Claude loop (draft, verify, targeted feedback, deterministic repair); 58 tests, 93% coverage, mypy --strict.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Shipped a Windows desktop assistant (cluecode.in) that sends screen captures to Gemini with the user's own key and streams answers into an overlay: model discovery and fallback, stall detection, versioned prompts with a prompt-injection guard, keys encrypted with Windows DPAPI and never sent to the server.</w:t>
      </w:r>
    </w:p>
    <w:p>
      <w:pPr>
        <w:pStyle w:val="ListBullet"/>
        <w:spacing w:after="20"/>
      </w:pPr>
      <w:r>
        <w:t>Built the Next.js/Postgres backend (auth, Razorpay subscriptions, device-session leases, admin console) with 270+ automated tests, including Electron security and WCAG 2.1 AA end-to-end suites.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Present</w:t>
      </w:r>
    </w:p>
    <w:p>
      <w:pPr>
        <w:pStyle w:val="ListBullet"/>
        <w:spacing w:after="20"/>
      </w:pPr>
      <w:r>
        <w:t>Added LLM-written narrative (Microsoft AI Builder) to a Python forecast-review pipeline that computes forecast vs. projections and renders PDF, Word and Excel reports; Dockerised through SIT/UAT.</w:t>
      </w:r>
    </w:p>
    <w:p>
      <w:pPr>
        <w:pStyle w:val="ListBullet"/>
        <w:spacing w:after="20"/>
      </w:pPr>
      <w:r>
        <w:t>Built a Streamlit analytics app (pandas, Altair) that automates best-available-rate trend analysis, property/chain extraction and pricing-decision validation over Excel exports.</w:t>
      </w:r>
    </w:p>
    <w:p>
      <w:pPr>
        <w:pStyle w:val="ListBullet"/>
        <w:spacing w:after="20"/>
      </w:pPr>
      <w:r>
        <w:t>Built Playwright browser automation that validates client setup across Salesforce, the G3 revenue-management UI and its database, in Dockerised test environments.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pStyle w:val="ListBullet"/>
        <w:spacing w:after="20"/>
      </w:pPr>
      <w:r>
        <w:t>Added custom date-range APIs and shipped the new UI behind a SQL feature toggle for a controlled rollout.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AI / LLM: </w:t>
      </w:r>
      <w:r>
        <w:t>Gemini and Claude APIs, Microsoft AI Builder, MCP, LLM evaluation and benchmarking, guardrails, multimodal input, streaming</w:t>
      </w:r>
    </w:p>
    <w:p>
      <w:r>
        <w:rPr>
          <w:b/>
        </w:rPr>
        <w:t xml:space="preserve">Languages: </w:t>
      </w:r>
      <w:r>
        <w:t>Python, TypeScript, Java, SQL</w:t>
      </w:r>
    </w:p>
    <w:p>
      <w:r>
        <w:rPr>
          <w:b/>
        </w:rPr>
        <w:t xml:space="preserve">Data &amp; automation: </w:t>
      </w:r>
      <w:r>
        <w:t>pandas, Streamlit, Altair, Playwright, Power Automate, Power BI</w:t>
      </w:r>
    </w:p>
    <w:p>
      <w:r>
        <w:rPr>
          <w:b/>
        </w:rPr>
        <w:t xml:space="preserve">Engineering: </w:t>
      </w:r>
      <w:r>
        <w:t>Next.js, Electron, Spring Boot, PostgreSQL, Docker, pytest, Hypothesis, GitHub Actions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