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Backend, Full-Stack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linkedin.com/in/naman-chordia-291b7a22a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Software engineer across Java/Spring Boot and Angular (modernization at IDeaS, a SAS company), Python automation and TypeScript full-stack; designed and shipped ClueCode, a subscription app with a Next.js/Postgres backend and 270+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Engineered a modular Python report service (data, calculation, chart and merge modules) that generates forecast-review reports as PDF, Word and Excel with LLM commentary; Dockerised through SIT, UAT and hypercare.</w:t>
      </w:r>
    </w:p>
    <w:p>
      <w:pPr>
        <w:pStyle w:val="ListBullet"/>
        <w:spacing w:after="20"/>
      </w:pPr>
      <w:r>
        <w:t>Wrote Playwright end-to-end automation that checks client configuration (account numbers, integration types) across Salesforce, the G3 revenue-management UI and its database, in Docker.</w:t>
      </w:r>
    </w:p>
    <w:p>
      <w:pPr>
        <w:pStyle w:val="ListBullet"/>
        <w:spacing w:after="20"/>
      </w:pPr>
      <w:r>
        <w:t>Built a Streamlit analytics app (pandas, Altair) for best-available-rate trends and pricing-decision validation, split into config, validation, calculation and chart services so new analyses plug in cleanly.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pStyle w:val="ListBullet"/>
        <w:spacing w:after="20"/>
      </w:pPr>
      <w:r>
        <w:t>Shipped the new UI behind a database-driven feature toggle (SQL migration) so clients could be switched between legacy JSP and Angular views for a controlled rollout.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Designed and shipped a subscription desktop app (cluecode.in): Electron + TypeScript client, Next.js API on Vercel, PostgreSQL (Neon, Drizzle), Better Auth, Razorpay; npm-workspaces monorepo with shared zod contracts.</w:t>
      </w:r>
    </w:p>
    <w:p>
      <w:pPr>
        <w:pStyle w:val="ListBullet"/>
        <w:spacing w:after="20"/>
      </w:pPr>
      <w:r>
        <w:t>Enforced one active device per account with server-clock session leases, heartbeats and a partial unique index; made Razorpay webhooks signature-verified and idempotent; built an audited, role-based admin console.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an outbound AI calling system: FastAPI, a PostgreSQL work queue (SKIP LOCKED) with idempotent call attempts, WebSocket media bridging and adapters for Twilio, Exotel and FreJun telephony.</w:t>
      </w:r>
    </w:p>
    <w:p>
      <w:pPr>
        <w:pStyle w:val="ListBullet"/>
        <w:spacing w:after="20"/>
      </w:pPr>
      <w:r>
        <w:t>Integrated FreJun (Teler) telephony from its docs and SDK: outbound dialling, call-flow endpoint, media WebSocket and HMAC-signed status webhooks; debugged call-lifecycle and agent failures found in live testing.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namanchordia.vercel.app/work/proofline | Sep 2026</w:t>
      </w:r>
    </w:p>
    <w:p>
      <w:pPr>
        <w:pStyle w:val="ListBullet"/>
        <w:spacing w:after="20"/>
      </w:pPr>
      <w:r>
        <w:t>Built a zero-dependency Python library and CLI that parses numbers with display-precision semantics, attributes each claim to a metric, entity and comparison basis, and verifies it against computed facts.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Java, Python, TypeScript, JavaScript, SQL</w:t>
      </w:r>
    </w:p>
    <w:p>
      <w:r>
        <w:rPr>
          <w:b/>
        </w:rPr>
        <w:t xml:space="preserve">Backend: </w:t>
      </w:r>
      <w:r>
        <w:t>Spring Boot, FastAPI, REST and WebSocket APIs, Node.js (Next.js API routes), PostgreSQL, MySQL, Drizzle ORM</w:t>
      </w:r>
    </w:p>
    <w:p>
      <w:r>
        <w:rPr>
          <w:b/>
        </w:rPr>
        <w:t xml:space="preserve">Frontend &amp; desktop: </w:t>
      </w:r>
      <w:r>
        <w:t>Angular, React, Next.js, Electron</w:t>
      </w:r>
    </w:p>
    <w:p>
      <w:r>
        <w:rPr>
          <w:b/>
        </w:rPr>
        <w:t xml:space="preserve">Testing &amp; tooling: </w:t>
      </w:r>
      <w:r>
        <w:t>Playwright, Vitest, pytest, Hypothesis, Docker, Git, GitHub Actions CI, Vercel, Linux/Shell</w:t>
      </w:r>
    </w:p>
    <w:p>
      <w:r>
        <w:rPr>
          <w:b/>
        </w:rPr>
        <w:t xml:space="preserve">AI &amp; automation: </w:t>
      </w:r>
      <w:r>
        <w:t>OpenAI, Gemini and Claude APIs, voice agents (STT/TTS), MCP, Power Automate, Streamlit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