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Backend, Full-Stack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Software engineer across Java/Spring Boot and Angular (modernization at IDeaS, a SAS company), Python automation and TypeScript full-stack; designed and shipped ClueCode, a subscription app with a Next.js/Postgres backend and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Present</w:t>
      </w:r>
    </w:p>
    <w:p>
      <w:pPr>
        <w:pStyle w:val="ListBullet"/>
        <w:spacing w:after="20"/>
      </w:pPr>
      <w:r>
        <w:t>Engineered a modular Python report service (data, calculation, chart and merge modules) that generates forecast-review reports as PDF, Word and Excel with LLM commentary; Dockerised through SIT/UAT.</w:t>
      </w:r>
    </w:p>
    <w:p>
      <w:pPr>
        <w:pStyle w:val="ListBullet"/>
        <w:spacing w:after="20"/>
      </w:pPr>
      <w:r>
        <w:t>Wrote Playwright end-to-end automation that checks client configuration (account numbers, integration types) across Salesforce, the G3 revenue-management UI and its database, in Docker.</w:t>
      </w:r>
    </w:p>
    <w:p>
      <w:pPr>
        <w:pStyle w:val="ListBullet"/>
        <w:spacing w:after="20"/>
      </w:pPr>
      <w:r>
        <w:t>Built a Streamlit analytics app (pandas, Altair) for best-available-rate trends and pricing-decision validation, split into config, validation, calculation and chart services so new analyses plug in cleanly.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Extended the dashboard APIs from single-day to custom date-range queries, refactoring and tuning the underlying SQL.</w:t>
      </w:r>
    </w:p>
    <w:p>
      <w:pPr>
        <w:pStyle w:val="ListBullet"/>
        <w:spacing w:after="20"/>
      </w:pPr>
      <w:r>
        <w:t>Shipped the new UI behind a database-driven feature toggle (SQL migration) so clients could be switched between legacy JSP and Angular views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 and shipped a subscription desktop app (cluecode.in): Electron + TypeScript client, Next.js API on Vercel, PostgreSQL (Neon, Drizzle), Better Auth, Razorpay; npm-workspaces monorepo with shared zod contracts.</w:t>
      </w:r>
    </w:p>
    <w:p>
      <w:pPr>
        <w:pStyle w:val="ListBullet"/>
        <w:spacing w:after="20"/>
      </w:pPr>
      <w:r>
        <w:t>Enforced one active device per account with server-clock session leases, heartbeats and a partial unique index; made Razorpay webhooks signature-verified and idempotent; built an audited, role-based admin console.</w:t>
      </w:r>
    </w:p>
    <w:p>
      <w:pPr>
        <w:pStyle w:val="ListBullet"/>
        <w:spacing w:after="20"/>
      </w:pPr>
      <w:r>
        <w:t>Hardened Electron (sandboxed renderers, CSP, narrow IPC, DPAPI-encrypted user keys) and covered the system with 270+ automated tests: unit, Postgres integration, Electron security and WCAG 2.1 AA end-to-end suites.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zero-dependency Python library and CLI that parses numbers with display-precision semantics, attributes each claim to a metric, entity and comparison basis, and verifies it against computed facts.</w:t>
      </w:r>
    </w:p>
    <w:p>
      <w:pPr>
        <w:pStyle w:val="ListBullet"/>
        <w:spacing w:after="20"/>
      </w:pPr>
      <w:r>
        <w:t>Built the benchmark with independent ground truth (3 domains, 9 injected error types, held-out phrasing): 98.9–100% recall at 1.1–4.5% false alarms on unseen phrasing, vs. 16–20% recall for a naive value lookup.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Java, Python, TypeScript, JavaScript, SQL</w:t>
      </w:r>
    </w:p>
    <w:p>
      <w:r>
        <w:rPr>
          <w:b/>
        </w:rPr>
        <w:t xml:space="preserve">Backend: </w:t>
      </w:r>
      <w:r>
        <w:t>Spring Boot, REST APIs, Node.js (Next.js API routes), PostgreSQL, MySQL, Drizzle ORM</w:t>
      </w:r>
    </w:p>
    <w:p>
      <w:r>
        <w:rPr>
          <w:b/>
        </w:rPr>
        <w:t xml:space="preserve">Frontend &amp; desktop: </w:t>
      </w:r>
      <w:r>
        <w:t>Angular, React, Next.js, Electron</w:t>
      </w:r>
    </w:p>
    <w:p>
      <w:r>
        <w:rPr>
          <w:b/>
        </w:rPr>
        <w:t xml:space="preserve">Testing &amp; tooling: </w:t>
      </w:r>
      <w:r>
        <w:t>Playwright, Vitest, pytest, Hypothesis, Docker, Git, GitHub Actions CI, Vercel, Linux/Shell</w:t>
      </w:r>
    </w:p>
    <w:p>
      <w:r>
        <w:rPr>
          <w:b/>
        </w:rPr>
        <w:t xml:space="preserve">AI &amp; automation: </w:t>
      </w:r>
      <w:r>
        <w:t>Gemini and Claude APIs, MCP, Power Automate, Streamlit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