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t>bPlanas:</w:t>
      </w:r>
    </w:p>
    <w:tbl>
      <w:tblPr>
        <w:tblW w:w="11095" w:type="dxa"/>
        <w:jc w:val="left"/>
        <w:tblInd w:w="-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2219"/>
        <w:gridCol w:w="2219"/>
        <w:gridCol w:w="2219"/>
        <w:gridCol w:w="2219"/>
      </w:tblGrid>
      <w:tr>
        <w:trPr>
          <w:trHeight w:val="1750" w:hRule="atLeas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11-12/11-19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11-19/11-26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11-26/12-03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12-03/12-10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12-10/12-17</w:t>
            </w:r>
          </w:p>
        </w:tc>
      </w:tr>
      <w:tr>
        <w:trPr>
          <w:trHeight w:val="1652" w:hRule="atLeas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50" w:val="clear"/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>Pradėti ir pabaigti verslo proceso aprašą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>Užbaigti vidinę proceso analizę.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Pabaigti verslo proceso tobulinimo strategij</w:t>
            </w:r>
            <w:r>
              <w:rPr>
                <w:lang w:val="lt-LT"/>
              </w:rPr>
              <w:t>ą.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Užbaigti sistemos naudojimo scenarijus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lt-LT"/>
              </w:rPr>
            </w:pPr>
            <w:r>
              <w:rPr>
                <w:lang w:val="lt-LT"/>
              </w:rPr>
              <w:t>Pasiruošti pristatymui</w:t>
            </w:r>
          </w:p>
        </w:tc>
      </w:tr>
      <w:tr>
        <w:trPr>
          <w:trHeight w:val="1750" w:hRule="atLeas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50" w:val="clear"/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>Pradėti vidinę proceso analizę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Užbaigti išorinę proceso analizę.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Pradėti sistemos naudojimo scenarijus.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Užbaigti įgyvendinamumo ir naudos analizę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Pateikti galutinį dokumento variantą</w:t>
            </w:r>
          </w:p>
        </w:tc>
      </w:tr>
      <w:tr>
        <w:trPr>
          <w:trHeight w:val="1652" w:hRule="atLeas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7C80" w:val="clear"/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>Pradėti išorinę proceso analizę.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Pradėti bei užbaigti analizės rezultatus.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Pradėti įgyvendinamumo ir naudos analizę.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50" w:hRule="atLeas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Pradėti verslo proceso tobulinimo strategiją.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Application>LibreOffice/6.1.5.2$Linux_X86_64 LibreOffice_project/10$Build-2</Application>
  <Pages>1</Pages>
  <Words>67</Words>
  <Characters>532</Characters>
  <CharactersWithSpaces>580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2019-11-19T08:40:00Z</dcterms:created>
  <dc:creator>Tomas Narevičius</dc:creator>
  <dc:description/>
  <dc:language>en-US</dc:language>
  <cp:lastModifiedBy/>
  <dcterms:modified xsi:type="dcterms:W3CDTF">2019-11-30T14:16:13Z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