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A410F" w14:textId="77777777" w:rsidR="009E7F7F" w:rsidRDefault="009E7F7F">
      <w:pPr>
        <w:spacing w:before="1440"/>
      </w:pPr>
    </w:p>
    <w:p w14:paraId="30DE9FBC" w14:textId="77777777" w:rsidR="009E7F7F" w:rsidRDefault="00000000">
      <w:pPr>
        <w:spacing w:after="120"/>
        <w:jc w:val="center"/>
      </w:pPr>
      <w:r>
        <w:rPr>
          <w:b/>
          <w:bCs/>
          <w:color w:val="B8860B"/>
          <w:sz w:val="64"/>
          <w:szCs w:val="64"/>
        </w:rPr>
        <w:t>CRYPTOCURRENCY</w:t>
      </w:r>
    </w:p>
    <w:p w14:paraId="67A2CD7B" w14:textId="77777777" w:rsidR="009E7F7F" w:rsidRDefault="00000000">
      <w:pPr>
        <w:spacing w:after="480"/>
        <w:jc w:val="center"/>
      </w:pPr>
      <w:r>
        <w:rPr>
          <w:b/>
          <w:bCs/>
          <w:color w:val="333333"/>
          <w:sz w:val="40"/>
          <w:szCs w:val="40"/>
        </w:rPr>
        <w:t>TIME SERIES ANALYSIS AND FORECASTING</w:t>
      </w:r>
    </w:p>
    <w:p w14:paraId="6BB1CDE2" w14:textId="77777777" w:rsidR="009E7F7F" w:rsidRDefault="00000000">
      <w:pPr>
        <w:spacing w:after="240"/>
        <w:jc w:val="center"/>
      </w:pPr>
      <w:r>
        <w:rPr>
          <w:color w:val="666666"/>
          <w:sz w:val="28"/>
          <w:szCs w:val="28"/>
        </w:rPr>
        <w:t>By</w:t>
      </w:r>
    </w:p>
    <w:p w14:paraId="1F344E04" w14:textId="3A6B2E62" w:rsidR="009E7F7F" w:rsidRDefault="00000000">
      <w:pPr>
        <w:spacing w:after="120"/>
        <w:jc w:val="center"/>
      </w:pPr>
      <w:r>
        <w:rPr>
          <w:b/>
          <w:bCs/>
          <w:sz w:val="28"/>
          <w:szCs w:val="28"/>
        </w:rPr>
        <w:t>Name:</w:t>
      </w:r>
      <w:r w:rsidR="006606A8">
        <w:rPr>
          <w:b/>
          <w:bCs/>
          <w:sz w:val="28"/>
          <w:szCs w:val="28"/>
        </w:rPr>
        <w:t xml:space="preserve"> Naman Malhan</w:t>
      </w:r>
    </w:p>
    <w:p w14:paraId="34A1AD1F" w14:textId="77777777" w:rsidR="009E7F7F" w:rsidRDefault="00000000">
      <w:pPr>
        <w:spacing w:before="480" w:after="120"/>
        <w:jc w:val="center"/>
      </w:pPr>
      <w:r>
        <w:rPr>
          <w:color w:val="666666"/>
        </w:rPr>
        <w:t>Under the Guidance of</w:t>
      </w:r>
    </w:p>
    <w:p w14:paraId="397B448C" w14:textId="77777777" w:rsidR="009E7F7F" w:rsidRDefault="00000000">
      <w:pPr>
        <w:spacing w:after="960"/>
        <w:jc w:val="center"/>
      </w:pPr>
      <w:r>
        <w:rPr>
          <w:b/>
          <w:bCs/>
          <w:color w:val="B8860B"/>
          <w:sz w:val="28"/>
          <w:szCs w:val="28"/>
        </w:rPr>
        <w:t>Chandan Mishra</w:t>
      </w:r>
    </w:p>
    <w:p w14:paraId="490170DF" w14:textId="77777777" w:rsidR="009E7F7F" w:rsidRDefault="00000000">
      <w:r>
        <w:br w:type="page"/>
      </w:r>
    </w:p>
    <w:p w14:paraId="5753F5D3" w14:textId="77777777" w:rsidR="009E7F7F" w:rsidRDefault="00000000">
      <w:pPr>
        <w:spacing w:after="480"/>
        <w:jc w:val="center"/>
      </w:pPr>
      <w:r>
        <w:rPr>
          <w:b/>
          <w:bCs/>
          <w:color w:val="B8860B"/>
          <w:sz w:val="36"/>
          <w:szCs w:val="36"/>
        </w:rPr>
        <w:lastRenderedPageBreak/>
        <w:t>Contents</w:t>
      </w:r>
    </w:p>
    <w:sdt>
      <w:sdtPr>
        <w:alias w:val="Table of Contents"/>
        <w:id w:val="1905410735"/>
      </w:sdtPr>
      <w:sdtContent>
        <w:p w14:paraId="4B0A7F30" w14:textId="77777777" w:rsidR="006606A8" w:rsidRDefault="00000000">
          <w:pPr>
            <w:pStyle w:val="TOC1"/>
            <w:tabs>
              <w:tab w:val="right" w:leader="dot" w:pos="9350"/>
            </w:tabs>
            <w:rPr>
              <w:noProof/>
            </w:rPr>
          </w:pPr>
          <w:r>
            <w:fldChar w:fldCharType="begin"/>
          </w:r>
          <w:r>
            <w:instrText>TOC \h \o "1-3"</w:instrText>
          </w:r>
          <w:r>
            <w:fldChar w:fldCharType="separate"/>
          </w:r>
          <w:hyperlink w:anchor="_Toc223621476" w:history="1">
            <w:r w:rsidR="006606A8" w:rsidRPr="009F4B78">
              <w:rPr>
                <w:rStyle w:val="Hyperlink"/>
                <w:noProof/>
              </w:rPr>
              <w:t>Chapter 1</w:t>
            </w:r>
            <w:r w:rsidR="006606A8">
              <w:rPr>
                <w:noProof/>
              </w:rPr>
              <w:tab/>
            </w:r>
            <w:r w:rsidR="006606A8">
              <w:rPr>
                <w:noProof/>
              </w:rPr>
              <w:fldChar w:fldCharType="begin"/>
            </w:r>
            <w:r w:rsidR="006606A8">
              <w:rPr>
                <w:noProof/>
              </w:rPr>
              <w:instrText xml:space="preserve"> PAGEREF _Toc223621476 \h </w:instrText>
            </w:r>
            <w:r w:rsidR="006606A8">
              <w:rPr>
                <w:noProof/>
              </w:rPr>
            </w:r>
            <w:r w:rsidR="006606A8">
              <w:rPr>
                <w:noProof/>
              </w:rPr>
              <w:fldChar w:fldCharType="separate"/>
            </w:r>
            <w:r w:rsidR="006606A8">
              <w:rPr>
                <w:noProof/>
              </w:rPr>
              <w:t>1</w:t>
            </w:r>
            <w:r w:rsidR="006606A8">
              <w:rPr>
                <w:noProof/>
              </w:rPr>
              <w:fldChar w:fldCharType="end"/>
            </w:r>
          </w:hyperlink>
        </w:p>
        <w:p w14:paraId="6CBE1E9D" w14:textId="77777777" w:rsidR="006606A8" w:rsidRDefault="006606A8">
          <w:pPr>
            <w:pStyle w:val="TOC2"/>
            <w:tabs>
              <w:tab w:val="right" w:leader="dot" w:pos="9350"/>
            </w:tabs>
            <w:rPr>
              <w:noProof/>
            </w:rPr>
          </w:pPr>
          <w:hyperlink w:anchor="_Toc223621477" w:history="1">
            <w:r w:rsidRPr="009F4B78">
              <w:rPr>
                <w:rStyle w:val="Hyperlink"/>
                <w:noProof/>
              </w:rPr>
              <w:t>1.1. Introduction</w:t>
            </w:r>
            <w:r>
              <w:rPr>
                <w:noProof/>
              </w:rPr>
              <w:tab/>
            </w:r>
            <w:r>
              <w:rPr>
                <w:noProof/>
              </w:rPr>
              <w:fldChar w:fldCharType="begin"/>
            </w:r>
            <w:r>
              <w:rPr>
                <w:noProof/>
              </w:rPr>
              <w:instrText xml:space="preserve"> PAGEREF _Toc223621477 \h </w:instrText>
            </w:r>
            <w:r>
              <w:rPr>
                <w:noProof/>
              </w:rPr>
            </w:r>
            <w:r>
              <w:rPr>
                <w:noProof/>
              </w:rPr>
              <w:fldChar w:fldCharType="separate"/>
            </w:r>
            <w:r>
              <w:rPr>
                <w:noProof/>
              </w:rPr>
              <w:t>1</w:t>
            </w:r>
            <w:r>
              <w:rPr>
                <w:noProof/>
              </w:rPr>
              <w:fldChar w:fldCharType="end"/>
            </w:r>
          </w:hyperlink>
        </w:p>
        <w:p w14:paraId="54A9667E" w14:textId="77777777" w:rsidR="006606A8" w:rsidRDefault="006606A8">
          <w:pPr>
            <w:pStyle w:val="TOC2"/>
            <w:tabs>
              <w:tab w:val="right" w:leader="dot" w:pos="9350"/>
            </w:tabs>
            <w:rPr>
              <w:noProof/>
            </w:rPr>
          </w:pPr>
          <w:hyperlink w:anchor="_Toc223621478" w:history="1">
            <w:r w:rsidRPr="009F4B78">
              <w:rPr>
                <w:rStyle w:val="Hyperlink"/>
                <w:noProof/>
              </w:rPr>
              <w:t>1.2. Objectives</w:t>
            </w:r>
            <w:r>
              <w:rPr>
                <w:noProof/>
              </w:rPr>
              <w:tab/>
            </w:r>
            <w:r>
              <w:rPr>
                <w:noProof/>
              </w:rPr>
              <w:fldChar w:fldCharType="begin"/>
            </w:r>
            <w:r>
              <w:rPr>
                <w:noProof/>
              </w:rPr>
              <w:instrText xml:space="preserve"> PAGEREF _Toc223621478 \h </w:instrText>
            </w:r>
            <w:r>
              <w:rPr>
                <w:noProof/>
              </w:rPr>
            </w:r>
            <w:r>
              <w:rPr>
                <w:noProof/>
              </w:rPr>
              <w:fldChar w:fldCharType="separate"/>
            </w:r>
            <w:r>
              <w:rPr>
                <w:noProof/>
              </w:rPr>
              <w:t>1</w:t>
            </w:r>
            <w:r>
              <w:rPr>
                <w:noProof/>
              </w:rPr>
              <w:fldChar w:fldCharType="end"/>
            </w:r>
          </w:hyperlink>
        </w:p>
        <w:p w14:paraId="01CDDA8D" w14:textId="77777777" w:rsidR="006606A8" w:rsidRDefault="006606A8">
          <w:pPr>
            <w:pStyle w:val="TOC2"/>
            <w:tabs>
              <w:tab w:val="right" w:leader="dot" w:pos="9350"/>
            </w:tabs>
            <w:rPr>
              <w:noProof/>
            </w:rPr>
          </w:pPr>
          <w:hyperlink w:anchor="_Toc223621479" w:history="1">
            <w:r w:rsidRPr="009F4B78">
              <w:rPr>
                <w:rStyle w:val="Hyperlink"/>
                <w:noProof/>
              </w:rPr>
              <w:t>1.3. Motivation</w:t>
            </w:r>
            <w:r>
              <w:rPr>
                <w:noProof/>
              </w:rPr>
              <w:tab/>
            </w:r>
            <w:r>
              <w:rPr>
                <w:noProof/>
              </w:rPr>
              <w:fldChar w:fldCharType="begin"/>
            </w:r>
            <w:r>
              <w:rPr>
                <w:noProof/>
              </w:rPr>
              <w:instrText xml:space="preserve"> PAGEREF _Toc223621479 \h </w:instrText>
            </w:r>
            <w:r>
              <w:rPr>
                <w:noProof/>
              </w:rPr>
            </w:r>
            <w:r>
              <w:rPr>
                <w:noProof/>
              </w:rPr>
              <w:fldChar w:fldCharType="separate"/>
            </w:r>
            <w:r>
              <w:rPr>
                <w:noProof/>
              </w:rPr>
              <w:t>1</w:t>
            </w:r>
            <w:r>
              <w:rPr>
                <w:noProof/>
              </w:rPr>
              <w:fldChar w:fldCharType="end"/>
            </w:r>
          </w:hyperlink>
        </w:p>
        <w:p w14:paraId="5146007B" w14:textId="77777777" w:rsidR="006606A8" w:rsidRDefault="006606A8">
          <w:pPr>
            <w:pStyle w:val="TOC2"/>
            <w:tabs>
              <w:tab w:val="right" w:leader="dot" w:pos="9350"/>
            </w:tabs>
            <w:rPr>
              <w:noProof/>
            </w:rPr>
          </w:pPr>
          <w:hyperlink w:anchor="_Toc223621480" w:history="1">
            <w:r w:rsidRPr="009F4B78">
              <w:rPr>
                <w:rStyle w:val="Hyperlink"/>
                <w:noProof/>
              </w:rPr>
              <w:t>1.4. Scope of the Work</w:t>
            </w:r>
            <w:r>
              <w:rPr>
                <w:noProof/>
              </w:rPr>
              <w:tab/>
            </w:r>
            <w:r>
              <w:rPr>
                <w:noProof/>
              </w:rPr>
              <w:fldChar w:fldCharType="begin"/>
            </w:r>
            <w:r>
              <w:rPr>
                <w:noProof/>
              </w:rPr>
              <w:instrText xml:space="preserve"> PAGEREF _Toc223621480 \h </w:instrText>
            </w:r>
            <w:r>
              <w:rPr>
                <w:noProof/>
              </w:rPr>
            </w:r>
            <w:r>
              <w:rPr>
                <w:noProof/>
              </w:rPr>
              <w:fldChar w:fldCharType="separate"/>
            </w:r>
            <w:r>
              <w:rPr>
                <w:noProof/>
              </w:rPr>
              <w:t>1</w:t>
            </w:r>
            <w:r>
              <w:rPr>
                <w:noProof/>
              </w:rPr>
              <w:fldChar w:fldCharType="end"/>
            </w:r>
          </w:hyperlink>
        </w:p>
        <w:p w14:paraId="058D3D71" w14:textId="77777777" w:rsidR="006606A8" w:rsidRDefault="006606A8">
          <w:pPr>
            <w:pStyle w:val="TOC2"/>
            <w:tabs>
              <w:tab w:val="right" w:leader="dot" w:pos="9350"/>
            </w:tabs>
            <w:rPr>
              <w:noProof/>
            </w:rPr>
          </w:pPr>
          <w:hyperlink w:anchor="_Toc223621481" w:history="1">
            <w:r w:rsidRPr="009F4B78">
              <w:rPr>
                <w:rStyle w:val="Hyperlink"/>
                <w:noProof/>
              </w:rPr>
              <w:t>1.5. Feasibility Study</w:t>
            </w:r>
            <w:r>
              <w:rPr>
                <w:noProof/>
              </w:rPr>
              <w:tab/>
            </w:r>
            <w:r>
              <w:rPr>
                <w:noProof/>
              </w:rPr>
              <w:fldChar w:fldCharType="begin"/>
            </w:r>
            <w:r>
              <w:rPr>
                <w:noProof/>
              </w:rPr>
              <w:instrText xml:space="preserve"> PAGEREF _Toc223621481 \h </w:instrText>
            </w:r>
            <w:r>
              <w:rPr>
                <w:noProof/>
              </w:rPr>
            </w:r>
            <w:r>
              <w:rPr>
                <w:noProof/>
              </w:rPr>
              <w:fldChar w:fldCharType="separate"/>
            </w:r>
            <w:r>
              <w:rPr>
                <w:noProof/>
              </w:rPr>
              <w:t>1</w:t>
            </w:r>
            <w:r>
              <w:rPr>
                <w:noProof/>
              </w:rPr>
              <w:fldChar w:fldCharType="end"/>
            </w:r>
          </w:hyperlink>
        </w:p>
        <w:p w14:paraId="167AB87F" w14:textId="77777777" w:rsidR="006606A8" w:rsidRDefault="006606A8">
          <w:pPr>
            <w:pStyle w:val="TOC1"/>
            <w:tabs>
              <w:tab w:val="right" w:leader="dot" w:pos="9350"/>
            </w:tabs>
            <w:rPr>
              <w:noProof/>
            </w:rPr>
          </w:pPr>
          <w:hyperlink w:anchor="_Toc223621482" w:history="1">
            <w:r w:rsidRPr="009F4B78">
              <w:rPr>
                <w:rStyle w:val="Hyperlink"/>
                <w:noProof/>
              </w:rPr>
              <w:t>Chapter 2</w:t>
            </w:r>
            <w:r>
              <w:rPr>
                <w:noProof/>
              </w:rPr>
              <w:tab/>
            </w:r>
            <w:r>
              <w:rPr>
                <w:noProof/>
              </w:rPr>
              <w:fldChar w:fldCharType="begin"/>
            </w:r>
            <w:r>
              <w:rPr>
                <w:noProof/>
              </w:rPr>
              <w:instrText xml:space="preserve"> PAGEREF _Toc223621482 \h </w:instrText>
            </w:r>
            <w:r>
              <w:rPr>
                <w:noProof/>
              </w:rPr>
            </w:r>
            <w:r>
              <w:rPr>
                <w:noProof/>
              </w:rPr>
              <w:fldChar w:fldCharType="separate"/>
            </w:r>
            <w:r>
              <w:rPr>
                <w:noProof/>
              </w:rPr>
              <w:t>1</w:t>
            </w:r>
            <w:r>
              <w:rPr>
                <w:noProof/>
              </w:rPr>
              <w:fldChar w:fldCharType="end"/>
            </w:r>
          </w:hyperlink>
        </w:p>
        <w:p w14:paraId="7D04AC8F" w14:textId="77777777" w:rsidR="006606A8" w:rsidRDefault="006606A8">
          <w:pPr>
            <w:pStyle w:val="TOC2"/>
            <w:tabs>
              <w:tab w:val="right" w:leader="dot" w:pos="9350"/>
            </w:tabs>
            <w:rPr>
              <w:noProof/>
            </w:rPr>
          </w:pPr>
          <w:hyperlink w:anchor="_Toc223621483" w:history="1">
            <w:r w:rsidRPr="009F4B78">
              <w:rPr>
                <w:rStyle w:val="Hyperlink"/>
                <w:noProof/>
              </w:rPr>
              <w:t>2.1. Introduction</w:t>
            </w:r>
            <w:r>
              <w:rPr>
                <w:noProof/>
              </w:rPr>
              <w:tab/>
            </w:r>
            <w:r>
              <w:rPr>
                <w:noProof/>
              </w:rPr>
              <w:fldChar w:fldCharType="begin"/>
            </w:r>
            <w:r>
              <w:rPr>
                <w:noProof/>
              </w:rPr>
              <w:instrText xml:space="preserve"> PAGEREF _Toc223621483 \h </w:instrText>
            </w:r>
            <w:r>
              <w:rPr>
                <w:noProof/>
              </w:rPr>
            </w:r>
            <w:r>
              <w:rPr>
                <w:noProof/>
              </w:rPr>
              <w:fldChar w:fldCharType="separate"/>
            </w:r>
            <w:r>
              <w:rPr>
                <w:noProof/>
              </w:rPr>
              <w:t>1</w:t>
            </w:r>
            <w:r>
              <w:rPr>
                <w:noProof/>
              </w:rPr>
              <w:fldChar w:fldCharType="end"/>
            </w:r>
          </w:hyperlink>
        </w:p>
        <w:p w14:paraId="375CF4A4" w14:textId="77777777" w:rsidR="006606A8" w:rsidRDefault="006606A8">
          <w:pPr>
            <w:pStyle w:val="TOC2"/>
            <w:tabs>
              <w:tab w:val="right" w:leader="dot" w:pos="9350"/>
            </w:tabs>
            <w:rPr>
              <w:noProof/>
            </w:rPr>
          </w:pPr>
          <w:hyperlink w:anchor="_Toc223621484" w:history="1">
            <w:r w:rsidRPr="009F4B78">
              <w:rPr>
                <w:rStyle w:val="Hyperlink"/>
                <w:noProof/>
              </w:rPr>
              <w:t>2.2. Requirement Gathering</w:t>
            </w:r>
            <w:r>
              <w:rPr>
                <w:noProof/>
              </w:rPr>
              <w:tab/>
            </w:r>
            <w:r>
              <w:rPr>
                <w:noProof/>
              </w:rPr>
              <w:fldChar w:fldCharType="begin"/>
            </w:r>
            <w:r>
              <w:rPr>
                <w:noProof/>
              </w:rPr>
              <w:instrText xml:space="preserve"> PAGEREF _Toc223621484 \h </w:instrText>
            </w:r>
            <w:r>
              <w:rPr>
                <w:noProof/>
              </w:rPr>
            </w:r>
            <w:r>
              <w:rPr>
                <w:noProof/>
              </w:rPr>
              <w:fldChar w:fldCharType="separate"/>
            </w:r>
            <w:r>
              <w:rPr>
                <w:noProof/>
              </w:rPr>
              <w:t>1</w:t>
            </w:r>
            <w:r>
              <w:rPr>
                <w:noProof/>
              </w:rPr>
              <w:fldChar w:fldCharType="end"/>
            </w:r>
          </w:hyperlink>
        </w:p>
        <w:p w14:paraId="042219D0" w14:textId="77777777" w:rsidR="006606A8" w:rsidRDefault="006606A8">
          <w:pPr>
            <w:pStyle w:val="TOC3"/>
            <w:tabs>
              <w:tab w:val="right" w:leader="dot" w:pos="9350"/>
            </w:tabs>
            <w:rPr>
              <w:noProof/>
            </w:rPr>
          </w:pPr>
          <w:hyperlink w:anchor="_Toc223621485" w:history="1">
            <w:r w:rsidRPr="009F4B78">
              <w:rPr>
                <w:rStyle w:val="Hyperlink"/>
                <w:noProof/>
              </w:rPr>
              <w:t>2.2.1. Functional Requirements</w:t>
            </w:r>
            <w:r>
              <w:rPr>
                <w:noProof/>
              </w:rPr>
              <w:tab/>
            </w:r>
            <w:r>
              <w:rPr>
                <w:noProof/>
              </w:rPr>
              <w:fldChar w:fldCharType="begin"/>
            </w:r>
            <w:r>
              <w:rPr>
                <w:noProof/>
              </w:rPr>
              <w:instrText xml:space="preserve"> PAGEREF _Toc223621485 \h </w:instrText>
            </w:r>
            <w:r>
              <w:rPr>
                <w:noProof/>
              </w:rPr>
            </w:r>
            <w:r>
              <w:rPr>
                <w:noProof/>
              </w:rPr>
              <w:fldChar w:fldCharType="separate"/>
            </w:r>
            <w:r>
              <w:rPr>
                <w:noProof/>
              </w:rPr>
              <w:t>1</w:t>
            </w:r>
            <w:r>
              <w:rPr>
                <w:noProof/>
              </w:rPr>
              <w:fldChar w:fldCharType="end"/>
            </w:r>
          </w:hyperlink>
        </w:p>
        <w:p w14:paraId="2B44F90F" w14:textId="77777777" w:rsidR="006606A8" w:rsidRDefault="006606A8">
          <w:pPr>
            <w:pStyle w:val="TOC3"/>
            <w:tabs>
              <w:tab w:val="right" w:leader="dot" w:pos="9350"/>
            </w:tabs>
            <w:rPr>
              <w:noProof/>
            </w:rPr>
          </w:pPr>
          <w:hyperlink w:anchor="_Toc223621486" w:history="1">
            <w:r w:rsidRPr="009F4B78">
              <w:rPr>
                <w:rStyle w:val="Hyperlink"/>
                <w:noProof/>
              </w:rPr>
              <w:t>2.2.2. Non-Functional Requirements</w:t>
            </w:r>
            <w:r>
              <w:rPr>
                <w:noProof/>
              </w:rPr>
              <w:tab/>
            </w:r>
            <w:r>
              <w:rPr>
                <w:noProof/>
              </w:rPr>
              <w:fldChar w:fldCharType="begin"/>
            </w:r>
            <w:r>
              <w:rPr>
                <w:noProof/>
              </w:rPr>
              <w:instrText xml:space="preserve"> PAGEREF _Toc223621486 \h </w:instrText>
            </w:r>
            <w:r>
              <w:rPr>
                <w:noProof/>
              </w:rPr>
            </w:r>
            <w:r>
              <w:rPr>
                <w:noProof/>
              </w:rPr>
              <w:fldChar w:fldCharType="separate"/>
            </w:r>
            <w:r>
              <w:rPr>
                <w:noProof/>
              </w:rPr>
              <w:t>1</w:t>
            </w:r>
            <w:r>
              <w:rPr>
                <w:noProof/>
              </w:rPr>
              <w:fldChar w:fldCharType="end"/>
            </w:r>
          </w:hyperlink>
        </w:p>
        <w:p w14:paraId="10138CA5" w14:textId="77777777" w:rsidR="006606A8" w:rsidRDefault="006606A8">
          <w:pPr>
            <w:pStyle w:val="TOC2"/>
            <w:tabs>
              <w:tab w:val="right" w:leader="dot" w:pos="9350"/>
            </w:tabs>
            <w:rPr>
              <w:noProof/>
            </w:rPr>
          </w:pPr>
          <w:hyperlink w:anchor="_Toc223621487" w:history="1">
            <w:r w:rsidRPr="009F4B78">
              <w:rPr>
                <w:rStyle w:val="Hyperlink"/>
                <w:noProof/>
              </w:rPr>
              <w:t>2.3. System Architecture</w:t>
            </w:r>
            <w:r>
              <w:rPr>
                <w:noProof/>
              </w:rPr>
              <w:tab/>
            </w:r>
            <w:r>
              <w:rPr>
                <w:noProof/>
              </w:rPr>
              <w:fldChar w:fldCharType="begin"/>
            </w:r>
            <w:r>
              <w:rPr>
                <w:noProof/>
              </w:rPr>
              <w:instrText xml:space="preserve"> PAGEREF _Toc223621487 \h </w:instrText>
            </w:r>
            <w:r>
              <w:rPr>
                <w:noProof/>
              </w:rPr>
            </w:r>
            <w:r>
              <w:rPr>
                <w:noProof/>
              </w:rPr>
              <w:fldChar w:fldCharType="separate"/>
            </w:r>
            <w:r>
              <w:rPr>
                <w:noProof/>
              </w:rPr>
              <w:t>1</w:t>
            </w:r>
            <w:r>
              <w:rPr>
                <w:noProof/>
              </w:rPr>
              <w:fldChar w:fldCharType="end"/>
            </w:r>
          </w:hyperlink>
        </w:p>
        <w:p w14:paraId="59074166" w14:textId="77777777" w:rsidR="006606A8" w:rsidRDefault="006606A8">
          <w:pPr>
            <w:pStyle w:val="TOC2"/>
            <w:tabs>
              <w:tab w:val="right" w:leader="dot" w:pos="9350"/>
            </w:tabs>
            <w:rPr>
              <w:noProof/>
            </w:rPr>
          </w:pPr>
          <w:hyperlink w:anchor="_Toc223621488" w:history="1">
            <w:r w:rsidRPr="009F4B78">
              <w:rPr>
                <w:rStyle w:val="Hyperlink"/>
                <w:noProof/>
              </w:rPr>
              <w:t>2.4. Hardware Requirements</w:t>
            </w:r>
            <w:r>
              <w:rPr>
                <w:noProof/>
              </w:rPr>
              <w:tab/>
            </w:r>
            <w:r>
              <w:rPr>
                <w:noProof/>
              </w:rPr>
              <w:fldChar w:fldCharType="begin"/>
            </w:r>
            <w:r>
              <w:rPr>
                <w:noProof/>
              </w:rPr>
              <w:instrText xml:space="preserve"> PAGEREF _Toc223621488 \h </w:instrText>
            </w:r>
            <w:r>
              <w:rPr>
                <w:noProof/>
              </w:rPr>
            </w:r>
            <w:r>
              <w:rPr>
                <w:noProof/>
              </w:rPr>
              <w:fldChar w:fldCharType="separate"/>
            </w:r>
            <w:r>
              <w:rPr>
                <w:noProof/>
              </w:rPr>
              <w:t>1</w:t>
            </w:r>
            <w:r>
              <w:rPr>
                <w:noProof/>
              </w:rPr>
              <w:fldChar w:fldCharType="end"/>
            </w:r>
          </w:hyperlink>
        </w:p>
        <w:p w14:paraId="0664CD62" w14:textId="77777777" w:rsidR="006606A8" w:rsidRDefault="006606A8">
          <w:pPr>
            <w:pStyle w:val="TOC2"/>
            <w:tabs>
              <w:tab w:val="right" w:leader="dot" w:pos="9350"/>
            </w:tabs>
            <w:rPr>
              <w:noProof/>
            </w:rPr>
          </w:pPr>
          <w:hyperlink w:anchor="_Toc223621489" w:history="1">
            <w:r w:rsidRPr="009F4B78">
              <w:rPr>
                <w:rStyle w:val="Hyperlink"/>
                <w:noProof/>
              </w:rPr>
              <w:t>2.5. Software Requirements</w:t>
            </w:r>
            <w:r>
              <w:rPr>
                <w:noProof/>
              </w:rPr>
              <w:tab/>
            </w:r>
            <w:r>
              <w:rPr>
                <w:noProof/>
              </w:rPr>
              <w:fldChar w:fldCharType="begin"/>
            </w:r>
            <w:r>
              <w:rPr>
                <w:noProof/>
              </w:rPr>
              <w:instrText xml:space="preserve"> PAGEREF _Toc223621489 \h </w:instrText>
            </w:r>
            <w:r>
              <w:rPr>
                <w:noProof/>
              </w:rPr>
            </w:r>
            <w:r>
              <w:rPr>
                <w:noProof/>
              </w:rPr>
              <w:fldChar w:fldCharType="separate"/>
            </w:r>
            <w:r>
              <w:rPr>
                <w:noProof/>
              </w:rPr>
              <w:t>1</w:t>
            </w:r>
            <w:r>
              <w:rPr>
                <w:noProof/>
              </w:rPr>
              <w:fldChar w:fldCharType="end"/>
            </w:r>
          </w:hyperlink>
        </w:p>
        <w:p w14:paraId="6427EE95" w14:textId="77777777" w:rsidR="006606A8" w:rsidRDefault="006606A8">
          <w:pPr>
            <w:pStyle w:val="TOC2"/>
            <w:tabs>
              <w:tab w:val="right" w:leader="dot" w:pos="9350"/>
            </w:tabs>
            <w:rPr>
              <w:noProof/>
            </w:rPr>
          </w:pPr>
          <w:hyperlink w:anchor="_Toc223621490" w:history="1">
            <w:r w:rsidRPr="009F4B78">
              <w:rPr>
                <w:rStyle w:val="Hyperlink"/>
                <w:noProof/>
              </w:rPr>
              <w:t>2.6. Project Folder Structure</w:t>
            </w:r>
            <w:r>
              <w:rPr>
                <w:noProof/>
              </w:rPr>
              <w:tab/>
            </w:r>
            <w:r>
              <w:rPr>
                <w:noProof/>
              </w:rPr>
              <w:fldChar w:fldCharType="begin"/>
            </w:r>
            <w:r>
              <w:rPr>
                <w:noProof/>
              </w:rPr>
              <w:instrText xml:space="preserve"> PAGEREF _Toc223621490 \h </w:instrText>
            </w:r>
            <w:r>
              <w:rPr>
                <w:noProof/>
              </w:rPr>
            </w:r>
            <w:r>
              <w:rPr>
                <w:noProof/>
              </w:rPr>
              <w:fldChar w:fldCharType="separate"/>
            </w:r>
            <w:r>
              <w:rPr>
                <w:noProof/>
              </w:rPr>
              <w:t>1</w:t>
            </w:r>
            <w:r>
              <w:rPr>
                <w:noProof/>
              </w:rPr>
              <w:fldChar w:fldCharType="end"/>
            </w:r>
          </w:hyperlink>
        </w:p>
        <w:p w14:paraId="6AF8BCFE" w14:textId="77777777" w:rsidR="006606A8" w:rsidRDefault="006606A8">
          <w:pPr>
            <w:pStyle w:val="TOC1"/>
            <w:tabs>
              <w:tab w:val="right" w:leader="dot" w:pos="9350"/>
            </w:tabs>
            <w:rPr>
              <w:noProof/>
            </w:rPr>
          </w:pPr>
          <w:hyperlink w:anchor="_Toc223621491" w:history="1">
            <w:r w:rsidRPr="009F4B78">
              <w:rPr>
                <w:rStyle w:val="Hyperlink"/>
                <w:noProof/>
              </w:rPr>
              <w:t>Chapter 3</w:t>
            </w:r>
            <w:r>
              <w:rPr>
                <w:noProof/>
              </w:rPr>
              <w:tab/>
            </w:r>
            <w:r>
              <w:rPr>
                <w:noProof/>
              </w:rPr>
              <w:fldChar w:fldCharType="begin"/>
            </w:r>
            <w:r>
              <w:rPr>
                <w:noProof/>
              </w:rPr>
              <w:instrText xml:space="preserve"> PAGEREF _Toc223621491 \h </w:instrText>
            </w:r>
            <w:r>
              <w:rPr>
                <w:noProof/>
              </w:rPr>
            </w:r>
            <w:r>
              <w:rPr>
                <w:noProof/>
              </w:rPr>
              <w:fldChar w:fldCharType="separate"/>
            </w:r>
            <w:r>
              <w:rPr>
                <w:noProof/>
              </w:rPr>
              <w:t>1</w:t>
            </w:r>
            <w:r>
              <w:rPr>
                <w:noProof/>
              </w:rPr>
              <w:fldChar w:fldCharType="end"/>
            </w:r>
          </w:hyperlink>
        </w:p>
        <w:p w14:paraId="63774792" w14:textId="77777777" w:rsidR="006606A8" w:rsidRDefault="006606A8">
          <w:pPr>
            <w:pStyle w:val="TOC2"/>
            <w:tabs>
              <w:tab w:val="right" w:leader="dot" w:pos="9350"/>
            </w:tabs>
            <w:rPr>
              <w:noProof/>
            </w:rPr>
          </w:pPr>
          <w:hyperlink w:anchor="_Toc223621492" w:history="1">
            <w:r w:rsidRPr="009F4B78">
              <w:rPr>
                <w:rStyle w:val="Hyperlink"/>
                <w:noProof/>
              </w:rPr>
              <w:t>3.1. Introduction</w:t>
            </w:r>
            <w:r>
              <w:rPr>
                <w:noProof/>
              </w:rPr>
              <w:tab/>
            </w:r>
            <w:r>
              <w:rPr>
                <w:noProof/>
              </w:rPr>
              <w:fldChar w:fldCharType="begin"/>
            </w:r>
            <w:r>
              <w:rPr>
                <w:noProof/>
              </w:rPr>
              <w:instrText xml:space="preserve"> PAGEREF _Toc223621492 \h </w:instrText>
            </w:r>
            <w:r>
              <w:rPr>
                <w:noProof/>
              </w:rPr>
            </w:r>
            <w:r>
              <w:rPr>
                <w:noProof/>
              </w:rPr>
              <w:fldChar w:fldCharType="separate"/>
            </w:r>
            <w:r>
              <w:rPr>
                <w:noProof/>
              </w:rPr>
              <w:t>1</w:t>
            </w:r>
            <w:r>
              <w:rPr>
                <w:noProof/>
              </w:rPr>
              <w:fldChar w:fldCharType="end"/>
            </w:r>
          </w:hyperlink>
        </w:p>
        <w:p w14:paraId="72018A12" w14:textId="77777777" w:rsidR="006606A8" w:rsidRDefault="006606A8">
          <w:pPr>
            <w:pStyle w:val="TOC2"/>
            <w:tabs>
              <w:tab w:val="right" w:leader="dot" w:pos="9350"/>
            </w:tabs>
            <w:rPr>
              <w:noProof/>
            </w:rPr>
          </w:pPr>
          <w:hyperlink w:anchor="_Toc223621493" w:history="1">
            <w:r w:rsidRPr="009F4B78">
              <w:rPr>
                <w:rStyle w:val="Hyperlink"/>
                <w:noProof/>
              </w:rPr>
              <w:t>3.2. Result Analysis</w:t>
            </w:r>
            <w:r>
              <w:rPr>
                <w:noProof/>
              </w:rPr>
              <w:tab/>
            </w:r>
            <w:r>
              <w:rPr>
                <w:noProof/>
              </w:rPr>
              <w:fldChar w:fldCharType="begin"/>
            </w:r>
            <w:r>
              <w:rPr>
                <w:noProof/>
              </w:rPr>
              <w:instrText xml:space="preserve"> PAGEREF _Toc223621493 \h </w:instrText>
            </w:r>
            <w:r>
              <w:rPr>
                <w:noProof/>
              </w:rPr>
            </w:r>
            <w:r>
              <w:rPr>
                <w:noProof/>
              </w:rPr>
              <w:fldChar w:fldCharType="separate"/>
            </w:r>
            <w:r>
              <w:rPr>
                <w:noProof/>
              </w:rPr>
              <w:t>1</w:t>
            </w:r>
            <w:r>
              <w:rPr>
                <w:noProof/>
              </w:rPr>
              <w:fldChar w:fldCharType="end"/>
            </w:r>
          </w:hyperlink>
        </w:p>
        <w:p w14:paraId="401AD32B" w14:textId="77777777" w:rsidR="006606A8" w:rsidRDefault="006606A8">
          <w:pPr>
            <w:pStyle w:val="TOC3"/>
            <w:tabs>
              <w:tab w:val="right" w:leader="dot" w:pos="9350"/>
            </w:tabs>
            <w:rPr>
              <w:noProof/>
            </w:rPr>
          </w:pPr>
          <w:hyperlink w:anchor="_Toc223621494" w:history="1">
            <w:r w:rsidRPr="009F4B78">
              <w:rPr>
                <w:rStyle w:val="Hyperlink"/>
                <w:noProof/>
              </w:rPr>
              <w:t>3.2.1. Prophet Model</w:t>
            </w:r>
            <w:r>
              <w:rPr>
                <w:noProof/>
              </w:rPr>
              <w:tab/>
            </w:r>
            <w:r>
              <w:rPr>
                <w:noProof/>
              </w:rPr>
              <w:fldChar w:fldCharType="begin"/>
            </w:r>
            <w:r>
              <w:rPr>
                <w:noProof/>
              </w:rPr>
              <w:instrText xml:space="preserve"> PAGEREF _Toc223621494 \h </w:instrText>
            </w:r>
            <w:r>
              <w:rPr>
                <w:noProof/>
              </w:rPr>
            </w:r>
            <w:r>
              <w:rPr>
                <w:noProof/>
              </w:rPr>
              <w:fldChar w:fldCharType="separate"/>
            </w:r>
            <w:r>
              <w:rPr>
                <w:noProof/>
              </w:rPr>
              <w:t>1</w:t>
            </w:r>
            <w:r>
              <w:rPr>
                <w:noProof/>
              </w:rPr>
              <w:fldChar w:fldCharType="end"/>
            </w:r>
          </w:hyperlink>
        </w:p>
        <w:p w14:paraId="6023F18F" w14:textId="77777777" w:rsidR="006606A8" w:rsidRDefault="006606A8">
          <w:pPr>
            <w:pStyle w:val="TOC3"/>
            <w:tabs>
              <w:tab w:val="right" w:leader="dot" w:pos="9350"/>
            </w:tabs>
            <w:rPr>
              <w:noProof/>
            </w:rPr>
          </w:pPr>
          <w:hyperlink w:anchor="_Toc223621495" w:history="1">
            <w:r w:rsidRPr="009F4B78">
              <w:rPr>
                <w:rStyle w:val="Hyperlink"/>
                <w:noProof/>
              </w:rPr>
              <w:t>3.2.2. ARIMA Model</w:t>
            </w:r>
            <w:r>
              <w:rPr>
                <w:noProof/>
              </w:rPr>
              <w:tab/>
            </w:r>
            <w:r>
              <w:rPr>
                <w:noProof/>
              </w:rPr>
              <w:fldChar w:fldCharType="begin"/>
            </w:r>
            <w:r>
              <w:rPr>
                <w:noProof/>
              </w:rPr>
              <w:instrText xml:space="preserve"> PAGEREF _Toc223621495 \h </w:instrText>
            </w:r>
            <w:r>
              <w:rPr>
                <w:noProof/>
              </w:rPr>
            </w:r>
            <w:r>
              <w:rPr>
                <w:noProof/>
              </w:rPr>
              <w:fldChar w:fldCharType="separate"/>
            </w:r>
            <w:r>
              <w:rPr>
                <w:noProof/>
              </w:rPr>
              <w:t>1</w:t>
            </w:r>
            <w:r>
              <w:rPr>
                <w:noProof/>
              </w:rPr>
              <w:fldChar w:fldCharType="end"/>
            </w:r>
          </w:hyperlink>
        </w:p>
        <w:p w14:paraId="5DF6EC17" w14:textId="77777777" w:rsidR="006606A8" w:rsidRDefault="006606A8">
          <w:pPr>
            <w:pStyle w:val="TOC3"/>
            <w:tabs>
              <w:tab w:val="right" w:leader="dot" w:pos="9350"/>
            </w:tabs>
            <w:rPr>
              <w:noProof/>
            </w:rPr>
          </w:pPr>
          <w:hyperlink w:anchor="_Toc223621496" w:history="1">
            <w:r w:rsidRPr="009F4B78">
              <w:rPr>
                <w:rStyle w:val="Hyperlink"/>
                <w:noProof/>
              </w:rPr>
              <w:t>3.2.3. LSTM Model</w:t>
            </w:r>
            <w:r>
              <w:rPr>
                <w:noProof/>
              </w:rPr>
              <w:tab/>
            </w:r>
            <w:r>
              <w:rPr>
                <w:noProof/>
              </w:rPr>
              <w:fldChar w:fldCharType="begin"/>
            </w:r>
            <w:r>
              <w:rPr>
                <w:noProof/>
              </w:rPr>
              <w:instrText xml:space="preserve"> PAGEREF _Toc223621496 \h </w:instrText>
            </w:r>
            <w:r>
              <w:rPr>
                <w:noProof/>
              </w:rPr>
            </w:r>
            <w:r>
              <w:rPr>
                <w:noProof/>
              </w:rPr>
              <w:fldChar w:fldCharType="separate"/>
            </w:r>
            <w:r>
              <w:rPr>
                <w:noProof/>
              </w:rPr>
              <w:t>1</w:t>
            </w:r>
            <w:r>
              <w:rPr>
                <w:noProof/>
              </w:rPr>
              <w:fldChar w:fldCharType="end"/>
            </w:r>
          </w:hyperlink>
        </w:p>
        <w:p w14:paraId="64CC12D5" w14:textId="77777777" w:rsidR="006606A8" w:rsidRDefault="006606A8">
          <w:pPr>
            <w:pStyle w:val="TOC2"/>
            <w:tabs>
              <w:tab w:val="right" w:leader="dot" w:pos="9350"/>
            </w:tabs>
            <w:rPr>
              <w:noProof/>
            </w:rPr>
          </w:pPr>
          <w:hyperlink w:anchor="_Toc223621497" w:history="1">
            <w:r w:rsidRPr="009F4B78">
              <w:rPr>
                <w:rStyle w:val="Hyperlink"/>
                <w:noProof/>
              </w:rPr>
              <w:t>3.3. Model Comparison</w:t>
            </w:r>
            <w:r>
              <w:rPr>
                <w:noProof/>
              </w:rPr>
              <w:tab/>
            </w:r>
            <w:r>
              <w:rPr>
                <w:noProof/>
              </w:rPr>
              <w:fldChar w:fldCharType="begin"/>
            </w:r>
            <w:r>
              <w:rPr>
                <w:noProof/>
              </w:rPr>
              <w:instrText xml:space="preserve"> PAGEREF _Toc223621497 \h </w:instrText>
            </w:r>
            <w:r>
              <w:rPr>
                <w:noProof/>
              </w:rPr>
            </w:r>
            <w:r>
              <w:rPr>
                <w:noProof/>
              </w:rPr>
              <w:fldChar w:fldCharType="separate"/>
            </w:r>
            <w:r>
              <w:rPr>
                <w:noProof/>
              </w:rPr>
              <w:t>1</w:t>
            </w:r>
            <w:r>
              <w:rPr>
                <w:noProof/>
              </w:rPr>
              <w:fldChar w:fldCharType="end"/>
            </w:r>
          </w:hyperlink>
        </w:p>
        <w:p w14:paraId="03FB657A" w14:textId="77777777" w:rsidR="006606A8" w:rsidRDefault="006606A8">
          <w:pPr>
            <w:pStyle w:val="TOC2"/>
            <w:tabs>
              <w:tab w:val="right" w:leader="dot" w:pos="9350"/>
            </w:tabs>
            <w:rPr>
              <w:noProof/>
            </w:rPr>
          </w:pPr>
          <w:hyperlink w:anchor="_Toc223621498" w:history="1">
            <w:r w:rsidRPr="009F4B78">
              <w:rPr>
                <w:rStyle w:val="Hyperlink"/>
                <w:noProof/>
              </w:rPr>
              <w:t>3.4. Observation / Remarks</w:t>
            </w:r>
            <w:r>
              <w:rPr>
                <w:noProof/>
              </w:rPr>
              <w:tab/>
            </w:r>
            <w:r>
              <w:rPr>
                <w:noProof/>
              </w:rPr>
              <w:fldChar w:fldCharType="begin"/>
            </w:r>
            <w:r>
              <w:rPr>
                <w:noProof/>
              </w:rPr>
              <w:instrText xml:space="preserve"> PAGEREF _Toc223621498 \h </w:instrText>
            </w:r>
            <w:r>
              <w:rPr>
                <w:noProof/>
              </w:rPr>
            </w:r>
            <w:r>
              <w:rPr>
                <w:noProof/>
              </w:rPr>
              <w:fldChar w:fldCharType="separate"/>
            </w:r>
            <w:r>
              <w:rPr>
                <w:noProof/>
              </w:rPr>
              <w:t>1</w:t>
            </w:r>
            <w:r>
              <w:rPr>
                <w:noProof/>
              </w:rPr>
              <w:fldChar w:fldCharType="end"/>
            </w:r>
          </w:hyperlink>
        </w:p>
        <w:p w14:paraId="5E70A29B" w14:textId="77777777" w:rsidR="006606A8" w:rsidRDefault="006606A8">
          <w:pPr>
            <w:pStyle w:val="TOC1"/>
            <w:tabs>
              <w:tab w:val="right" w:leader="dot" w:pos="9350"/>
            </w:tabs>
            <w:rPr>
              <w:noProof/>
            </w:rPr>
          </w:pPr>
          <w:hyperlink w:anchor="_Toc223621499" w:history="1">
            <w:r w:rsidRPr="009F4B78">
              <w:rPr>
                <w:rStyle w:val="Hyperlink"/>
                <w:noProof/>
              </w:rPr>
              <w:t>Chapter 4</w:t>
            </w:r>
            <w:r>
              <w:rPr>
                <w:noProof/>
              </w:rPr>
              <w:tab/>
            </w:r>
            <w:r>
              <w:rPr>
                <w:noProof/>
              </w:rPr>
              <w:fldChar w:fldCharType="begin"/>
            </w:r>
            <w:r>
              <w:rPr>
                <w:noProof/>
              </w:rPr>
              <w:instrText xml:space="preserve"> PAGEREF _Toc223621499 \h </w:instrText>
            </w:r>
            <w:r>
              <w:rPr>
                <w:noProof/>
              </w:rPr>
            </w:r>
            <w:r>
              <w:rPr>
                <w:noProof/>
              </w:rPr>
              <w:fldChar w:fldCharType="separate"/>
            </w:r>
            <w:r>
              <w:rPr>
                <w:noProof/>
              </w:rPr>
              <w:t>1</w:t>
            </w:r>
            <w:r>
              <w:rPr>
                <w:noProof/>
              </w:rPr>
              <w:fldChar w:fldCharType="end"/>
            </w:r>
          </w:hyperlink>
        </w:p>
        <w:p w14:paraId="221AF15F" w14:textId="77777777" w:rsidR="006606A8" w:rsidRDefault="006606A8">
          <w:pPr>
            <w:pStyle w:val="TOC2"/>
            <w:tabs>
              <w:tab w:val="right" w:leader="dot" w:pos="9350"/>
            </w:tabs>
            <w:rPr>
              <w:noProof/>
            </w:rPr>
          </w:pPr>
          <w:hyperlink w:anchor="_Toc223621500" w:history="1">
            <w:r w:rsidRPr="009F4B78">
              <w:rPr>
                <w:rStyle w:val="Hyperlink"/>
                <w:noProof/>
              </w:rPr>
              <w:t>4.1. Conclusion</w:t>
            </w:r>
            <w:r>
              <w:rPr>
                <w:noProof/>
              </w:rPr>
              <w:tab/>
            </w:r>
            <w:r>
              <w:rPr>
                <w:noProof/>
              </w:rPr>
              <w:fldChar w:fldCharType="begin"/>
            </w:r>
            <w:r>
              <w:rPr>
                <w:noProof/>
              </w:rPr>
              <w:instrText xml:space="preserve"> PAGEREF _Toc223621500 \h </w:instrText>
            </w:r>
            <w:r>
              <w:rPr>
                <w:noProof/>
              </w:rPr>
            </w:r>
            <w:r>
              <w:rPr>
                <w:noProof/>
              </w:rPr>
              <w:fldChar w:fldCharType="separate"/>
            </w:r>
            <w:r>
              <w:rPr>
                <w:noProof/>
              </w:rPr>
              <w:t>1</w:t>
            </w:r>
            <w:r>
              <w:rPr>
                <w:noProof/>
              </w:rPr>
              <w:fldChar w:fldCharType="end"/>
            </w:r>
          </w:hyperlink>
        </w:p>
        <w:p w14:paraId="7EAA93E9" w14:textId="77777777" w:rsidR="006606A8" w:rsidRDefault="006606A8">
          <w:pPr>
            <w:pStyle w:val="TOC2"/>
            <w:tabs>
              <w:tab w:val="right" w:leader="dot" w:pos="9350"/>
            </w:tabs>
            <w:rPr>
              <w:noProof/>
            </w:rPr>
          </w:pPr>
          <w:hyperlink w:anchor="_Toc223621501" w:history="1">
            <w:r w:rsidRPr="009F4B78">
              <w:rPr>
                <w:rStyle w:val="Hyperlink"/>
                <w:noProof/>
              </w:rPr>
              <w:t>4.2. Future Scope</w:t>
            </w:r>
            <w:r>
              <w:rPr>
                <w:noProof/>
              </w:rPr>
              <w:tab/>
            </w:r>
            <w:r>
              <w:rPr>
                <w:noProof/>
              </w:rPr>
              <w:fldChar w:fldCharType="begin"/>
            </w:r>
            <w:r>
              <w:rPr>
                <w:noProof/>
              </w:rPr>
              <w:instrText xml:space="preserve"> PAGEREF _Toc223621501 \h </w:instrText>
            </w:r>
            <w:r>
              <w:rPr>
                <w:noProof/>
              </w:rPr>
            </w:r>
            <w:r>
              <w:rPr>
                <w:noProof/>
              </w:rPr>
              <w:fldChar w:fldCharType="separate"/>
            </w:r>
            <w:r>
              <w:rPr>
                <w:noProof/>
              </w:rPr>
              <w:t>1</w:t>
            </w:r>
            <w:r>
              <w:rPr>
                <w:noProof/>
              </w:rPr>
              <w:fldChar w:fldCharType="end"/>
            </w:r>
          </w:hyperlink>
        </w:p>
        <w:p w14:paraId="70F96001" w14:textId="77777777" w:rsidR="009E7F7F" w:rsidRDefault="00000000">
          <w:r>
            <w:fldChar w:fldCharType="end"/>
          </w:r>
        </w:p>
      </w:sdtContent>
    </w:sdt>
    <w:p w14:paraId="29E50B10" w14:textId="77777777" w:rsidR="009E7F7F" w:rsidRDefault="00000000">
      <w:r>
        <w:br w:type="page"/>
      </w:r>
    </w:p>
    <w:p w14:paraId="52E632AA" w14:textId="77777777" w:rsidR="009E7F7F" w:rsidRDefault="00000000">
      <w:pPr>
        <w:spacing w:after="120"/>
        <w:jc w:val="center"/>
      </w:pPr>
      <w:r>
        <w:rPr>
          <w:b/>
          <w:bCs/>
          <w:color w:val="666666"/>
          <w:sz w:val="28"/>
          <w:szCs w:val="28"/>
        </w:rPr>
        <w:lastRenderedPageBreak/>
        <w:t>CHAPTER: 1</w:t>
      </w:r>
    </w:p>
    <w:p w14:paraId="64327308" w14:textId="77777777" w:rsidR="009E7F7F" w:rsidRDefault="00000000">
      <w:pPr>
        <w:spacing w:after="480"/>
        <w:jc w:val="center"/>
      </w:pPr>
      <w:r>
        <w:rPr>
          <w:b/>
          <w:bCs/>
          <w:color w:val="B8860B"/>
          <w:sz w:val="36"/>
          <w:szCs w:val="36"/>
        </w:rPr>
        <w:t>INTRODUCTION</w:t>
      </w:r>
    </w:p>
    <w:p w14:paraId="7E73DA7C" w14:textId="77777777" w:rsidR="009E7F7F" w:rsidRDefault="00000000">
      <w:pPr>
        <w:pStyle w:val="Heading1"/>
      </w:pPr>
      <w:bookmarkStart w:id="0" w:name="_Toc223621476"/>
      <w:r>
        <w:t>Chapter 1</w:t>
      </w:r>
      <w:bookmarkEnd w:id="0"/>
    </w:p>
    <w:p w14:paraId="3D91CC6B" w14:textId="77777777" w:rsidR="009E7F7F" w:rsidRDefault="00000000">
      <w:pPr>
        <w:pStyle w:val="Heading2"/>
      </w:pPr>
      <w:bookmarkStart w:id="1" w:name="_Toc223621477"/>
      <w:r>
        <w:t>1.1. Introduction</w:t>
      </w:r>
      <w:bookmarkEnd w:id="1"/>
    </w:p>
    <w:p w14:paraId="1D5C0B00" w14:textId="77777777" w:rsidR="009E7F7F" w:rsidRDefault="00000000">
      <w:pPr>
        <w:spacing w:before="120" w:after="120"/>
        <w:jc w:val="both"/>
      </w:pPr>
      <w:r>
        <w:t>The cryptocurrency market is a highly dynamic and volatile financial ecosystem influenced by a wide range of factors including market sentiment, regulatory announcements, macroeconomic trends, and technological developments. Predicting cryptocurrency price behavior has become a critical challenge for traders, investors, and researchers worldwide. With the rapid advancement of data science and machine learning, time series forecasting has emerged as a powerful approach to model historical price patterns and generate future predictions.</w:t>
      </w:r>
    </w:p>
    <w:p w14:paraId="6F1EC894" w14:textId="77777777" w:rsidR="009E7F7F" w:rsidRDefault="00000000">
      <w:pPr>
        <w:spacing w:before="120" w:after="120"/>
        <w:jc w:val="both"/>
      </w:pPr>
      <w:r>
        <w:t>This project focuses on applying and comparing three state-of-the-art forecasting models — Facebook Prophet, ARIMA (AutoRegressive Integrated Moving Average), and LSTM (Long Short-Term Memory neural networks) — on historical price data of 10 major cryptocurrencies: Bitcoin (BTC), Ethereum (ETH), Binance Coin (BNB), Cardano (ADA), Solana (SOL), Dogecoin (DOGE), Polkadot (DOT), Chainlink (LINK), Litecoin (LTC), and XRP. By analyzing historical patterns from 2021 to 2025, identifying trends and seasonality, and comparing model performances, this project aims to identify the most effective forecasting approach for the crypto market.</w:t>
      </w:r>
    </w:p>
    <w:p w14:paraId="0B01BDD8" w14:textId="77777777" w:rsidR="009E7F7F" w:rsidRDefault="009E7F7F">
      <w:pPr>
        <w:spacing w:before="80" w:after="80"/>
      </w:pPr>
    </w:p>
    <w:p w14:paraId="5CDCC67B" w14:textId="77777777" w:rsidR="009E7F7F" w:rsidRDefault="00000000">
      <w:pPr>
        <w:pStyle w:val="Heading2"/>
      </w:pPr>
      <w:bookmarkStart w:id="2" w:name="_Toc223621478"/>
      <w:r>
        <w:t>1.2. Objectives</w:t>
      </w:r>
      <w:bookmarkEnd w:id="2"/>
    </w:p>
    <w:p w14:paraId="1CB753AC" w14:textId="77777777" w:rsidR="009E7F7F" w:rsidRDefault="00000000">
      <w:pPr>
        <w:spacing w:before="120" w:after="120"/>
        <w:jc w:val="both"/>
      </w:pPr>
      <w:r>
        <w:t>The primary objectives of this project are:</w:t>
      </w:r>
    </w:p>
    <w:p w14:paraId="4011B20B" w14:textId="77777777" w:rsidR="009E7F7F" w:rsidRDefault="00000000">
      <w:pPr>
        <w:pStyle w:val="ListParagraph"/>
        <w:numPr>
          <w:ilvl w:val="0"/>
          <w:numId w:val="2"/>
        </w:numPr>
        <w:spacing w:before="80" w:after="80"/>
      </w:pPr>
      <w:r>
        <w:t>To collect and preprocess historical cryptocurrency price data for 10 major coins from Yahoo Finance using the yfinance library.</w:t>
      </w:r>
    </w:p>
    <w:p w14:paraId="01E8318F" w14:textId="77777777" w:rsidR="009E7F7F" w:rsidRDefault="00000000">
      <w:pPr>
        <w:pStyle w:val="ListParagraph"/>
        <w:numPr>
          <w:ilvl w:val="0"/>
          <w:numId w:val="2"/>
        </w:numPr>
        <w:spacing w:before="80" w:after="80"/>
      </w:pPr>
      <w:r>
        <w:t>To understand and analyze time series components such as trend, seasonality, volatility, and noise in cryptocurrency data.</w:t>
      </w:r>
    </w:p>
    <w:p w14:paraId="43C1DB18" w14:textId="77777777" w:rsidR="009E7F7F" w:rsidRDefault="00000000">
      <w:pPr>
        <w:pStyle w:val="ListParagraph"/>
        <w:numPr>
          <w:ilvl w:val="0"/>
          <w:numId w:val="2"/>
        </w:numPr>
        <w:spacing w:before="80" w:after="80"/>
      </w:pPr>
      <w:r>
        <w:t>To implement and compare three forecasting models: Facebook Prophet, ARIMA, and LSTM.</w:t>
      </w:r>
    </w:p>
    <w:p w14:paraId="7EFEFEA2" w14:textId="77777777" w:rsidR="009E7F7F" w:rsidRDefault="00000000">
      <w:pPr>
        <w:pStyle w:val="ListParagraph"/>
        <w:numPr>
          <w:ilvl w:val="0"/>
          <w:numId w:val="2"/>
        </w:numPr>
        <w:spacing w:before="80" w:after="80"/>
      </w:pPr>
      <w:r>
        <w:t>To evaluate and compare model performance using metrics: MAE (Mean Absolute Error), RMSE (Root Mean Square Error), and MAPE (Mean Absolute Percentage Error).</w:t>
      </w:r>
    </w:p>
    <w:p w14:paraId="177B98AC" w14:textId="77777777" w:rsidR="009E7F7F" w:rsidRDefault="00000000">
      <w:pPr>
        <w:pStyle w:val="ListParagraph"/>
        <w:numPr>
          <w:ilvl w:val="0"/>
          <w:numId w:val="2"/>
        </w:numPr>
        <w:spacing w:before="80" w:after="80"/>
      </w:pPr>
      <w:r>
        <w:t>To visualize model outputs, forecasts, and comparative insights through interactive Power BI dashboards.</w:t>
      </w:r>
    </w:p>
    <w:p w14:paraId="7B9CAFDC" w14:textId="77777777" w:rsidR="009E7F7F" w:rsidRDefault="00000000">
      <w:pPr>
        <w:pStyle w:val="ListParagraph"/>
        <w:numPr>
          <w:ilvl w:val="0"/>
          <w:numId w:val="2"/>
        </w:numPr>
        <w:spacing w:before="80" w:after="80"/>
      </w:pPr>
      <w:r>
        <w:t>To identify the best-performing model for cryptocurrency price forecasting.</w:t>
      </w:r>
    </w:p>
    <w:p w14:paraId="45137FA9" w14:textId="77777777" w:rsidR="009E7F7F" w:rsidRDefault="009E7F7F">
      <w:pPr>
        <w:spacing w:before="80" w:after="80"/>
      </w:pPr>
    </w:p>
    <w:p w14:paraId="5B976376" w14:textId="77777777" w:rsidR="006606A8" w:rsidRDefault="006606A8">
      <w:pPr>
        <w:spacing w:before="80" w:after="80"/>
      </w:pPr>
    </w:p>
    <w:p w14:paraId="1815503C" w14:textId="77777777" w:rsidR="009E7F7F" w:rsidRDefault="00000000">
      <w:pPr>
        <w:pStyle w:val="Heading2"/>
      </w:pPr>
      <w:bookmarkStart w:id="3" w:name="_Toc223621479"/>
      <w:r>
        <w:lastRenderedPageBreak/>
        <w:t>1.3. Motivation</w:t>
      </w:r>
      <w:bookmarkEnd w:id="3"/>
    </w:p>
    <w:p w14:paraId="04B3DF79" w14:textId="77777777" w:rsidR="009E7F7F" w:rsidRDefault="00000000">
      <w:pPr>
        <w:spacing w:before="120" w:after="120"/>
        <w:jc w:val="both"/>
      </w:pPr>
      <w:r>
        <w:t>The motivation behind this project stems from the increasing importance of data analytics in cryptocurrency investment and trading. Unlike traditional stock markets, the crypto market operates 24/7 and is subject to extreme volatility, making accurate forecasting both more challenging and more valuable. Traditional statistical models often fail to capture the complex non-linear dependencies present in crypto price movements, while deep learning models like LSTM offer a new dimension for modeling such patterns.</w:t>
      </w:r>
    </w:p>
    <w:p w14:paraId="0390D7FD" w14:textId="77777777" w:rsidR="009E7F7F" w:rsidRDefault="00000000">
      <w:pPr>
        <w:spacing w:before="120" w:after="120"/>
        <w:jc w:val="both"/>
      </w:pPr>
      <w:r>
        <w:t>By combining classical statistical approaches (ARIMA) with modern machine learning (Prophet, LSTM), this project explores which methodology delivers the most reliable forecasts across 10 different cryptocurrencies with varying levels of market capitalization and volatility. It also serves as a valuable opportunity to apply theoretical knowledge to real-world financial data using industry-standard tools.</w:t>
      </w:r>
    </w:p>
    <w:p w14:paraId="66BAACC5" w14:textId="77777777" w:rsidR="009E7F7F" w:rsidRDefault="009E7F7F">
      <w:pPr>
        <w:spacing w:before="80" w:after="80"/>
      </w:pPr>
    </w:p>
    <w:p w14:paraId="2282F3AF" w14:textId="77777777" w:rsidR="009E7F7F" w:rsidRDefault="00000000">
      <w:pPr>
        <w:pStyle w:val="Heading2"/>
      </w:pPr>
      <w:bookmarkStart w:id="4" w:name="_Toc223621480"/>
      <w:r>
        <w:t>1.4. Scope of the Work</w:t>
      </w:r>
      <w:bookmarkEnd w:id="4"/>
    </w:p>
    <w:p w14:paraId="14CB4C8E" w14:textId="77777777" w:rsidR="009E7F7F" w:rsidRDefault="00000000">
      <w:pPr>
        <w:spacing w:before="120" w:after="120"/>
        <w:jc w:val="both"/>
      </w:pPr>
      <w:r>
        <w:t>This project focuses specifically on the time series forecasting of cryptocurrency closing prices. The scope includes:</w:t>
      </w:r>
    </w:p>
    <w:p w14:paraId="56449E1B" w14:textId="49AE0DCC" w:rsidR="009E7F7F" w:rsidRDefault="00000000" w:rsidP="006606A8">
      <w:pPr>
        <w:pStyle w:val="ListParagraph"/>
        <w:numPr>
          <w:ilvl w:val="0"/>
          <w:numId w:val="3"/>
        </w:numPr>
        <w:spacing w:before="80" w:after="80"/>
      </w:pPr>
      <w:r>
        <w:t>Selection of 10 major cryptocurrencies from Yahoo Finance using the yfinance Python library.</w:t>
      </w:r>
    </w:p>
    <w:p w14:paraId="21724654" w14:textId="77777777" w:rsidR="009E7F7F" w:rsidRDefault="00000000" w:rsidP="006606A8">
      <w:pPr>
        <w:pStyle w:val="ListParagraph"/>
        <w:numPr>
          <w:ilvl w:val="0"/>
          <w:numId w:val="3"/>
        </w:numPr>
        <w:spacing w:before="80" w:after="80"/>
      </w:pPr>
      <w:r>
        <w:t>Cleaning, preprocessing, and feature engineering on historical OHLCV (Open, High, Low, Close, Volume) data from January 2021 to December 2025.</w:t>
      </w:r>
    </w:p>
    <w:p w14:paraId="3800DA29" w14:textId="77777777" w:rsidR="009E7F7F" w:rsidRDefault="00000000" w:rsidP="006606A8">
      <w:pPr>
        <w:pStyle w:val="ListParagraph"/>
        <w:numPr>
          <w:ilvl w:val="0"/>
          <w:numId w:val="3"/>
        </w:numPr>
        <w:spacing w:before="80" w:after="80"/>
      </w:pPr>
      <w:r>
        <w:t>Building and evaluating Prophet, ARIMA, and LSTM models for 180-day ahead forecasting.</w:t>
      </w:r>
    </w:p>
    <w:p w14:paraId="13BE21FA" w14:textId="77777777" w:rsidR="009E7F7F" w:rsidRDefault="00000000" w:rsidP="006606A8">
      <w:pPr>
        <w:pStyle w:val="ListParagraph"/>
        <w:numPr>
          <w:ilvl w:val="0"/>
          <w:numId w:val="3"/>
        </w:numPr>
        <w:spacing w:before="80" w:after="80"/>
      </w:pPr>
      <w:r>
        <w:t>Analyzing model performance for medium-term and long-term forecasting horizons.</w:t>
      </w:r>
    </w:p>
    <w:p w14:paraId="002A2773" w14:textId="77777777" w:rsidR="009E7F7F" w:rsidRDefault="00000000" w:rsidP="006606A8">
      <w:pPr>
        <w:pStyle w:val="ListParagraph"/>
        <w:numPr>
          <w:ilvl w:val="0"/>
          <w:numId w:val="3"/>
        </w:numPr>
        <w:spacing w:before="80" w:after="80"/>
      </w:pPr>
      <w:r>
        <w:t>Delivering final results through Jupyter notebooks, saved model files, forecast CSVs, and an interactive Power BI dashboard.</w:t>
      </w:r>
    </w:p>
    <w:p w14:paraId="6C382005" w14:textId="77777777" w:rsidR="009E7F7F" w:rsidRDefault="00000000">
      <w:pPr>
        <w:spacing w:before="120" w:after="120"/>
        <w:jc w:val="both"/>
      </w:pPr>
      <w:r>
        <w:t>Note: The scope does not include real-time trading, sentiment analysis, or prediction of macroeconomic events.</w:t>
      </w:r>
    </w:p>
    <w:p w14:paraId="40315754" w14:textId="77777777" w:rsidR="009E7F7F" w:rsidRDefault="009E7F7F">
      <w:pPr>
        <w:spacing w:before="80" w:after="80"/>
      </w:pPr>
    </w:p>
    <w:p w14:paraId="3FF00EF4" w14:textId="77777777" w:rsidR="009E7F7F" w:rsidRDefault="00000000">
      <w:pPr>
        <w:pStyle w:val="Heading2"/>
      </w:pPr>
      <w:bookmarkStart w:id="5" w:name="_Toc223621481"/>
      <w:r>
        <w:t>1.5. Feasibility Study</w:t>
      </w:r>
      <w:bookmarkEnd w:id="5"/>
    </w:p>
    <w:p w14:paraId="777A6D85" w14:textId="77777777" w:rsidR="009E7F7F" w:rsidRDefault="00000000">
      <w:pPr>
        <w:spacing w:before="120" w:after="120"/>
        <w:jc w:val="both"/>
      </w:pPr>
      <w:r>
        <w:t>The feasibility of this project is high due to the availability of the following resources:</w:t>
      </w:r>
    </w:p>
    <w:p w14:paraId="2EC88114" w14:textId="4BBC89AB" w:rsidR="009E7F7F" w:rsidRDefault="00000000" w:rsidP="006606A8">
      <w:pPr>
        <w:pStyle w:val="ListParagraph"/>
        <w:numPr>
          <w:ilvl w:val="0"/>
          <w:numId w:val="4"/>
        </w:numPr>
        <w:spacing w:before="80" w:after="80"/>
      </w:pPr>
      <w:r>
        <w:t>Data: Open access to historical cryptocurrency data from Yahoo Finance via the yfinance Python library.</w:t>
      </w:r>
    </w:p>
    <w:p w14:paraId="5D0C962F" w14:textId="77777777" w:rsidR="009E7F7F" w:rsidRDefault="00000000" w:rsidP="006606A8">
      <w:pPr>
        <w:pStyle w:val="ListParagraph"/>
        <w:numPr>
          <w:ilvl w:val="0"/>
          <w:numId w:val="4"/>
        </w:numPr>
        <w:spacing w:before="80" w:after="80"/>
      </w:pPr>
      <w:r>
        <w:t>Tools and Libraries: Freely available and well-documented Python libraries including Pandas, NumPy, Statsmodels, TensorFlow/Keras, Facebook Prophet, Matplotlib, and Seaborn.</w:t>
      </w:r>
    </w:p>
    <w:p w14:paraId="46EA7293" w14:textId="77777777" w:rsidR="009E7F7F" w:rsidRDefault="00000000" w:rsidP="006606A8">
      <w:pPr>
        <w:pStyle w:val="ListParagraph"/>
        <w:numPr>
          <w:ilvl w:val="0"/>
          <w:numId w:val="4"/>
        </w:numPr>
        <w:spacing w:before="80" w:after="80"/>
      </w:pPr>
      <w:r>
        <w:t>Computation: Models are executed on standard personal computers with GPU support for LSTM acceleration.</w:t>
      </w:r>
    </w:p>
    <w:p w14:paraId="2B3A41A7" w14:textId="77777777" w:rsidR="009E7F7F" w:rsidRDefault="00000000" w:rsidP="006606A8">
      <w:pPr>
        <w:pStyle w:val="ListParagraph"/>
        <w:numPr>
          <w:ilvl w:val="0"/>
          <w:numId w:val="4"/>
        </w:numPr>
        <w:spacing w:before="80" w:after="80"/>
      </w:pPr>
      <w:r>
        <w:lastRenderedPageBreak/>
        <w:t>Visualization: Power BI Desktop (free) for building interactive dashboards.</w:t>
      </w:r>
    </w:p>
    <w:p w14:paraId="74F56BBF" w14:textId="77777777" w:rsidR="009E7F7F" w:rsidRDefault="00000000" w:rsidP="006606A8">
      <w:pPr>
        <w:pStyle w:val="ListParagraph"/>
        <w:numPr>
          <w:ilvl w:val="0"/>
          <w:numId w:val="4"/>
        </w:numPr>
        <w:spacing w:before="80" w:after="80"/>
      </w:pPr>
      <w:r>
        <w:t>Skillset: The project is feasible for individuals with foundational knowledge of Python, statistics, and machine learning.</w:t>
      </w:r>
    </w:p>
    <w:p w14:paraId="0633748D" w14:textId="77777777" w:rsidR="009E7F7F" w:rsidRDefault="00000000">
      <w:r>
        <w:br w:type="page"/>
      </w:r>
    </w:p>
    <w:p w14:paraId="7F0B09EE" w14:textId="77777777" w:rsidR="009E7F7F" w:rsidRDefault="00000000">
      <w:pPr>
        <w:spacing w:after="120"/>
        <w:jc w:val="center"/>
      </w:pPr>
      <w:r>
        <w:rPr>
          <w:b/>
          <w:bCs/>
          <w:color w:val="666666"/>
          <w:sz w:val="28"/>
          <w:szCs w:val="28"/>
        </w:rPr>
        <w:lastRenderedPageBreak/>
        <w:t>CHAPTER: 2</w:t>
      </w:r>
    </w:p>
    <w:p w14:paraId="6588DEF4" w14:textId="77777777" w:rsidR="009E7F7F" w:rsidRDefault="00000000">
      <w:pPr>
        <w:spacing w:after="480"/>
        <w:jc w:val="center"/>
      </w:pPr>
      <w:r>
        <w:rPr>
          <w:b/>
          <w:bCs/>
          <w:color w:val="B8860B"/>
          <w:sz w:val="36"/>
          <w:szCs w:val="36"/>
        </w:rPr>
        <w:t>DESIGN AND IMPLEMENTATION</w:t>
      </w:r>
    </w:p>
    <w:p w14:paraId="4EDE1B45" w14:textId="77777777" w:rsidR="009E7F7F" w:rsidRDefault="00000000">
      <w:pPr>
        <w:pStyle w:val="Heading1"/>
      </w:pPr>
      <w:bookmarkStart w:id="6" w:name="_Toc223621482"/>
      <w:r>
        <w:t>Chapter 2</w:t>
      </w:r>
      <w:bookmarkEnd w:id="6"/>
    </w:p>
    <w:p w14:paraId="39C8FDBC" w14:textId="77777777" w:rsidR="009E7F7F" w:rsidRDefault="00000000">
      <w:pPr>
        <w:pStyle w:val="Heading2"/>
      </w:pPr>
      <w:bookmarkStart w:id="7" w:name="_Toc223621483"/>
      <w:r>
        <w:t>2.1. Introduction</w:t>
      </w:r>
      <w:bookmarkEnd w:id="7"/>
    </w:p>
    <w:p w14:paraId="6EBADCB3" w14:textId="77777777" w:rsidR="009E7F7F" w:rsidRDefault="00000000">
      <w:pPr>
        <w:spacing w:before="120" w:after="120"/>
        <w:jc w:val="both"/>
      </w:pPr>
      <w:r>
        <w:t>This chapter outlines the technical and architectural design of the cryptocurrency forecasting system. It describes how the project was conceptualized, the requirements that shaped its development, and the tools, models, and platforms used to bring it to life. The implementation follows a modular and iterative pipeline approach, incorporating classical statistical methods and deep learning models for comprehensive analysis across 10 cryptocurrencies.</w:t>
      </w:r>
    </w:p>
    <w:p w14:paraId="11B1C334" w14:textId="77777777" w:rsidR="009E7F7F" w:rsidRDefault="009E7F7F">
      <w:pPr>
        <w:spacing w:before="80" w:after="80"/>
      </w:pPr>
    </w:p>
    <w:p w14:paraId="6B9A6540" w14:textId="77777777" w:rsidR="009E7F7F" w:rsidRDefault="00000000">
      <w:pPr>
        <w:pStyle w:val="Heading2"/>
      </w:pPr>
      <w:bookmarkStart w:id="8" w:name="_Toc223621484"/>
      <w:r>
        <w:t>2.2. Requirement Gathering</w:t>
      </w:r>
      <w:bookmarkEnd w:id="8"/>
    </w:p>
    <w:p w14:paraId="1D2B2D68" w14:textId="77777777" w:rsidR="009E7F7F" w:rsidRDefault="00000000">
      <w:pPr>
        <w:pStyle w:val="Heading3"/>
      </w:pPr>
      <w:bookmarkStart w:id="9" w:name="_Toc223621485"/>
      <w:r>
        <w:t>2.2.1. Functional Requirements</w:t>
      </w:r>
      <w:bookmarkEnd w:id="9"/>
    </w:p>
    <w:p w14:paraId="1C79AAA7" w14:textId="37FD9136" w:rsidR="009E7F7F" w:rsidRDefault="00000000" w:rsidP="006606A8">
      <w:pPr>
        <w:pStyle w:val="ListParagraph"/>
        <w:numPr>
          <w:ilvl w:val="0"/>
          <w:numId w:val="5"/>
        </w:numPr>
        <w:spacing w:before="80" w:after="80"/>
      </w:pPr>
      <w:r>
        <w:t>The system shall collect historical cryptocurrency data (Open, High, Low, Close, Volume) from Yahoo Finance using the yfinance library.</w:t>
      </w:r>
    </w:p>
    <w:p w14:paraId="0294812B" w14:textId="77777777" w:rsidR="009E7F7F" w:rsidRDefault="00000000" w:rsidP="006606A8">
      <w:pPr>
        <w:pStyle w:val="ListParagraph"/>
        <w:numPr>
          <w:ilvl w:val="0"/>
          <w:numId w:val="5"/>
        </w:numPr>
        <w:spacing w:before="80" w:after="80"/>
      </w:pPr>
      <w:r>
        <w:t>The system shall preprocess data by handling missing values using forward fill, removing duplicates, fixing data types, and sorting chronologically.</w:t>
      </w:r>
    </w:p>
    <w:p w14:paraId="162C0074" w14:textId="77777777" w:rsidR="009E7F7F" w:rsidRDefault="00000000" w:rsidP="006606A8">
      <w:pPr>
        <w:pStyle w:val="ListParagraph"/>
        <w:numPr>
          <w:ilvl w:val="0"/>
          <w:numId w:val="5"/>
        </w:numPr>
        <w:spacing w:before="80" w:after="80"/>
      </w:pPr>
      <w:r>
        <w:t>The system shall engineer features including Daily Return, Log Return, Moving Averages (MA7, MA30), 7-day Rolling Volatility, Price Range, and Cumulative Return.</w:t>
      </w:r>
    </w:p>
    <w:p w14:paraId="311A0D9A" w14:textId="77777777" w:rsidR="009E7F7F" w:rsidRDefault="00000000" w:rsidP="006606A8">
      <w:pPr>
        <w:pStyle w:val="ListParagraph"/>
        <w:numPr>
          <w:ilvl w:val="0"/>
          <w:numId w:val="5"/>
        </w:numPr>
        <w:spacing w:before="80" w:after="80"/>
      </w:pPr>
      <w:r>
        <w:t>The system shall support forecasting using three models: Facebook Prophet, ARIMA, and LSTM.</w:t>
      </w:r>
    </w:p>
    <w:p w14:paraId="4F88A4E9" w14:textId="77777777" w:rsidR="009E7F7F" w:rsidRDefault="00000000" w:rsidP="006606A8">
      <w:pPr>
        <w:pStyle w:val="ListParagraph"/>
        <w:numPr>
          <w:ilvl w:val="0"/>
          <w:numId w:val="5"/>
        </w:numPr>
        <w:spacing w:before="80" w:after="80"/>
      </w:pPr>
      <w:r>
        <w:t>The system shall visualize forecasted versus actual cryptocurrency prices.</w:t>
      </w:r>
    </w:p>
    <w:p w14:paraId="482B61ED" w14:textId="77777777" w:rsidR="009E7F7F" w:rsidRDefault="00000000" w:rsidP="006606A8">
      <w:pPr>
        <w:pStyle w:val="ListParagraph"/>
        <w:numPr>
          <w:ilvl w:val="0"/>
          <w:numId w:val="5"/>
        </w:numPr>
        <w:spacing w:before="80" w:after="80"/>
      </w:pPr>
      <w:r>
        <w:t>The system shall export results, metrics, and visualizations as CSV files and image plots.</w:t>
      </w:r>
    </w:p>
    <w:p w14:paraId="43588E6C" w14:textId="77777777" w:rsidR="009E7F7F" w:rsidRDefault="00000000" w:rsidP="006606A8">
      <w:pPr>
        <w:pStyle w:val="ListParagraph"/>
        <w:numPr>
          <w:ilvl w:val="0"/>
          <w:numId w:val="5"/>
        </w:numPr>
        <w:spacing w:before="80" w:after="80"/>
      </w:pPr>
      <w:r>
        <w:t>The system shall provide an interactive Power BI dashboard for exploration and presentation.</w:t>
      </w:r>
    </w:p>
    <w:p w14:paraId="375CB075" w14:textId="77777777" w:rsidR="009E7F7F" w:rsidRDefault="009E7F7F">
      <w:pPr>
        <w:spacing w:before="80" w:after="80"/>
      </w:pPr>
    </w:p>
    <w:p w14:paraId="79EA4F91" w14:textId="77777777" w:rsidR="009E7F7F" w:rsidRDefault="00000000">
      <w:pPr>
        <w:pStyle w:val="Heading3"/>
      </w:pPr>
      <w:bookmarkStart w:id="10" w:name="_Toc223621486"/>
      <w:r>
        <w:t>2.2.2. Non-Functional Requirements</w:t>
      </w:r>
      <w:bookmarkEnd w:id="10"/>
    </w:p>
    <w:p w14:paraId="2CFB706D" w14:textId="53CA7957" w:rsidR="009E7F7F" w:rsidRDefault="00000000" w:rsidP="006606A8">
      <w:pPr>
        <w:pStyle w:val="ListParagraph"/>
        <w:numPr>
          <w:ilvl w:val="0"/>
          <w:numId w:val="6"/>
        </w:numPr>
        <w:spacing w:before="80" w:after="80"/>
      </w:pPr>
      <w:r>
        <w:t>Performance: The system should generate ARIMA and Prophet forecasts within acceptable time limits; LSTM training may require extended computation time.</w:t>
      </w:r>
    </w:p>
    <w:p w14:paraId="4514DE17" w14:textId="77777777" w:rsidR="009E7F7F" w:rsidRDefault="00000000" w:rsidP="006606A8">
      <w:pPr>
        <w:pStyle w:val="ListParagraph"/>
        <w:numPr>
          <w:ilvl w:val="0"/>
          <w:numId w:val="6"/>
        </w:numPr>
        <w:spacing w:before="80" w:after="80"/>
      </w:pPr>
      <w:r>
        <w:t>Accuracy: The system should minimize prediction errors using MAE, RMSE, and MAPE metrics across all models.</w:t>
      </w:r>
    </w:p>
    <w:p w14:paraId="4C98DFB0" w14:textId="77777777" w:rsidR="009E7F7F" w:rsidRDefault="00000000" w:rsidP="006606A8">
      <w:pPr>
        <w:pStyle w:val="ListParagraph"/>
        <w:numPr>
          <w:ilvl w:val="0"/>
          <w:numId w:val="6"/>
        </w:numPr>
        <w:spacing w:before="80" w:after="80"/>
      </w:pPr>
      <w:r>
        <w:t>Scalability: The system should handle all 10 cryptocurrencies simultaneously in a loop-based pipeline.</w:t>
      </w:r>
    </w:p>
    <w:p w14:paraId="1FCA39C8" w14:textId="77777777" w:rsidR="009E7F7F" w:rsidRDefault="00000000" w:rsidP="006606A8">
      <w:pPr>
        <w:pStyle w:val="ListParagraph"/>
        <w:numPr>
          <w:ilvl w:val="0"/>
          <w:numId w:val="6"/>
        </w:numPr>
        <w:spacing w:before="80" w:after="80"/>
      </w:pPr>
      <w:r>
        <w:lastRenderedPageBreak/>
        <w:t>Usability: The Power BI dashboard must be user-friendly, interactive, and visually consistent.</w:t>
      </w:r>
    </w:p>
    <w:p w14:paraId="2C177524" w14:textId="77777777" w:rsidR="009E7F7F" w:rsidRDefault="00000000" w:rsidP="006606A8">
      <w:pPr>
        <w:pStyle w:val="ListParagraph"/>
        <w:numPr>
          <w:ilvl w:val="0"/>
          <w:numId w:val="6"/>
        </w:numPr>
        <w:spacing w:before="80" w:after="80"/>
      </w:pPr>
      <w:r>
        <w:t>Reliability: The system must gracefully handle missing or corrupted data without failure using robust error handling.</w:t>
      </w:r>
    </w:p>
    <w:p w14:paraId="1AF5A47F" w14:textId="77777777" w:rsidR="009E7F7F" w:rsidRDefault="009E7F7F">
      <w:pPr>
        <w:spacing w:before="80" w:after="80"/>
      </w:pPr>
    </w:p>
    <w:p w14:paraId="5CB45B60" w14:textId="77777777" w:rsidR="009E7F7F" w:rsidRDefault="00000000">
      <w:pPr>
        <w:pStyle w:val="Heading2"/>
      </w:pPr>
      <w:bookmarkStart w:id="11" w:name="_Toc223621487"/>
      <w:r>
        <w:t>2.3. System Architecture</w:t>
      </w:r>
      <w:bookmarkEnd w:id="11"/>
    </w:p>
    <w:p w14:paraId="0E225768" w14:textId="77777777" w:rsidR="009E7F7F" w:rsidRDefault="00000000">
      <w:pPr>
        <w:spacing w:before="120" w:after="120"/>
        <w:jc w:val="both"/>
      </w:pPr>
      <w:r>
        <w:t>The project is designed as a modular pipeline consisting of the following components:</w:t>
      </w:r>
    </w:p>
    <w:p w14:paraId="567FE8FA" w14:textId="4009B2F9" w:rsidR="009E7F7F" w:rsidRDefault="00000000" w:rsidP="006606A8">
      <w:pPr>
        <w:pStyle w:val="ListParagraph"/>
        <w:numPr>
          <w:ilvl w:val="0"/>
          <w:numId w:val="7"/>
        </w:numPr>
        <w:spacing w:before="80" w:after="80"/>
      </w:pPr>
      <w:r>
        <w:t>Data Collection and Storage: Historical cryptocurrency data is fetched from Yahoo Finance using yfinance and saved as individual CSV files per coin in the data/raw/ directory.</w:t>
      </w:r>
    </w:p>
    <w:p w14:paraId="0419A181" w14:textId="77777777" w:rsidR="009E7F7F" w:rsidRDefault="00000000" w:rsidP="006606A8">
      <w:pPr>
        <w:pStyle w:val="ListParagraph"/>
        <w:numPr>
          <w:ilvl w:val="0"/>
          <w:numId w:val="7"/>
        </w:numPr>
        <w:spacing w:before="80" w:after="80"/>
      </w:pPr>
      <w:r>
        <w:t>Data Preprocessing and Transformation: Raw CSVs are loaded, cleaned, feature-engineered, and combined into a single combined_crypto_data.csv file saved in data/processed/.</w:t>
      </w:r>
    </w:p>
    <w:p w14:paraId="66558DCE" w14:textId="77777777" w:rsidR="009E7F7F" w:rsidRDefault="00000000" w:rsidP="006606A8">
      <w:pPr>
        <w:pStyle w:val="ListParagraph"/>
        <w:numPr>
          <w:ilvl w:val="0"/>
          <w:numId w:val="7"/>
        </w:numPr>
        <w:spacing w:before="80" w:after="80"/>
      </w:pPr>
      <w:r>
        <w:t>Exploratory Analysis: Correlation analysis and volatility analysis notebooks generate insights and visualizations saved in data/correlation/ and data/volatility/ directories.</w:t>
      </w:r>
    </w:p>
    <w:p w14:paraId="7B2DFDA9" w14:textId="77777777" w:rsidR="009E7F7F" w:rsidRDefault="00000000" w:rsidP="006606A8">
      <w:pPr>
        <w:pStyle w:val="ListParagraph"/>
        <w:numPr>
          <w:ilvl w:val="0"/>
          <w:numId w:val="7"/>
        </w:numPr>
        <w:spacing w:before="80" w:after="80"/>
      </w:pPr>
      <w:r>
        <w:t>Forecasting Pipeline: Three separate forecasting notebooks (Prophet, ARIMA, LSTM) train models on each cryptocurrency and save forecasts, plots, and metrics to model-specific subdirectories under data/forecasts/.</w:t>
      </w:r>
    </w:p>
    <w:p w14:paraId="2E6936D4" w14:textId="77777777" w:rsidR="009E7F7F" w:rsidRDefault="00000000" w:rsidP="006606A8">
      <w:pPr>
        <w:pStyle w:val="ListParagraph"/>
        <w:numPr>
          <w:ilvl w:val="0"/>
          <w:numId w:val="7"/>
        </w:numPr>
        <w:spacing w:before="80" w:after="80"/>
      </w:pPr>
      <w:r>
        <w:t>Model Comparison: A dedicated comparison notebook aggregates all model metrics and generates comparative visualizations saved in data/model_comparison/.</w:t>
      </w:r>
    </w:p>
    <w:p w14:paraId="1569355D" w14:textId="77777777" w:rsidR="009E7F7F" w:rsidRDefault="00000000" w:rsidP="006606A8">
      <w:pPr>
        <w:pStyle w:val="ListParagraph"/>
        <w:numPr>
          <w:ilvl w:val="0"/>
          <w:numId w:val="7"/>
        </w:numPr>
        <w:spacing w:before="80" w:after="80"/>
      </w:pPr>
      <w:r>
        <w:t>Dashboard: An interactive 8-page Power BI dashboard presents all insights, forecasts, and model comparisons to stakeholders.</w:t>
      </w:r>
    </w:p>
    <w:p w14:paraId="0030FC2B" w14:textId="77777777" w:rsidR="009E7F7F" w:rsidRDefault="009E7F7F">
      <w:pPr>
        <w:spacing w:before="80" w:after="80"/>
      </w:pPr>
    </w:p>
    <w:p w14:paraId="7246A6C1" w14:textId="77777777" w:rsidR="009E7F7F" w:rsidRDefault="00000000">
      <w:pPr>
        <w:pStyle w:val="Heading2"/>
      </w:pPr>
      <w:bookmarkStart w:id="12" w:name="_Toc223621488"/>
      <w:r>
        <w:t>2.4. Hardware Requirements</w:t>
      </w:r>
      <w:bookmarkEnd w:id="12"/>
    </w:p>
    <w:p w14:paraId="1B782F9B" w14:textId="77777777" w:rsidR="009E7F7F" w:rsidRDefault="009E7F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7F7F" w14:paraId="07074559" w14:textId="77777777">
        <w:tblPrEx>
          <w:tblCellMar>
            <w:top w:w="0" w:type="dxa"/>
            <w:bottom w:w="0" w:type="dxa"/>
          </w:tblCellMar>
        </w:tblPrEx>
        <w:tc>
          <w:tcPr>
            <w:tcW w:w="4680"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6CC707FA" w14:textId="77777777" w:rsidR="009E7F7F" w:rsidRDefault="00000000">
            <w:pPr>
              <w:jc w:val="center"/>
            </w:pPr>
            <w:r>
              <w:rPr>
                <w:b/>
                <w:bCs/>
                <w:color w:val="FFFFFF"/>
                <w:sz w:val="22"/>
                <w:szCs w:val="22"/>
              </w:rPr>
              <w:t>Component</w:t>
            </w:r>
          </w:p>
        </w:tc>
        <w:tc>
          <w:tcPr>
            <w:tcW w:w="4680"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2A89E447" w14:textId="77777777" w:rsidR="009E7F7F" w:rsidRDefault="00000000">
            <w:pPr>
              <w:jc w:val="center"/>
            </w:pPr>
            <w:r>
              <w:rPr>
                <w:b/>
                <w:bCs/>
                <w:color w:val="FFFFFF"/>
                <w:sz w:val="22"/>
                <w:szCs w:val="22"/>
              </w:rPr>
              <w:t>Minimum Requirement</w:t>
            </w:r>
          </w:p>
        </w:tc>
      </w:tr>
      <w:tr w:rsidR="009E7F7F" w14:paraId="74BB02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CFC1ABC" w14:textId="77777777" w:rsidR="009E7F7F" w:rsidRDefault="00000000">
            <w:pPr>
              <w:jc w:val="center"/>
            </w:pPr>
            <w:r>
              <w:rPr>
                <w:sz w:val="22"/>
                <w:szCs w:val="22"/>
              </w:rPr>
              <w:t>Processor</w:t>
            </w:r>
          </w:p>
        </w:tc>
        <w:tc>
          <w:tcPr>
            <w:tcW w:w="46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E9A6900" w14:textId="77777777" w:rsidR="009E7F7F" w:rsidRDefault="00000000">
            <w:pPr>
              <w:jc w:val="center"/>
            </w:pPr>
            <w:r>
              <w:rPr>
                <w:sz w:val="22"/>
                <w:szCs w:val="22"/>
              </w:rPr>
              <w:t>Intel i5 / AMD Ryzen 5 or higher</w:t>
            </w:r>
          </w:p>
        </w:tc>
      </w:tr>
      <w:tr w:rsidR="009E7F7F" w14:paraId="75BF67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C2971" w14:textId="77777777" w:rsidR="009E7F7F" w:rsidRDefault="00000000">
            <w:pPr>
              <w:jc w:val="center"/>
            </w:pPr>
            <w:r>
              <w:rPr>
                <w:sz w:val="22"/>
                <w:szCs w:val="22"/>
              </w:rPr>
              <w:t>RAM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EA366" w14:textId="77777777" w:rsidR="009E7F7F" w:rsidRDefault="00000000">
            <w:pPr>
              <w:jc w:val="center"/>
            </w:pPr>
            <w:r>
              <w:rPr>
                <w:sz w:val="22"/>
                <w:szCs w:val="22"/>
              </w:rPr>
              <w:t>8 GB (16 GB recommended for LSTM)</w:t>
            </w:r>
          </w:p>
        </w:tc>
      </w:tr>
      <w:tr w:rsidR="009E7F7F" w14:paraId="2D00ED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AF68059" w14:textId="77777777" w:rsidR="009E7F7F" w:rsidRDefault="00000000">
            <w:pPr>
              <w:jc w:val="center"/>
            </w:pPr>
            <w:r>
              <w:rPr>
                <w:sz w:val="22"/>
                <w:szCs w:val="22"/>
              </w:rPr>
              <w:t>Storage</w:t>
            </w:r>
          </w:p>
        </w:tc>
        <w:tc>
          <w:tcPr>
            <w:tcW w:w="46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DA6A47B" w14:textId="77777777" w:rsidR="009E7F7F" w:rsidRDefault="00000000">
            <w:pPr>
              <w:jc w:val="center"/>
            </w:pPr>
            <w:r>
              <w:rPr>
                <w:sz w:val="22"/>
                <w:szCs w:val="22"/>
              </w:rPr>
              <w:t>10 GB of free disk space</w:t>
            </w:r>
          </w:p>
        </w:tc>
      </w:tr>
      <w:tr w:rsidR="009E7F7F" w14:paraId="44556C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0D4A1" w14:textId="77777777" w:rsidR="009E7F7F" w:rsidRDefault="00000000">
            <w:pPr>
              <w:jc w:val="center"/>
            </w:pPr>
            <w:r>
              <w:rPr>
                <w:sz w:val="22"/>
                <w:szCs w:val="22"/>
              </w:rPr>
              <w:t>GPU (Optional)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9EC91" w14:textId="77777777" w:rsidR="009E7F7F" w:rsidRDefault="00000000">
            <w:pPr>
              <w:jc w:val="center"/>
            </w:pPr>
            <w:r>
              <w:rPr>
                <w:sz w:val="22"/>
                <w:szCs w:val="22"/>
              </w:rPr>
              <w:t>NVIDIA GPU for LSTM acceleration (CUDA compatible)</w:t>
            </w:r>
          </w:p>
        </w:tc>
      </w:tr>
    </w:tbl>
    <w:p w14:paraId="1C3D38D1" w14:textId="77777777" w:rsidR="009E7F7F" w:rsidRDefault="009E7F7F">
      <w:pPr>
        <w:spacing w:before="80" w:after="80"/>
      </w:pPr>
    </w:p>
    <w:p w14:paraId="07F95F5B" w14:textId="77777777" w:rsidR="006606A8" w:rsidRDefault="006606A8">
      <w:pPr>
        <w:spacing w:before="80" w:after="80"/>
      </w:pPr>
    </w:p>
    <w:p w14:paraId="1A70D970" w14:textId="77777777" w:rsidR="006606A8" w:rsidRDefault="006606A8">
      <w:pPr>
        <w:spacing w:before="80" w:after="80"/>
      </w:pPr>
    </w:p>
    <w:p w14:paraId="73B9730E" w14:textId="77777777" w:rsidR="009E7F7F" w:rsidRDefault="00000000">
      <w:pPr>
        <w:pStyle w:val="Heading2"/>
      </w:pPr>
      <w:bookmarkStart w:id="13" w:name="_Toc223621489"/>
      <w:r>
        <w:lastRenderedPageBreak/>
        <w:t>2.5. Software Requirements</w:t>
      </w:r>
      <w:bookmarkEnd w:id="13"/>
    </w:p>
    <w:p w14:paraId="2C7FC4B7" w14:textId="77777777" w:rsidR="009E7F7F" w:rsidRDefault="009E7F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7F7F" w14:paraId="21778C52" w14:textId="77777777">
        <w:tblPrEx>
          <w:tblCellMar>
            <w:top w:w="0" w:type="dxa"/>
            <w:bottom w:w="0" w:type="dxa"/>
          </w:tblCellMar>
        </w:tblPrEx>
        <w:tc>
          <w:tcPr>
            <w:tcW w:w="4680"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3CAA7839" w14:textId="77777777" w:rsidR="009E7F7F" w:rsidRDefault="00000000">
            <w:pPr>
              <w:jc w:val="center"/>
            </w:pPr>
            <w:r>
              <w:rPr>
                <w:b/>
                <w:bCs/>
                <w:color w:val="FFFFFF"/>
                <w:sz w:val="22"/>
                <w:szCs w:val="22"/>
              </w:rPr>
              <w:t>Software / Tool</w:t>
            </w:r>
          </w:p>
        </w:tc>
        <w:tc>
          <w:tcPr>
            <w:tcW w:w="4680"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72D2F114" w14:textId="77777777" w:rsidR="009E7F7F" w:rsidRDefault="00000000">
            <w:pPr>
              <w:jc w:val="center"/>
            </w:pPr>
            <w:r>
              <w:rPr>
                <w:b/>
                <w:bCs/>
                <w:color w:val="FFFFFF"/>
                <w:sz w:val="22"/>
                <w:szCs w:val="22"/>
              </w:rPr>
              <w:t>Details / Version</w:t>
            </w:r>
          </w:p>
        </w:tc>
      </w:tr>
      <w:tr w:rsidR="009E7F7F" w14:paraId="31D683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024EE99A" w14:textId="77777777" w:rsidR="009E7F7F" w:rsidRDefault="00000000">
            <w:pPr>
              <w:jc w:val="center"/>
            </w:pPr>
            <w:r>
              <w:rPr>
                <w:sz w:val="22"/>
                <w:szCs w:val="22"/>
              </w:rPr>
              <w:t>Python</w:t>
            </w:r>
          </w:p>
        </w:tc>
        <w:tc>
          <w:tcPr>
            <w:tcW w:w="46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8647B2F" w14:textId="77777777" w:rsidR="009E7F7F" w:rsidRDefault="00000000">
            <w:pPr>
              <w:jc w:val="center"/>
            </w:pPr>
            <w:r>
              <w:rPr>
                <w:sz w:val="22"/>
                <w:szCs w:val="22"/>
              </w:rPr>
              <w:t>Version 3.8 or above</w:t>
            </w:r>
          </w:p>
        </w:tc>
      </w:tr>
      <w:tr w:rsidR="009E7F7F" w14:paraId="3DA6FE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CFD23" w14:textId="77777777" w:rsidR="009E7F7F" w:rsidRDefault="00000000">
            <w:pPr>
              <w:jc w:val="center"/>
            </w:pPr>
            <w:r>
              <w:rPr>
                <w:sz w:val="22"/>
                <w:szCs w:val="22"/>
              </w:rPr>
              <w:t>Jupyter Notebook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E9F4" w14:textId="77777777" w:rsidR="009E7F7F" w:rsidRDefault="00000000">
            <w:pPr>
              <w:jc w:val="center"/>
            </w:pPr>
            <w:r>
              <w:rPr>
                <w:sz w:val="22"/>
                <w:szCs w:val="22"/>
              </w:rPr>
              <w:t>For development and execution</w:t>
            </w:r>
          </w:p>
        </w:tc>
      </w:tr>
      <w:tr w:rsidR="009E7F7F" w14:paraId="3F54B4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A914FCF" w14:textId="77777777" w:rsidR="009E7F7F" w:rsidRDefault="00000000">
            <w:pPr>
              <w:jc w:val="center"/>
            </w:pPr>
            <w:r>
              <w:rPr>
                <w:sz w:val="22"/>
                <w:szCs w:val="22"/>
              </w:rPr>
              <w:t>Pandas, NumPy</w:t>
            </w:r>
          </w:p>
        </w:tc>
        <w:tc>
          <w:tcPr>
            <w:tcW w:w="46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3AF8381" w14:textId="77777777" w:rsidR="009E7F7F" w:rsidRDefault="00000000">
            <w:pPr>
              <w:jc w:val="center"/>
            </w:pPr>
            <w:r>
              <w:rPr>
                <w:sz w:val="22"/>
                <w:szCs w:val="22"/>
              </w:rPr>
              <w:t>Data manipulation and preprocessing</w:t>
            </w:r>
          </w:p>
        </w:tc>
      </w:tr>
      <w:tr w:rsidR="009E7F7F" w14:paraId="36C959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959F0" w14:textId="77777777" w:rsidR="009E7F7F" w:rsidRDefault="00000000">
            <w:pPr>
              <w:jc w:val="center"/>
            </w:pPr>
            <w:r>
              <w:rPr>
                <w:sz w:val="22"/>
                <w:szCs w:val="22"/>
              </w:rPr>
              <w:t>Matplotlib, Seaborn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C1E76" w14:textId="77777777" w:rsidR="009E7F7F" w:rsidRDefault="00000000">
            <w:pPr>
              <w:jc w:val="center"/>
            </w:pPr>
            <w:r>
              <w:rPr>
                <w:sz w:val="22"/>
                <w:szCs w:val="22"/>
              </w:rPr>
              <w:t>Data visualization</w:t>
            </w:r>
          </w:p>
        </w:tc>
      </w:tr>
      <w:tr w:rsidR="009E7F7F" w14:paraId="528733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572CC69" w14:textId="77777777" w:rsidR="009E7F7F" w:rsidRDefault="00000000">
            <w:pPr>
              <w:jc w:val="center"/>
            </w:pPr>
            <w:r>
              <w:rPr>
                <w:sz w:val="22"/>
                <w:szCs w:val="22"/>
              </w:rPr>
              <w:t>Statsmodels</w:t>
            </w:r>
          </w:p>
        </w:tc>
        <w:tc>
          <w:tcPr>
            <w:tcW w:w="46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0018CD43" w14:textId="77777777" w:rsidR="009E7F7F" w:rsidRDefault="00000000">
            <w:pPr>
              <w:jc w:val="center"/>
            </w:pPr>
            <w:r>
              <w:rPr>
                <w:sz w:val="22"/>
                <w:szCs w:val="22"/>
              </w:rPr>
              <w:t>ARIMA model implementation</w:t>
            </w:r>
          </w:p>
        </w:tc>
      </w:tr>
      <w:tr w:rsidR="009E7F7F" w14:paraId="705764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E7F0" w14:textId="77777777" w:rsidR="009E7F7F" w:rsidRDefault="00000000">
            <w:pPr>
              <w:jc w:val="center"/>
            </w:pPr>
            <w:r>
              <w:rPr>
                <w:sz w:val="22"/>
                <w:szCs w:val="22"/>
              </w:rPr>
              <w:t>Facebook Prophet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BACF7" w14:textId="77777777" w:rsidR="009E7F7F" w:rsidRDefault="00000000">
            <w:pPr>
              <w:jc w:val="center"/>
            </w:pPr>
            <w:r>
              <w:rPr>
                <w:sz w:val="22"/>
                <w:szCs w:val="22"/>
              </w:rPr>
              <w:t>Forecasting with trend and seasonality</w:t>
            </w:r>
          </w:p>
        </w:tc>
      </w:tr>
      <w:tr w:rsidR="009E7F7F" w14:paraId="458688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3AC3558" w14:textId="77777777" w:rsidR="009E7F7F" w:rsidRDefault="00000000">
            <w:pPr>
              <w:jc w:val="center"/>
            </w:pPr>
            <w:r>
              <w:rPr>
                <w:sz w:val="22"/>
                <w:szCs w:val="22"/>
              </w:rPr>
              <w:t>Keras / TensorFlow</w:t>
            </w:r>
          </w:p>
        </w:tc>
        <w:tc>
          <w:tcPr>
            <w:tcW w:w="46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08766FB" w14:textId="77777777" w:rsidR="009E7F7F" w:rsidRDefault="00000000">
            <w:pPr>
              <w:jc w:val="center"/>
            </w:pPr>
            <w:r>
              <w:rPr>
                <w:sz w:val="22"/>
                <w:szCs w:val="22"/>
              </w:rPr>
              <w:t>Building Bidirectional LSTM models</w:t>
            </w:r>
          </w:p>
        </w:tc>
      </w:tr>
      <w:tr w:rsidR="009E7F7F" w14:paraId="437DFD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5A34A" w14:textId="77777777" w:rsidR="009E7F7F" w:rsidRDefault="00000000">
            <w:pPr>
              <w:jc w:val="center"/>
            </w:pPr>
            <w:r>
              <w:rPr>
                <w:sz w:val="22"/>
                <w:szCs w:val="22"/>
              </w:rPr>
              <w:t>Scikit-learn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635E3" w14:textId="77777777" w:rsidR="009E7F7F" w:rsidRDefault="00000000">
            <w:pPr>
              <w:jc w:val="center"/>
            </w:pPr>
            <w:r>
              <w:rPr>
                <w:sz w:val="22"/>
                <w:szCs w:val="22"/>
              </w:rPr>
              <w:t>Model evaluation and metrics</w:t>
            </w:r>
          </w:p>
        </w:tc>
      </w:tr>
      <w:tr w:rsidR="009E7F7F" w14:paraId="52A52C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3707F76" w14:textId="77777777" w:rsidR="009E7F7F" w:rsidRDefault="00000000">
            <w:pPr>
              <w:jc w:val="center"/>
            </w:pPr>
            <w:r>
              <w:rPr>
                <w:sz w:val="22"/>
                <w:szCs w:val="22"/>
              </w:rPr>
              <w:t>yfinance</w:t>
            </w:r>
          </w:p>
        </w:tc>
        <w:tc>
          <w:tcPr>
            <w:tcW w:w="46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1DD6C08A" w14:textId="77777777" w:rsidR="009E7F7F" w:rsidRDefault="00000000">
            <w:pPr>
              <w:jc w:val="center"/>
            </w:pPr>
            <w:r>
              <w:rPr>
                <w:sz w:val="22"/>
                <w:szCs w:val="22"/>
              </w:rPr>
              <w:t>Cryptocurrency data collection</w:t>
            </w:r>
          </w:p>
        </w:tc>
      </w:tr>
      <w:tr w:rsidR="009E7F7F" w14:paraId="577631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7FC98" w14:textId="77777777" w:rsidR="009E7F7F" w:rsidRDefault="00000000">
            <w:pPr>
              <w:jc w:val="center"/>
            </w:pPr>
            <w:r>
              <w:rPr>
                <w:sz w:val="22"/>
                <w:szCs w:val="22"/>
              </w:rPr>
              <w:t>Power BI Desktop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21681" w14:textId="77777777" w:rsidR="009E7F7F" w:rsidRDefault="00000000">
            <w:pPr>
              <w:jc w:val="center"/>
            </w:pPr>
            <w:r>
              <w:rPr>
                <w:sz w:val="22"/>
                <w:szCs w:val="22"/>
              </w:rPr>
              <w:t>Interactive dashboard creation</w:t>
            </w:r>
          </w:p>
        </w:tc>
      </w:tr>
    </w:tbl>
    <w:p w14:paraId="6C447F8F" w14:textId="77777777" w:rsidR="009E7F7F" w:rsidRDefault="009E7F7F">
      <w:pPr>
        <w:spacing w:before="80" w:after="80"/>
      </w:pPr>
    </w:p>
    <w:p w14:paraId="1ADE87DD" w14:textId="77777777" w:rsidR="009E7F7F" w:rsidRDefault="00000000">
      <w:pPr>
        <w:pStyle w:val="Heading2"/>
      </w:pPr>
      <w:bookmarkStart w:id="14" w:name="_Toc223621490"/>
      <w:r>
        <w:t>2.6. Project Folder Structure</w:t>
      </w:r>
      <w:bookmarkEnd w:id="14"/>
    </w:p>
    <w:p w14:paraId="660EE6F3" w14:textId="77777777" w:rsidR="009E7F7F" w:rsidRDefault="00000000">
      <w:pPr>
        <w:spacing w:before="120" w:after="120"/>
        <w:jc w:val="both"/>
      </w:pPr>
      <w:r>
        <w:t>The project follows a well-organized folder structure:</w:t>
      </w:r>
    </w:p>
    <w:p w14:paraId="64BEE4EC" w14:textId="77777777" w:rsidR="009E7F7F" w:rsidRDefault="009E7F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E7F7F" w14:paraId="349B6915" w14:textId="77777777">
        <w:tblPrEx>
          <w:tblCellMar>
            <w:top w:w="0" w:type="dxa"/>
            <w:bottom w:w="0" w:type="dxa"/>
          </w:tblCellMar>
        </w:tblPrEx>
        <w:tc>
          <w:tcPr>
            <w:tcW w:w="3120"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0A611A1D" w14:textId="77777777" w:rsidR="009E7F7F" w:rsidRDefault="00000000">
            <w:pPr>
              <w:jc w:val="center"/>
            </w:pPr>
            <w:r>
              <w:rPr>
                <w:b/>
                <w:bCs/>
                <w:color w:val="FFFFFF"/>
                <w:sz w:val="22"/>
                <w:szCs w:val="22"/>
              </w:rPr>
              <w:t>Folder / File</w:t>
            </w:r>
          </w:p>
        </w:tc>
        <w:tc>
          <w:tcPr>
            <w:tcW w:w="6240"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4A337EFC" w14:textId="77777777" w:rsidR="009E7F7F" w:rsidRDefault="00000000">
            <w:pPr>
              <w:jc w:val="center"/>
            </w:pPr>
            <w:r>
              <w:rPr>
                <w:b/>
                <w:bCs/>
                <w:color w:val="FFFFFF"/>
                <w:sz w:val="22"/>
                <w:szCs w:val="22"/>
              </w:rPr>
              <w:t>Description</w:t>
            </w:r>
          </w:p>
        </w:tc>
      </w:tr>
      <w:tr w:rsidR="009E7F7F" w14:paraId="4C1C53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91B14CF" w14:textId="77777777" w:rsidR="009E7F7F" w:rsidRDefault="00000000">
            <w:pPr>
              <w:jc w:val="center"/>
            </w:pPr>
            <w:r>
              <w:rPr>
                <w:sz w:val="22"/>
                <w:szCs w:val="22"/>
              </w:rPr>
              <w:t>data/raw/</w:t>
            </w:r>
          </w:p>
        </w:tc>
        <w:tc>
          <w:tcPr>
            <w:tcW w:w="624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EFA1C4C" w14:textId="77777777" w:rsidR="009E7F7F" w:rsidRDefault="00000000">
            <w:pPr>
              <w:jc w:val="center"/>
            </w:pPr>
            <w:r>
              <w:rPr>
                <w:sz w:val="22"/>
                <w:szCs w:val="22"/>
              </w:rPr>
              <w:t>10 raw CSV files per cryptocurrency from yfinance</w:t>
            </w:r>
          </w:p>
        </w:tc>
      </w:tr>
      <w:tr w:rsidR="009E7F7F" w14:paraId="205838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D3790" w14:textId="77777777" w:rsidR="009E7F7F" w:rsidRDefault="00000000">
            <w:pPr>
              <w:jc w:val="center"/>
            </w:pPr>
            <w:r>
              <w:rPr>
                <w:sz w:val="22"/>
                <w:szCs w:val="22"/>
              </w:rPr>
              <w:t>data/processed/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9888C" w14:textId="77777777" w:rsidR="009E7F7F" w:rsidRDefault="00000000">
            <w:pPr>
              <w:jc w:val="center"/>
            </w:pPr>
            <w:r>
              <w:rPr>
                <w:sz w:val="22"/>
                <w:szCs w:val="22"/>
              </w:rPr>
              <w:t>combined_crypto_data.csv — cleaned &amp; feature-engineered</w:t>
            </w:r>
          </w:p>
        </w:tc>
      </w:tr>
      <w:tr w:rsidR="009E7F7F" w14:paraId="275AF8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387F76C" w14:textId="77777777" w:rsidR="009E7F7F" w:rsidRDefault="00000000">
            <w:pPr>
              <w:jc w:val="center"/>
            </w:pPr>
            <w:r>
              <w:rPr>
                <w:sz w:val="22"/>
                <w:szCs w:val="22"/>
              </w:rPr>
              <w:t>data/correlation/</w:t>
            </w:r>
          </w:p>
        </w:tc>
        <w:tc>
          <w:tcPr>
            <w:tcW w:w="624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22BDA1A" w14:textId="77777777" w:rsidR="009E7F7F" w:rsidRDefault="00000000">
            <w:pPr>
              <w:jc w:val="center"/>
            </w:pPr>
            <w:r>
              <w:rPr>
                <w:sz w:val="22"/>
                <w:szCs w:val="22"/>
              </w:rPr>
              <w:t>Correlation heatmaps and matrices</w:t>
            </w:r>
          </w:p>
        </w:tc>
      </w:tr>
      <w:tr w:rsidR="009E7F7F" w14:paraId="35D6AD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10284" w14:textId="77777777" w:rsidR="009E7F7F" w:rsidRDefault="00000000">
            <w:pPr>
              <w:jc w:val="center"/>
            </w:pPr>
            <w:r>
              <w:rPr>
                <w:sz w:val="22"/>
                <w:szCs w:val="22"/>
              </w:rPr>
              <w:t>data/volatility/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A6D7B" w14:textId="77777777" w:rsidR="009E7F7F" w:rsidRDefault="00000000">
            <w:pPr>
              <w:jc w:val="center"/>
            </w:pPr>
            <w:r>
              <w:rPr>
                <w:sz w:val="22"/>
                <w:szCs w:val="22"/>
              </w:rPr>
              <w:t>Volatility charts, Sharpe ratio analysis</w:t>
            </w:r>
          </w:p>
        </w:tc>
      </w:tr>
      <w:tr w:rsidR="009E7F7F" w14:paraId="0C9E77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07DA1C76" w14:textId="77777777" w:rsidR="009E7F7F" w:rsidRDefault="00000000">
            <w:pPr>
              <w:jc w:val="center"/>
            </w:pPr>
            <w:r>
              <w:rPr>
                <w:sz w:val="22"/>
                <w:szCs w:val="22"/>
              </w:rPr>
              <w:t>data/forecasts/prophet/</w:t>
            </w:r>
          </w:p>
        </w:tc>
        <w:tc>
          <w:tcPr>
            <w:tcW w:w="624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5828E6B" w14:textId="77777777" w:rsidR="009E7F7F" w:rsidRDefault="00000000">
            <w:pPr>
              <w:jc w:val="center"/>
            </w:pPr>
            <w:r>
              <w:rPr>
                <w:sz w:val="22"/>
                <w:szCs w:val="22"/>
              </w:rPr>
              <w:t>Prophet model forecasts, plots, metrics</w:t>
            </w:r>
          </w:p>
        </w:tc>
      </w:tr>
      <w:tr w:rsidR="009E7F7F" w14:paraId="34D0C3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BB1DC" w14:textId="77777777" w:rsidR="009E7F7F" w:rsidRDefault="00000000">
            <w:pPr>
              <w:jc w:val="center"/>
            </w:pPr>
            <w:r>
              <w:rPr>
                <w:sz w:val="22"/>
                <w:szCs w:val="22"/>
              </w:rPr>
              <w:t>data/forecasts/arima/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31385" w14:textId="77777777" w:rsidR="009E7F7F" w:rsidRDefault="00000000">
            <w:pPr>
              <w:jc w:val="center"/>
            </w:pPr>
            <w:r>
              <w:rPr>
                <w:sz w:val="22"/>
                <w:szCs w:val="22"/>
              </w:rPr>
              <w:t>ARIMA model forecasts, ACF/PACF plots, metrics</w:t>
            </w:r>
          </w:p>
        </w:tc>
      </w:tr>
      <w:tr w:rsidR="009E7F7F" w14:paraId="36A2AF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7F89F61" w14:textId="77777777" w:rsidR="009E7F7F" w:rsidRDefault="00000000">
            <w:pPr>
              <w:jc w:val="center"/>
            </w:pPr>
            <w:r>
              <w:rPr>
                <w:sz w:val="22"/>
                <w:szCs w:val="22"/>
              </w:rPr>
              <w:t>data/forecasts/lstm/</w:t>
            </w:r>
          </w:p>
        </w:tc>
        <w:tc>
          <w:tcPr>
            <w:tcW w:w="624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8072EFF" w14:textId="77777777" w:rsidR="009E7F7F" w:rsidRDefault="00000000">
            <w:pPr>
              <w:jc w:val="center"/>
            </w:pPr>
            <w:r>
              <w:rPr>
                <w:sz w:val="22"/>
                <w:szCs w:val="22"/>
              </w:rPr>
              <w:t>LSTM model forecasts, training history, metrics</w:t>
            </w:r>
          </w:p>
        </w:tc>
      </w:tr>
      <w:tr w:rsidR="009E7F7F" w14:paraId="6FC08D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56F92" w14:textId="77777777" w:rsidR="009E7F7F" w:rsidRDefault="00000000">
            <w:pPr>
              <w:jc w:val="center"/>
            </w:pPr>
            <w:r>
              <w:rPr>
                <w:sz w:val="22"/>
                <w:szCs w:val="22"/>
              </w:rPr>
              <w:t>data/model_comparison/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5E220" w14:textId="77777777" w:rsidR="009E7F7F" w:rsidRDefault="00000000">
            <w:pPr>
              <w:jc w:val="center"/>
            </w:pPr>
            <w:r>
              <w:rPr>
                <w:sz w:val="22"/>
                <w:szCs w:val="22"/>
              </w:rPr>
              <w:t>Combined metrics, comparison charts, radar chart</w:t>
            </w:r>
          </w:p>
        </w:tc>
      </w:tr>
      <w:tr w:rsidR="009E7F7F" w14:paraId="7992BA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911FF63" w14:textId="77777777" w:rsidR="009E7F7F" w:rsidRDefault="00000000">
            <w:pPr>
              <w:jc w:val="center"/>
            </w:pPr>
            <w:r>
              <w:rPr>
                <w:sz w:val="22"/>
                <w:szCs w:val="22"/>
              </w:rPr>
              <w:t>models/</w:t>
            </w:r>
          </w:p>
        </w:tc>
        <w:tc>
          <w:tcPr>
            <w:tcW w:w="624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27F52A7" w14:textId="77777777" w:rsidR="009E7F7F" w:rsidRDefault="00000000">
            <w:pPr>
              <w:jc w:val="center"/>
            </w:pPr>
            <w:r>
              <w:rPr>
                <w:sz w:val="22"/>
                <w:szCs w:val="22"/>
              </w:rPr>
              <w:t>Saved LSTM .keras model files per cryptocurrency</w:t>
            </w:r>
          </w:p>
        </w:tc>
      </w:tr>
      <w:tr w:rsidR="009E7F7F" w14:paraId="3818FC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3D2D7" w14:textId="77777777" w:rsidR="009E7F7F" w:rsidRDefault="00000000">
            <w:pPr>
              <w:jc w:val="center"/>
            </w:pPr>
            <w:r>
              <w:rPr>
                <w:sz w:val="22"/>
                <w:szCs w:val="22"/>
              </w:rPr>
              <w:t>notebooks/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C294B" w14:textId="77777777" w:rsidR="009E7F7F" w:rsidRDefault="00000000">
            <w:pPr>
              <w:jc w:val="center"/>
            </w:pPr>
            <w:r>
              <w:rPr>
                <w:sz w:val="22"/>
                <w:szCs w:val="22"/>
              </w:rPr>
              <w:t>8 Jupyter notebooks for each pipeline stage</w:t>
            </w:r>
          </w:p>
        </w:tc>
      </w:tr>
    </w:tbl>
    <w:p w14:paraId="3188C9CB" w14:textId="77777777" w:rsidR="009E7F7F" w:rsidRDefault="00000000">
      <w:r>
        <w:br w:type="page"/>
      </w:r>
    </w:p>
    <w:p w14:paraId="67B24E41" w14:textId="77777777" w:rsidR="009E7F7F" w:rsidRDefault="00000000">
      <w:pPr>
        <w:spacing w:after="120"/>
        <w:jc w:val="center"/>
      </w:pPr>
      <w:r>
        <w:rPr>
          <w:b/>
          <w:bCs/>
          <w:color w:val="666666"/>
          <w:sz w:val="28"/>
          <w:szCs w:val="28"/>
        </w:rPr>
        <w:lastRenderedPageBreak/>
        <w:t>CHAPTER: 3</w:t>
      </w:r>
    </w:p>
    <w:p w14:paraId="3E7107D4" w14:textId="77777777" w:rsidR="009E7F7F" w:rsidRDefault="00000000">
      <w:pPr>
        <w:spacing w:after="480"/>
        <w:jc w:val="center"/>
      </w:pPr>
      <w:r>
        <w:rPr>
          <w:b/>
          <w:bCs/>
          <w:color w:val="B8860B"/>
          <w:sz w:val="36"/>
          <w:szCs w:val="36"/>
        </w:rPr>
        <w:t>RESULTS AND DISCUSSION</w:t>
      </w:r>
    </w:p>
    <w:p w14:paraId="11461F4B" w14:textId="77777777" w:rsidR="009E7F7F" w:rsidRDefault="00000000">
      <w:pPr>
        <w:pStyle w:val="Heading1"/>
      </w:pPr>
      <w:bookmarkStart w:id="15" w:name="_Toc223621491"/>
      <w:r>
        <w:t>Chapter 3</w:t>
      </w:r>
      <w:bookmarkEnd w:id="15"/>
    </w:p>
    <w:p w14:paraId="4A2B3A77" w14:textId="77777777" w:rsidR="009E7F7F" w:rsidRDefault="00000000">
      <w:pPr>
        <w:pStyle w:val="Heading2"/>
      </w:pPr>
      <w:bookmarkStart w:id="16" w:name="_Toc223621492"/>
      <w:r>
        <w:t>3.1. Introduction</w:t>
      </w:r>
      <w:bookmarkEnd w:id="16"/>
    </w:p>
    <w:p w14:paraId="776EC63D" w14:textId="77777777" w:rsidR="009E7F7F" w:rsidRDefault="00000000">
      <w:pPr>
        <w:spacing w:before="120" w:after="120"/>
        <w:jc w:val="both"/>
      </w:pPr>
      <w:r>
        <w:t>This chapter presents the results obtained after implementing three time series forecasting models — Prophet, ARIMA, and LSTM — on historical price data of 10 major cryptocurrencies. The primary aim was to evaluate the accuracy of each model using standardized error metrics and understand how well they predict future cryptocurrency prices over a 180-day horizon. Visualizations such as forecast line plots, component breakdowns, training history curves, and comparative heatmaps were used to support the analysis.</w:t>
      </w:r>
    </w:p>
    <w:p w14:paraId="6FB7F849" w14:textId="77777777" w:rsidR="009E7F7F" w:rsidRDefault="009E7F7F">
      <w:pPr>
        <w:spacing w:before="80" w:after="80"/>
      </w:pPr>
    </w:p>
    <w:p w14:paraId="7FBCF889" w14:textId="77777777" w:rsidR="009E7F7F" w:rsidRDefault="00000000">
      <w:pPr>
        <w:pStyle w:val="Heading2"/>
      </w:pPr>
      <w:bookmarkStart w:id="17" w:name="_Toc223621493"/>
      <w:r>
        <w:t>3.2. Result Analysis</w:t>
      </w:r>
      <w:bookmarkEnd w:id="17"/>
    </w:p>
    <w:p w14:paraId="0F978EE4" w14:textId="77777777" w:rsidR="009E7F7F" w:rsidRDefault="00000000">
      <w:pPr>
        <w:pStyle w:val="Heading3"/>
      </w:pPr>
      <w:bookmarkStart w:id="18" w:name="_Toc223621494"/>
      <w:r>
        <w:t>3.2.1. Prophet Model</w:t>
      </w:r>
      <w:bookmarkEnd w:id="18"/>
    </w:p>
    <w:p w14:paraId="445182B1" w14:textId="77777777" w:rsidR="009E7F7F" w:rsidRDefault="00000000">
      <w:pPr>
        <w:spacing w:before="120" w:after="120"/>
        <w:jc w:val="both"/>
      </w:pPr>
      <w:r>
        <w:t>The Prophet model was trained individually for each cryptocurrency using a grid search hyperparameter tuning approach with cross-validation, testing 12 parameter combinations per coin. Key configurations included multiplicative seasonality mode, monthly and quarterly seasonality components, and volume as an external regressor.</w:t>
      </w:r>
    </w:p>
    <w:p w14:paraId="060F8D2E" w14:textId="77777777" w:rsidR="009E7F7F" w:rsidRDefault="009E7F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496"/>
        <w:gridCol w:w="2496"/>
        <w:gridCol w:w="2496"/>
      </w:tblGrid>
      <w:tr w:rsidR="009E7F7F" w14:paraId="6A5CE184" w14:textId="77777777">
        <w:tblPrEx>
          <w:tblCellMar>
            <w:top w:w="0" w:type="dxa"/>
            <w:bottom w:w="0" w:type="dxa"/>
          </w:tblCellMar>
        </w:tblPrEx>
        <w:tc>
          <w:tcPr>
            <w:tcW w:w="1872"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1DA7DF20" w14:textId="77777777" w:rsidR="009E7F7F" w:rsidRDefault="00000000">
            <w:pPr>
              <w:jc w:val="center"/>
            </w:pPr>
            <w:r>
              <w:rPr>
                <w:b/>
                <w:bCs/>
                <w:color w:val="FFFFFF"/>
                <w:sz w:val="22"/>
                <w:szCs w:val="22"/>
              </w:rPr>
              <w:t>Crypto</w:t>
            </w:r>
          </w:p>
        </w:tc>
        <w:tc>
          <w:tcPr>
            <w:tcW w:w="2496"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4C27980E" w14:textId="77777777" w:rsidR="009E7F7F" w:rsidRDefault="00000000">
            <w:pPr>
              <w:jc w:val="center"/>
            </w:pPr>
            <w:r>
              <w:rPr>
                <w:b/>
                <w:bCs/>
                <w:color w:val="FFFFFF"/>
                <w:sz w:val="22"/>
                <w:szCs w:val="22"/>
              </w:rPr>
              <w:t>MAE</w:t>
            </w:r>
          </w:p>
        </w:tc>
        <w:tc>
          <w:tcPr>
            <w:tcW w:w="2496"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26012B3A" w14:textId="77777777" w:rsidR="009E7F7F" w:rsidRDefault="00000000">
            <w:pPr>
              <w:jc w:val="center"/>
            </w:pPr>
            <w:r>
              <w:rPr>
                <w:b/>
                <w:bCs/>
                <w:color w:val="FFFFFF"/>
                <w:sz w:val="22"/>
                <w:szCs w:val="22"/>
              </w:rPr>
              <w:t>RMSE</w:t>
            </w:r>
          </w:p>
        </w:tc>
        <w:tc>
          <w:tcPr>
            <w:tcW w:w="2496"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15E41741" w14:textId="77777777" w:rsidR="009E7F7F" w:rsidRDefault="00000000">
            <w:pPr>
              <w:jc w:val="center"/>
            </w:pPr>
            <w:r>
              <w:rPr>
                <w:b/>
                <w:bCs/>
                <w:color w:val="FFFFFF"/>
                <w:sz w:val="22"/>
                <w:szCs w:val="22"/>
              </w:rPr>
              <w:t>MAPE (%)</w:t>
            </w:r>
          </w:p>
        </w:tc>
      </w:tr>
      <w:tr w:rsidR="009E7F7F" w14:paraId="6C06898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08447B0B" w14:textId="77777777" w:rsidR="009E7F7F" w:rsidRDefault="00000000">
            <w:pPr>
              <w:jc w:val="center"/>
            </w:pPr>
            <w:r>
              <w:rPr>
                <w:sz w:val="22"/>
                <w:szCs w:val="22"/>
              </w:rPr>
              <w:t>BNB</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63112A9" w14:textId="77777777" w:rsidR="009E7F7F" w:rsidRDefault="00000000">
            <w:pPr>
              <w:jc w:val="center"/>
            </w:pPr>
            <w:r>
              <w:rPr>
                <w:sz w:val="22"/>
                <w:szCs w:val="22"/>
              </w:rPr>
              <w:t>190.73</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3A5CA0A" w14:textId="77777777" w:rsidR="009E7F7F" w:rsidRDefault="00000000">
            <w:pPr>
              <w:jc w:val="center"/>
            </w:pPr>
            <w:r>
              <w:rPr>
                <w:sz w:val="22"/>
                <w:szCs w:val="22"/>
              </w:rPr>
              <w:t>218.64</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A44CA01" w14:textId="77777777" w:rsidR="009E7F7F" w:rsidRDefault="00000000">
            <w:pPr>
              <w:jc w:val="center"/>
            </w:pPr>
            <w:r>
              <w:rPr>
                <w:sz w:val="22"/>
                <w:szCs w:val="22"/>
              </w:rPr>
              <w:t>20.52</w:t>
            </w:r>
          </w:p>
        </w:tc>
      </w:tr>
      <w:tr w:rsidR="009E7F7F" w14:paraId="7FBE953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752AA" w14:textId="77777777" w:rsidR="009E7F7F" w:rsidRDefault="00000000">
            <w:pPr>
              <w:jc w:val="center"/>
            </w:pPr>
            <w:r>
              <w:rPr>
                <w:sz w:val="22"/>
                <w:szCs w:val="22"/>
              </w:rPr>
              <w:t>ETH</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B3460" w14:textId="77777777" w:rsidR="009E7F7F" w:rsidRDefault="00000000">
            <w:pPr>
              <w:jc w:val="center"/>
            </w:pPr>
            <w:r>
              <w:rPr>
                <w:sz w:val="22"/>
                <w:szCs w:val="22"/>
              </w:rPr>
              <w:t>1623.76</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520F1" w14:textId="77777777" w:rsidR="009E7F7F" w:rsidRDefault="00000000">
            <w:pPr>
              <w:jc w:val="center"/>
            </w:pPr>
            <w:r>
              <w:rPr>
                <w:sz w:val="22"/>
                <w:szCs w:val="22"/>
              </w:rPr>
              <w:t>1825.91</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D7DC4" w14:textId="77777777" w:rsidR="009E7F7F" w:rsidRDefault="00000000">
            <w:pPr>
              <w:jc w:val="center"/>
            </w:pPr>
            <w:r>
              <w:rPr>
                <w:sz w:val="22"/>
                <w:szCs w:val="22"/>
              </w:rPr>
              <w:t>51.60</w:t>
            </w:r>
          </w:p>
        </w:tc>
      </w:tr>
      <w:tr w:rsidR="009E7F7F" w14:paraId="354FAC6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D6FC7C8" w14:textId="77777777" w:rsidR="009E7F7F" w:rsidRDefault="00000000">
            <w:pPr>
              <w:jc w:val="center"/>
            </w:pPr>
            <w:r>
              <w:rPr>
                <w:sz w:val="22"/>
                <w:szCs w:val="22"/>
              </w:rPr>
              <w:t>BTC</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4502B48" w14:textId="77777777" w:rsidR="009E7F7F" w:rsidRDefault="00000000">
            <w:pPr>
              <w:jc w:val="center"/>
            </w:pPr>
            <w:r>
              <w:rPr>
                <w:sz w:val="22"/>
                <w:szCs w:val="22"/>
              </w:rPr>
              <w:t>64349.38</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2994B04" w14:textId="77777777" w:rsidR="009E7F7F" w:rsidRDefault="00000000">
            <w:pPr>
              <w:jc w:val="center"/>
            </w:pPr>
            <w:r>
              <w:rPr>
                <w:sz w:val="22"/>
                <w:szCs w:val="22"/>
              </w:rPr>
              <w:t>72346.52</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DDF9478" w14:textId="77777777" w:rsidR="009E7F7F" w:rsidRDefault="00000000">
            <w:pPr>
              <w:jc w:val="center"/>
            </w:pPr>
            <w:r>
              <w:rPr>
                <w:sz w:val="22"/>
                <w:szCs w:val="22"/>
              </w:rPr>
              <w:t>69.15</w:t>
            </w:r>
          </w:p>
        </w:tc>
      </w:tr>
      <w:tr w:rsidR="009E7F7F" w14:paraId="323CA41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54847" w14:textId="77777777" w:rsidR="009E7F7F" w:rsidRDefault="00000000">
            <w:pPr>
              <w:jc w:val="center"/>
            </w:pPr>
            <w:r>
              <w:rPr>
                <w:sz w:val="22"/>
                <w:szCs w:val="22"/>
              </w:rPr>
              <w:t>ADA</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29E5E" w14:textId="77777777" w:rsidR="009E7F7F" w:rsidRDefault="00000000">
            <w:pPr>
              <w:jc w:val="center"/>
            </w:pPr>
            <w:r>
              <w:rPr>
                <w:sz w:val="22"/>
                <w:szCs w:val="22"/>
              </w:rPr>
              <w:t>0.38</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23611" w14:textId="77777777" w:rsidR="009E7F7F" w:rsidRDefault="00000000">
            <w:pPr>
              <w:jc w:val="center"/>
            </w:pPr>
            <w:r>
              <w:rPr>
                <w:sz w:val="22"/>
                <w:szCs w:val="22"/>
              </w:rPr>
              <w:t>0.41</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113AE" w14:textId="77777777" w:rsidR="009E7F7F" w:rsidRDefault="00000000">
            <w:pPr>
              <w:jc w:val="center"/>
            </w:pPr>
            <w:r>
              <w:rPr>
                <w:sz w:val="22"/>
                <w:szCs w:val="22"/>
              </w:rPr>
              <w:t>83.89</w:t>
            </w:r>
          </w:p>
        </w:tc>
      </w:tr>
      <w:tr w:rsidR="009E7F7F" w14:paraId="79948CF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B701B29" w14:textId="77777777" w:rsidR="009E7F7F" w:rsidRDefault="00000000">
            <w:pPr>
              <w:jc w:val="center"/>
            </w:pPr>
            <w:r>
              <w:rPr>
                <w:sz w:val="22"/>
                <w:szCs w:val="22"/>
              </w:rPr>
              <w:t>SOL</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6CEEA0E" w14:textId="77777777" w:rsidR="009E7F7F" w:rsidRDefault="00000000">
            <w:pPr>
              <w:jc w:val="center"/>
            </w:pPr>
            <w:r>
              <w:rPr>
                <w:sz w:val="22"/>
                <w:szCs w:val="22"/>
              </w:rPr>
              <w:t>138.70</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AF60615" w14:textId="77777777" w:rsidR="009E7F7F" w:rsidRDefault="00000000">
            <w:pPr>
              <w:jc w:val="center"/>
            </w:pPr>
            <w:r>
              <w:rPr>
                <w:sz w:val="22"/>
                <w:szCs w:val="22"/>
              </w:rPr>
              <w:t>150.68</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B543C27" w14:textId="77777777" w:rsidR="009E7F7F" w:rsidRDefault="00000000">
            <w:pPr>
              <w:jc w:val="center"/>
            </w:pPr>
            <w:r>
              <w:rPr>
                <w:sz w:val="22"/>
                <w:szCs w:val="22"/>
              </w:rPr>
              <w:t>97.51</w:t>
            </w:r>
          </w:p>
        </w:tc>
      </w:tr>
      <w:tr w:rsidR="009E7F7F" w14:paraId="3636FA8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1CA88" w14:textId="77777777" w:rsidR="009E7F7F" w:rsidRDefault="00000000">
            <w:pPr>
              <w:jc w:val="center"/>
            </w:pPr>
            <w:r>
              <w:rPr>
                <w:sz w:val="22"/>
                <w:szCs w:val="22"/>
              </w:rPr>
              <w:t>LTC</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3B0BB" w14:textId="77777777" w:rsidR="009E7F7F" w:rsidRDefault="00000000">
            <w:pPr>
              <w:jc w:val="center"/>
            </w:pPr>
            <w:r>
              <w:rPr>
                <w:sz w:val="22"/>
                <w:szCs w:val="22"/>
              </w:rPr>
              <w:t>85.53</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FA9EF" w14:textId="77777777" w:rsidR="009E7F7F" w:rsidRDefault="00000000">
            <w:pPr>
              <w:jc w:val="center"/>
            </w:pPr>
            <w:r>
              <w:rPr>
                <w:sz w:val="22"/>
                <w:szCs w:val="22"/>
              </w:rPr>
              <w:t>95.31</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711EA" w14:textId="77777777" w:rsidR="009E7F7F" w:rsidRDefault="00000000">
            <w:pPr>
              <w:jc w:val="center"/>
            </w:pPr>
            <w:r>
              <w:rPr>
                <w:sz w:val="22"/>
                <w:szCs w:val="22"/>
              </w:rPr>
              <w:t>100.36</w:t>
            </w:r>
          </w:p>
        </w:tc>
      </w:tr>
      <w:tr w:rsidR="009E7F7F" w14:paraId="1ABB084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636C411" w14:textId="77777777" w:rsidR="009E7F7F" w:rsidRDefault="00000000">
            <w:pPr>
              <w:jc w:val="center"/>
            </w:pPr>
            <w:r>
              <w:rPr>
                <w:sz w:val="22"/>
                <w:szCs w:val="22"/>
              </w:rPr>
              <w:t>DOGE</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E0CC001" w14:textId="77777777" w:rsidR="009E7F7F" w:rsidRDefault="00000000">
            <w:pPr>
              <w:jc w:val="center"/>
            </w:pPr>
            <w:r>
              <w:rPr>
                <w:sz w:val="22"/>
                <w:szCs w:val="22"/>
              </w:rPr>
              <w:t>0.20</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A2EBBB5" w14:textId="77777777" w:rsidR="009E7F7F" w:rsidRDefault="00000000">
            <w:pPr>
              <w:jc w:val="center"/>
            </w:pPr>
            <w:r>
              <w:rPr>
                <w:sz w:val="22"/>
                <w:szCs w:val="22"/>
              </w:rPr>
              <w:t>0.22</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DE3E453" w14:textId="77777777" w:rsidR="009E7F7F" w:rsidRDefault="00000000">
            <w:pPr>
              <w:jc w:val="center"/>
            </w:pPr>
            <w:r>
              <w:rPr>
                <w:sz w:val="22"/>
                <w:szCs w:val="22"/>
              </w:rPr>
              <w:t>135.47</w:t>
            </w:r>
          </w:p>
        </w:tc>
      </w:tr>
      <w:tr w:rsidR="009E7F7F" w14:paraId="6369765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8D074" w14:textId="77777777" w:rsidR="009E7F7F" w:rsidRDefault="00000000">
            <w:pPr>
              <w:jc w:val="center"/>
            </w:pPr>
            <w:r>
              <w:rPr>
                <w:sz w:val="22"/>
                <w:szCs w:val="22"/>
              </w:rPr>
              <w:t>DOT</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1AB02" w14:textId="77777777" w:rsidR="009E7F7F" w:rsidRDefault="00000000">
            <w:pPr>
              <w:jc w:val="center"/>
            </w:pPr>
            <w:r>
              <w:rPr>
                <w:sz w:val="22"/>
                <w:szCs w:val="22"/>
              </w:rPr>
              <w:t>3.36</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A66C2" w14:textId="77777777" w:rsidR="009E7F7F" w:rsidRDefault="00000000">
            <w:pPr>
              <w:jc w:val="center"/>
            </w:pPr>
            <w:r>
              <w:rPr>
                <w:sz w:val="22"/>
                <w:szCs w:val="22"/>
              </w:rPr>
              <w:t>3.79</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5040E" w14:textId="77777777" w:rsidR="009E7F7F" w:rsidRDefault="00000000">
            <w:pPr>
              <w:jc w:val="center"/>
            </w:pPr>
            <w:r>
              <w:rPr>
                <w:sz w:val="22"/>
                <w:szCs w:val="22"/>
              </w:rPr>
              <w:t>150.25</w:t>
            </w:r>
          </w:p>
        </w:tc>
      </w:tr>
      <w:tr w:rsidR="009E7F7F" w14:paraId="31E6212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FEE8920" w14:textId="77777777" w:rsidR="009E7F7F" w:rsidRDefault="00000000">
            <w:pPr>
              <w:jc w:val="center"/>
            </w:pPr>
            <w:r>
              <w:rPr>
                <w:sz w:val="22"/>
                <w:szCs w:val="22"/>
              </w:rPr>
              <w:t>LINK</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D0F8B6E" w14:textId="77777777" w:rsidR="009E7F7F" w:rsidRDefault="00000000">
            <w:pPr>
              <w:jc w:val="center"/>
            </w:pPr>
            <w:r>
              <w:rPr>
                <w:sz w:val="22"/>
                <w:szCs w:val="22"/>
              </w:rPr>
              <w:t>37.65</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864F000" w14:textId="77777777" w:rsidR="009E7F7F" w:rsidRDefault="00000000">
            <w:pPr>
              <w:jc w:val="center"/>
            </w:pPr>
            <w:r>
              <w:rPr>
                <w:sz w:val="22"/>
                <w:szCs w:val="22"/>
              </w:rPr>
              <w:t>42.19</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1357FF34" w14:textId="77777777" w:rsidR="009E7F7F" w:rsidRDefault="00000000">
            <w:pPr>
              <w:jc w:val="center"/>
            </w:pPr>
            <w:r>
              <w:rPr>
                <w:sz w:val="22"/>
                <w:szCs w:val="22"/>
              </w:rPr>
              <w:t>272.82</w:t>
            </w:r>
          </w:p>
        </w:tc>
      </w:tr>
      <w:tr w:rsidR="009E7F7F" w14:paraId="429B184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24535" w14:textId="77777777" w:rsidR="009E7F7F" w:rsidRDefault="00000000">
            <w:pPr>
              <w:jc w:val="center"/>
            </w:pPr>
            <w:r>
              <w:rPr>
                <w:sz w:val="22"/>
                <w:szCs w:val="22"/>
              </w:rPr>
              <w:t>XRP</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5E801" w14:textId="77777777" w:rsidR="009E7F7F" w:rsidRDefault="00000000">
            <w:pPr>
              <w:jc w:val="center"/>
            </w:pPr>
            <w:r>
              <w:rPr>
                <w:sz w:val="22"/>
                <w:szCs w:val="22"/>
              </w:rPr>
              <w:t>53.11</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261D3" w14:textId="77777777" w:rsidR="009E7F7F" w:rsidRDefault="00000000">
            <w:pPr>
              <w:jc w:val="center"/>
            </w:pPr>
            <w:r>
              <w:rPr>
                <w:sz w:val="22"/>
                <w:szCs w:val="22"/>
              </w:rPr>
              <w:t>82.33</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D856" w14:textId="77777777" w:rsidR="009E7F7F" w:rsidRDefault="00000000">
            <w:pPr>
              <w:jc w:val="center"/>
            </w:pPr>
            <w:r>
              <w:rPr>
                <w:sz w:val="22"/>
                <w:szCs w:val="22"/>
              </w:rPr>
              <w:t>2673.12</w:t>
            </w:r>
          </w:p>
        </w:tc>
      </w:tr>
    </w:tbl>
    <w:p w14:paraId="530069F6" w14:textId="77777777" w:rsidR="009E7F7F" w:rsidRDefault="009E7F7F">
      <w:pPr>
        <w:spacing w:before="80" w:after="80"/>
      </w:pPr>
    </w:p>
    <w:p w14:paraId="51EDE559" w14:textId="77777777" w:rsidR="009E7F7F" w:rsidRDefault="00000000">
      <w:pPr>
        <w:spacing w:before="120" w:after="120"/>
        <w:jc w:val="both"/>
      </w:pPr>
      <w:r>
        <w:lastRenderedPageBreak/>
        <w:t>Prophet performed acceptably only for BNB (20.52% MAPE) and showed significant weakness for volatile coins like XRP (2673% MAPE) and LINK (272.82%). The high MAPE values indicate that Prophet, designed primarily for business time series, struggles with the extreme volatility and irregular patterns of cryptocurrency markets.</w:t>
      </w:r>
    </w:p>
    <w:p w14:paraId="2E845F26" w14:textId="77777777" w:rsidR="009E7F7F" w:rsidRDefault="009E7F7F">
      <w:pPr>
        <w:spacing w:before="80" w:after="80"/>
      </w:pPr>
    </w:p>
    <w:p w14:paraId="27430A26" w14:textId="77777777" w:rsidR="009E7F7F" w:rsidRDefault="00000000">
      <w:pPr>
        <w:pStyle w:val="Heading3"/>
      </w:pPr>
      <w:bookmarkStart w:id="19" w:name="_Toc223621495"/>
      <w:r>
        <w:t>3.2.2. ARIMA Model</w:t>
      </w:r>
      <w:bookmarkEnd w:id="19"/>
    </w:p>
    <w:p w14:paraId="51E9295F" w14:textId="77777777" w:rsidR="009E7F7F" w:rsidRDefault="00000000">
      <w:pPr>
        <w:spacing w:before="120" w:after="120"/>
        <w:jc w:val="both"/>
      </w:pPr>
      <w:r>
        <w:t>The ARIMA model was implemented with log transformation of prices, per-cryptocurrency tuned orders (p, d, q), and ADF stationarity tests. Each model was trained on 70% of data and evaluated on the remaining 30%.</w:t>
      </w:r>
    </w:p>
    <w:p w14:paraId="78E50BFB" w14:textId="77777777" w:rsidR="009E7F7F" w:rsidRDefault="009E7F7F">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872"/>
        <w:gridCol w:w="1872"/>
        <w:gridCol w:w="1496"/>
      </w:tblGrid>
      <w:tr w:rsidR="009E7F7F" w14:paraId="10295654" w14:textId="77777777">
        <w:tblPrEx>
          <w:tblCellMar>
            <w:top w:w="0" w:type="dxa"/>
            <w:bottom w:w="0" w:type="dxa"/>
          </w:tblCellMar>
        </w:tblPrEx>
        <w:tc>
          <w:tcPr>
            <w:tcW w:w="1560"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0609A0A9" w14:textId="77777777" w:rsidR="009E7F7F" w:rsidRDefault="00000000">
            <w:pPr>
              <w:jc w:val="center"/>
            </w:pPr>
            <w:r>
              <w:rPr>
                <w:b/>
                <w:bCs/>
                <w:color w:val="FFFFFF"/>
                <w:sz w:val="22"/>
                <w:szCs w:val="22"/>
              </w:rPr>
              <w:t>Crypto</w:t>
            </w:r>
          </w:p>
        </w:tc>
        <w:tc>
          <w:tcPr>
            <w:tcW w:w="1560"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3A652C44" w14:textId="77777777" w:rsidR="009E7F7F" w:rsidRDefault="00000000">
            <w:pPr>
              <w:jc w:val="center"/>
            </w:pPr>
            <w:r>
              <w:rPr>
                <w:b/>
                <w:bCs/>
                <w:color w:val="FFFFFF"/>
                <w:sz w:val="22"/>
                <w:szCs w:val="22"/>
              </w:rPr>
              <w:t>Order</w:t>
            </w:r>
          </w:p>
        </w:tc>
        <w:tc>
          <w:tcPr>
            <w:tcW w:w="1872"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5660015F" w14:textId="77777777" w:rsidR="009E7F7F" w:rsidRDefault="00000000">
            <w:pPr>
              <w:jc w:val="center"/>
            </w:pPr>
            <w:r>
              <w:rPr>
                <w:b/>
                <w:bCs/>
                <w:color w:val="FFFFFF"/>
                <w:sz w:val="22"/>
                <w:szCs w:val="22"/>
              </w:rPr>
              <w:t>MAE</w:t>
            </w:r>
          </w:p>
        </w:tc>
        <w:tc>
          <w:tcPr>
            <w:tcW w:w="1872"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3C217D18" w14:textId="77777777" w:rsidR="009E7F7F" w:rsidRDefault="00000000">
            <w:pPr>
              <w:jc w:val="center"/>
            </w:pPr>
            <w:r>
              <w:rPr>
                <w:b/>
                <w:bCs/>
                <w:color w:val="FFFFFF"/>
                <w:sz w:val="22"/>
                <w:szCs w:val="22"/>
              </w:rPr>
              <w:t>RMSE</w:t>
            </w:r>
          </w:p>
        </w:tc>
        <w:tc>
          <w:tcPr>
            <w:tcW w:w="1496"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6BC8C48D" w14:textId="77777777" w:rsidR="009E7F7F" w:rsidRDefault="00000000">
            <w:pPr>
              <w:jc w:val="center"/>
            </w:pPr>
            <w:r>
              <w:rPr>
                <w:b/>
                <w:bCs/>
                <w:color w:val="FFFFFF"/>
                <w:sz w:val="22"/>
                <w:szCs w:val="22"/>
              </w:rPr>
              <w:t>MAPE (%)</w:t>
            </w:r>
          </w:p>
        </w:tc>
      </w:tr>
      <w:tr w:rsidR="009E7F7F" w14:paraId="204534A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1CE186CC" w14:textId="77777777" w:rsidR="009E7F7F" w:rsidRDefault="00000000">
            <w:pPr>
              <w:jc w:val="center"/>
            </w:pPr>
            <w:r>
              <w:rPr>
                <w:sz w:val="22"/>
                <w:szCs w:val="22"/>
              </w:rPr>
              <w:t>BNB</w:t>
            </w:r>
          </w:p>
        </w:tc>
        <w:tc>
          <w:tcPr>
            <w:tcW w:w="1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12FCEF04" w14:textId="77777777" w:rsidR="009E7F7F" w:rsidRDefault="00000000">
            <w:pPr>
              <w:jc w:val="center"/>
            </w:pPr>
            <w:r>
              <w:rPr>
                <w:sz w:val="22"/>
                <w:szCs w:val="22"/>
              </w:rPr>
              <w:t>(1,1,1)</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0C6A3B0E" w14:textId="77777777" w:rsidR="009E7F7F" w:rsidRDefault="00000000">
            <w:pPr>
              <w:jc w:val="center"/>
            </w:pPr>
            <w:r>
              <w:rPr>
                <w:sz w:val="22"/>
                <w:szCs w:val="22"/>
              </w:rPr>
              <w:t>129.70</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2685051" w14:textId="77777777" w:rsidR="009E7F7F" w:rsidRDefault="00000000">
            <w:pPr>
              <w:jc w:val="center"/>
            </w:pPr>
            <w:r>
              <w:rPr>
                <w:sz w:val="22"/>
                <w:szCs w:val="22"/>
              </w:rPr>
              <w:t>141.95</w:t>
            </w:r>
          </w:p>
        </w:tc>
        <w:tc>
          <w:tcPr>
            <w:tcW w:w="1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6DE1129" w14:textId="77777777" w:rsidR="009E7F7F" w:rsidRDefault="00000000">
            <w:pPr>
              <w:jc w:val="center"/>
            </w:pPr>
            <w:r>
              <w:rPr>
                <w:sz w:val="22"/>
                <w:szCs w:val="22"/>
              </w:rPr>
              <w:t>13.51</w:t>
            </w:r>
          </w:p>
        </w:tc>
      </w:tr>
      <w:tr w:rsidR="009E7F7F" w14:paraId="456E5FF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1AD95" w14:textId="77777777" w:rsidR="009E7F7F" w:rsidRDefault="00000000">
            <w:pPr>
              <w:jc w:val="center"/>
            </w:pPr>
            <w:r>
              <w:rPr>
                <w:sz w:val="22"/>
                <w:szCs w:val="22"/>
              </w:rPr>
              <w:t>BTC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CE879" w14:textId="77777777" w:rsidR="009E7F7F" w:rsidRDefault="00000000">
            <w:pPr>
              <w:jc w:val="center"/>
            </w:pPr>
            <w:r>
              <w:rPr>
                <w:sz w:val="22"/>
                <w:szCs w:val="22"/>
              </w:rPr>
              <w:t>(2,1,2)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F3E66" w14:textId="77777777" w:rsidR="009E7F7F" w:rsidRDefault="00000000">
            <w:pPr>
              <w:jc w:val="center"/>
            </w:pPr>
            <w:r>
              <w:rPr>
                <w:sz w:val="22"/>
                <w:szCs w:val="22"/>
              </w:rPr>
              <w:t>19685.85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9C417" w14:textId="77777777" w:rsidR="009E7F7F" w:rsidRDefault="00000000">
            <w:pPr>
              <w:jc w:val="center"/>
            </w:pPr>
            <w:r>
              <w:rPr>
                <w:sz w:val="22"/>
                <w:szCs w:val="22"/>
              </w:rPr>
              <w:t>22420.18</w:t>
            </w:r>
          </w:p>
        </w:tc>
        <w:tc>
          <w:tcPr>
            <w:tcW w:w="1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49BEB" w14:textId="77777777" w:rsidR="009E7F7F" w:rsidRDefault="00000000">
            <w:pPr>
              <w:jc w:val="center"/>
            </w:pPr>
            <w:r>
              <w:rPr>
                <w:sz w:val="22"/>
                <w:szCs w:val="22"/>
              </w:rPr>
              <w:t>21.25</w:t>
            </w:r>
          </w:p>
        </w:tc>
      </w:tr>
      <w:tr w:rsidR="009E7F7F" w14:paraId="34960D0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66529AE" w14:textId="77777777" w:rsidR="009E7F7F" w:rsidRDefault="00000000">
            <w:pPr>
              <w:jc w:val="center"/>
            </w:pPr>
            <w:r>
              <w:rPr>
                <w:sz w:val="22"/>
                <w:szCs w:val="22"/>
              </w:rPr>
              <w:t>LTC</w:t>
            </w:r>
          </w:p>
        </w:tc>
        <w:tc>
          <w:tcPr>
            <w:tcW w:w="1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1FCB799" w14:textId="77777777" w:rsidR="009E7F7F" w:rsidRDefault="00000000">
            <w:pPr>
              <w:jc w:val="center"/>
            </w:pPr>
            <w:r>
              <w:rPr>
                <w:sz w:val="22"/>
                <w:szCs w:val="22"/>
              </w:rPr>
              <w:t>(2,1,2)</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71C5C0C" w14:textId="77777777" w:rsidR="009E7F7F" w:rsidRDefault="00000000">
            <w:pPr>
              <w:jc w:val="center"/>
            </w:pPr>
            <w:r>
              <w:rPr>
                <w:sz w:val="22"/>
                <w:szCs w:val="22"/>
              </w:rPr>
              <w:t>24.10</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6040EAD" w14:textId="77777777" w:rsidR="009E7F7F" w:rsidRDefault="00000000">
            <w:pPr>
              <w:jc w:val="center"/>
            </w:pPr>
            <w:r>
              <w:rPr>
                <w:sz w:val="22"/>
                <w:szCs w:val="22"/>
              </w:rPr>
              <w:t>26.16</w:t>
            </w:r>
          </w:p>
        </w:tc>
        <w:tc>
          <w:tcPr>
            <w:tcW w:w="1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4B3E646" w14:textId="77777777" w:rsidR="009E7F7F" w:rsidRDefault="00000000">
            <w:pPr>
              <w:jc w:val="center"/>
            </w:pPr>
            <w:r>
              <w:rPr>
                <w:sz w:val="22"/>
                <w:szCs w:val="22"/>
              </w:rPr>
              <w:t>28.21</w:t>
            </w:r>
          </w:p>
        </w:tc>
      </w:tr>
      <w:tr w:rsidR="009E7F7F" w14:paraId="034D9E1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FB536" w14:textId="77777777" w:rsidR="009E7F7F" w:rsidRDefault="00000000">
            <w:pPr>
              <w:jc w:val="center"/>
            </w:pPr>
            <w:r>
              <w:rPr>
                <w:sz w:val="22"/>
                <w:szCs w:val="22"/>
              </w:rPr>
              <w:t>ETH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7E4BB" w14:textId="77777777" w:rsidR="009E7F7F" w:rsidRDefault="00000000">
            <w:pPr>
              <w:jc w:val="center"/>
            </w:pPr>
            <w:r>
              <w:rPr>
                <w:sz w:val="22"/>
                <w:szCs w:val="22"/>
              </w:rPr>
              <w:t>(2,1,2)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ECD8C" w14:textId="77777777" w:rsidR="009E7F7F" w:rsidRDefault="00000000">
            <w:pPr>
              <w:jc w:val="center"/>
            </w:pPr>
            <w:r>
              <w:rPr>
                <w:sz w:val="22"/>
                <w:szCs w:val="22"/>
              </w:rPr>
              <w:t>939.83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05830" w14:textId="77777777" w:rsidR="009E7F7F" w:rsidRDefault="00000000">
            <w:pPr>
              <w:jc w:val="center"/>
            </w:pPr>
            <w:r>
              <w:rPr>
                <w:sz w:val="22"/>
                <w:szCs w:val="22"/>
              </w:rPr>
              <w:t>1056.18</w:t>
            </w:r>
          </w:p>
        </w:tc>
        <w:tc>
          <w:tcPr>
            <w:tcW w:w="1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40B99" w14:textId="77777777" w:rsidR="009E7F7F" w:rsidRDefault="00000000">
            <w:pPr>
              <w:jc w:val="center"/>
            </w:pPr>
            <w:r>
              <w:rPr>
                <w:sz w:val="22"/>
                <w:szCs w:val="22"/>
              </w:rPr>
              <w:t>29.96</w:t>
            </w:r>
          </w:p>
        </w:tc>
      </w:tr>
      <w:tr w:rsidR="009E7F7F" w14:paraId="20A783F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3B7747C" w14:textId="77777777" w:rsidR="009E7F7F" w:rsidRDefault="00000000">
            <w:pPr>
              <w:jc w:val="center"/>
            </w:pPr>
            <w:r>
              <w:rPr>
                <w:sz w:val="22"/>
                <w:szCs w:val="22"/>
              </w:rPr>
              <w:t>XRP</w:t>
            </w:r>
          </w:p>
        </w:tc>
        <w:tc>
          <w:tcPr>
            <w:tcW w:w="1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FFC8A7F" w14:textId="77777777" w:rsidR="009E7F7F" w:rsidRDefault="00000000">
            <w:pPr>
              <w:jc w:val="center"/>
            </w:pPr>
            <w:r>
              <w:rPr>
                <w:sz w:val="22"/>
                <w:szCs w:val="22"/>
              </w:rPr>
              <w:t>(2,1,2)</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65A05A0" w14:textId="77777777" w:rsidR="009E7F7F" w:rsidRDefault="00000000">
            <w:pPr>
              <w:jc w:val="center"/>
            </w:pPr>
            <w:r>
              <w:rPr>
                <w:sz w:val="22"/>
                <w:szCs w:val="22"/>
              </w:rPr>
              <w:t>0.68</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6969CA5" w14:textId="77777777" w:rsidR="009E7F7F" w:rsidRDefault="00000000">
            <w:pPr>
              <w:jc w:val="center"/>
            </w:pPr>
            <w:r>
              <w:rPr>
                <w:sz w:val="22"/>
                <w:szCs w:val="22"/>
              </w:rPr>
              <w:t>0.74</w:t>
            </w:r>
          </w:p>
        </w:tc>
        <w:tc>
          <w:tcPr>
            <w:tcW w:w="1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B0457C1" w14:textId="77777777" w:rsidR="009E7F7F" w:rsidRDefault="00000000">
            <w:pPr>
              <w:jc w:val="center"/>
            </w:pPr>
            <w:r>
              <w:rPr>
                <w:sz w:val="22"/>
                <w:szCs w:val="22"/>
              </w:rPr>
              <w:t>32.38</w:t>
            </w:r>
          </w:p>
        </w:tc>
      </w:tr>
      <w:tr w:rsidR="009E7F7F" w14:paraId="415CCE0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DA611" w14:textId="77777777" w:rsidR="009E7F7F" w:rsidRDefault="00000000">
            <w:pPr>
              <w:jc w:val="center"/>
            </w:pPr>
            <w:r>
              <w:rPr>
                <w:sz w:val="22"/>
                <w:szCs w:val="22"/>
              </w:rPr>
              <w:t>SOL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8BB22" w14:textId="77777777" w:rsidR="009E7F7F" w:rsidRDefault="00000000">
            <w:pPr>
              <w:jc w:val="center"/>
            </w:pPr>
            <w:r>
              <w:rPr>
                <w:sz w:val="22"/>
                <w:szCs w:val="22"/>
              </w:rPr>
              <w:t>(2,1,1)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FE2D6" w14:textId="77777777" w:rsidR="009E7F7F" w:rsidRDefault="00000000">
            <w:pPr>
              <w:jc w:val="center"/>
            </w:pPr>
            <w:r>
              <w:rPr>
                <w:sz w:val="22"/>
                <w:szCs w:val="22"/>
              </w:rPr>
              <w:t>63.80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E23A1" w14:textId="77777777" w:rsidR="009E7F7F" w:rsidRDefault="00000000">
            <w:pPr>
              <w:jc w:val="center"/>
            </w:pPr>
            <w:r>
              <w:rPr>
                <w:sz w:val="22"/>
                <w:szCs w:val="22"/>
              </w:rPr>
              <w:t>71.04</w:t>
            </w:r>
          </w:p>
        </w:tc>
        <w:tc>
          <w:tcPr>
            <w:tcW w:w="1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9A2F0" w14:textId="77777777" w:rsidR="009E7F7F" w:rsidRDefault="00000000">
            <w:pPr>
              <w:jc w:val="center"/>
            </w:pPr>
            <w:r>
              <w:rPr>
                <w:sz w:val="22"/>
                <w:szCs w:val="22"/>
              </w:rPr>
              <w:t>45.58</w:t>
            </w:r>
          </w:p>
        </w:tc>
      </w:tr>
      <w:tr w:rsidR="009E7F7F" w14:paraId="4D65E3C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05860F9" w14:textId="77777777" w:rsidR="009E7F7F" w:rsidRDefault="00000000">
            <w:pPr>
              <w:jc w:val="center"/>
            </w:pPr>
            <w:r>
              <w:rPr>
                <w:sz w:val="22"/>
                <w:szCs w:val="22"/>
              </w:rPr>
              <w:t>LINK</w:t>
            </w:r>
          </w:p>
        </w:tc>
        <w:tc>
          <w:tcPr>
            <w:tcW w:w="1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98CEB0C" w14:textId="77777777" w:rsidR="009E7F7F" w:rsidRDefault="00000000">
            <w:pPr>
              <w:jc w:val="center"/>
            </w:pPr>
            <w:r>
              <w:rPr>
                <w:sz w:val="22"/>
                <w:szCs w:val="22"/>
              </w:rPr>
              <w:t>(1,1,1)</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E222D36" w14:textId="77777777" w:rsidR="009E7F7F" w:rsidRDefault="00000000">
            <w:pPr>
              <w:jc w:val="center"/>
            </w:pPr>
            <w:r>
              <w:rPr>
                <w:sz w:val="22"/>
                <w:szCs w:val="22"/>
              </w:rPr>
              <w:t>7.09</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02D4236" w14:textId="77777777" w:rsidR="009E7F7F" w:rsidRDefault="00000000">
            <w:pPr>
              <w:jc w:val="center"/>
            </w:pPr>
            <w:r>
              <w:rPr>
                <w:sz w:val="22"/>
                <w:szCs w:val="22"/>
              </w:rPr>
              <w:t>7.69</w:t>
            </w:r>
          </w:p>
        </w:tc>
        <w:tc>
          <w:tcPr>
            <w:tcW w:w="1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13520A68" w14:textId="77777777" w:rsidR="009E7F7F" w:rsidRDefault="00000000">
            <w:pPr>
              <w:jc w:val="center"/>
            </w:pPr>
            <w:r>
              <w:rPr>
                <w:sz w:val="22"/>
                <w:szCs w:val="22"/>
              </w:rPr>
              <w:t>50.90</w:t>
            </w:r>
          </w:p>
        </w:tc>
      </w:tr>
      <w:tr w:rsidR="009E7F7F" w14:paraId="471B926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FA194" w14:textId="77777777" w:rsidR="009E7F7F" w:rsidRDefault="00000000">
            <w:pPr>
              <w:jc w:val="center"/>
            </w:pPr>
            <w:r>
              <w:rPr>
                <w:sz w:val="22"/>
                <w:szCs w:val="22"/>
              </w:rPr>
              <w:t>DOGE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6A0A1" w14:textId="77777777" w:rsidR="009E7F7F" w:rsidRDefault="00000000">
            <w:pPr>
              <w:jc w:val="center"/>
            </w:pPr>
            <w:r>
              <w:rPr>
                <w:sz w:val="22"/>
                <w:szCs w:val="22"/>
              </w:rPr>
              <w:t>(1,1,1)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D0F9D" w14:textId="77777777" w:rsidR="009E7F7F" w:rsidRDefault="00000000">
            <w:pPr>
              <w:jc w:val="center"/>
            </w:pPr>
            <w:r>
              <w:rPr>
                <w:sz w:val="22"/>
                <w:szCs w:val="22"/>
              </w:rPr>
              <w:t>0.08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CCCAE" w14:textId="77777777" w:rsidR="009E7F7F" w:rsidRDefault="00000000">
            <w:pPr>
              <w:jc w:val="center"/>
            </w:pPr>
            <w:r>
              <w:rPr>
                <w:sz w:val="22"/>
                <w:szCs w:val="22"/>
              </w:rPr>
              <w:t>0.09</w:t>
            </w:r>
          </w:p>
        </w:tc>
        <w:tc>
          <w:tcPr>
            <w:tcW w:w="1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51676" w14:textId="77777777" w:rsidR="009E7F7F" w:rsidRDefault="00000000">
            <w:pPr>
              <w:jc w:val="center"/>
            </w:pPr>
            <w:r>
              <w:rPr>
                <w:sz w:val="22"/>
                <w:szCs w:val="22"/>
              </w:rPr>
              <w:t>54.20</w:t>
            </w:r>
          </w:p>
        </w:tc>
      </w:tr>
      <w:tr w:rsidR="009E7F7F" w14:paraId="33A4582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07CC0B41" w14:textId="77777777" w:rsidR="009E7F7F" w:rsidRDefault="00000000">
            <w:pPr>
              <w:jc w:val="center"/>
            </w:pPr>
            <w:r>
              <w:rPr>
                <w:sz w:val="22"/>
                <w:szCs w:val="22"/>
              </w:rPr>
              <w:t>DOT</w:t>
            </w:r>
          </w:p>
        </w:tc>
        <w:tc>
          <w:tcPr>
            <w:tcW w:w="1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9D878EE" w14:textId="77777777" w:rsidR="009E7F7F" w:rsidRDefault="00000000">
            <w:pPr>
              <w:jc w:val="center"/>
            </w:pPr>
            <w:r>
              <w:rPr>
                <w:sz w:val="22"/>
                <w:szCs w:val="22"/>
              </w:rPr>
              <w:t>(1,1,1)</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0A424C4" w14:textId="77777777" w:rsidR="009E7F7F" w:rsidRDefault="00000000">
            <w:pPr>
              <w:jc w:val="center"/>
            </w:pPr>
            <w:r>
              <w:rPr>
                <w:sz w:val="22"/>
                <w:szCs w:val="22"/>
              </w:rPr>
              <w:t>1.47</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4235907" w14:textId="77777777" w:rsidR="009E7F7F" w:rsidRDefault="00000000">
            <w:pPr>
              <w:jc w:val="center"/>
            </w:pPr>
            <w:r>
              <w:rPr>
                <w:sz w:val="22"/>
                <w:szCs w:val="22"/>
              </w:rPr>
              <w:t>1.60</w:t>
            </w:r>
          </w:p>
        </w:tc>
        <w:tc>
          <w:tcPr>
            <w:tcW w:w="1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0B1B5BFB" w14:textId="77777777" w:rsidR="009E7F7F" w:rsidRDefault="00000000">
            <w:pPr>
              <w:jc w:val="center"/>
            </w:pPr>
            <w:r>
              <w:rPr>
                <w:sz w:val="22"/>
                <w:szCs w:val="22"/>
              </w:rPr>
              <w:t>64.59</w:t>
            </w:r>
          </w:p>
        </w:tc>
      </w:tr>
      <w:tr w:rsidR="009E7F7F" w14:paraId="0F4BA07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73500" w14:textId="77777777" w:rsidR="009E7F7F" w:rsidRDefault="00000000">
            <w:pPr>
              <w:jc w:val="center"/>
            </w:pPr>
            <w:r>
              <w:rPr>
                <w:sz w:val="22"/>
                <w:szCs w:val="22"/>
              </w:rPr>
              <w:t>ADA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9107F" w14:textId="77777777" w:rsidR="009E7F7F" w:rsidRDefault="00000000">
            <w:pPr>
              <w:jc w:val="center"/>
            </w:pPr>
            <w:r>
              <w:rPr>
                <w:sz w:val="22"/>
                <w:szCs w:val="22"/>
              </w:rPr>
              <w:t>(1,1,1)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ACDA0" w14:textId="77777777" w:rsidR="009E7F7F" w:rsidRDefault="00000000">
            <w:pPr>
              <w:jc w:val="center"/>
            </w:pPr>
            <w:r>
              <w:rPr>
                <w:sz w:val="22"/>
                <w:szCs w:val="22"/>
              </w:rPr>
              <w:t>0.32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F45C5" w14:textId="77777777" w:rsidR="009E7F7F" w:rsidRDefault="00000000">
            <w:pPr>
              <w:jc w:val="center"/>
            </w:pPr>
            <w:r>
              <w:rPr>
                <w:sz w:val="22"/>
                <w:szCs w:val="22"/>
              </w:rPr>
              <w:t>0.35</w:t>
            </w:r>
          </w:p>
        </w:tc>
        <w:tc>
          <w:tcPr>
            <w:tcW w:w="1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7DD2" w14:textId="77777777" w:rsidR="009E7F7F" w:rsidRDefault="00000000">
            <w:pPr>
              <w:jc w:val="center"/>
            </w:pPr>
            <w:r>
              <w:rPr>
                <w:sz w:val="22"/>
                <w:szCs w:val="22"/>
              </w:rPr>
              <w:t>71.73</w:t>
            </w:r>
          </w:p>
        </w:tc>
      </w:tr>
    </w:tbl>
    <w:p w14:paraId="635760B3" w14:textId="77777777" w:rsidR="009E7F7F" w:rsidRDefault="009E7F7F">
      <w:pPr>
        <w:spacing w:before="80" w:after="80"/>
      </w:pPr>
    </w:p>
    <w:p w14:paraId="2A2595B6" w14:textId="77777777" w:rsidR="009E7F7F" w:rsidRDefault="00000000">
      <w:pPr>
        <w:spacing w:before="120" w:after="120"/>
        <w:jc w:val="both"/>
      </w:pPr>
      <w:r>
        <w:t>ARIMA significantly outperformed Prophet across all cryptocurrencies. BNB achieved the best performance at 13.51% MAPE, while BTC improved dramatically from 69.15% (Prophet) to 21.25% MAPE. The log transformation proved critical in handling exponential price growth patterns.</w:t>
      </w:r>
    </w:p>
    <w:p w14:paraId="7EED230E" w14:textId="77777777" w:rsidR="009E7F7F" w:rsidRDefault="009E7F7F">
      <w:pPr>
        <w:spacing w:before="80" w:after="80"/>
      </w:pPr>
    </w:p>
    <w:p w14:paraId="6A66DC46" w14:textId="77777777" w:rsidR="009E7F7F" w:rsidRDefault="00000000">
      <w:pPr>
        <w:pStyle w:val="Heading3"/>
      </w:pPr>
      <w:bookmarkStart w:id="20" w:name="_Toc223621496"/>
      <w:r>
        <w:t>3.2.3. LSTM Model</w:t>
      </w:r>
      <w:bookmarkEnd w:id="20"/>
    </w:p>
    <w:p w14:paraId="071D63F1" w14:textId="77777777" w:rsidR="009E7F7F" w:rsidRDefault="00000000">
      <w:pPr>
        <w:spacing w:before="120" w:after="120"/>
        <w:jc w:val="both"/>
      </w:pPr>
      <w:r>
        <w:t>The LSTM model used a Bidirectional Stacked architecture with 2 layers (128 and 64 units), Dropout regularization (0.3), Huber loss function, and 6 input features (Close, Volume, MA7, MA30, Daily Return, Volatility). A 90-day lookback window was used with a 70/15/15 train/validation/test split.</w:t>
      </w:r>
    </w:p>
    <w:p w14:paraId="6FDF4324" w14:textId="77777777" w:rsidR="006606A8" w:rsidRDefault="006606A8">
      <w:pPr>
        <w:spacing w:before="120" w:after="120"/>
        <w:jc w:val="both"/>
      </w:pPr>
    </w:p>
    <w:p w14:paraId="3BF23213" w14:textId="77777777" w:rsidR="006606A8" w:rsidRDefault="006606A8">
      <w:pPr>
        <w:spacing w:before="120" w:after="120"/>
        <w:jc w:val="both"/>
      </w:pPr>
    </w:p>
    <w:p w14:paraId="0D8FC75B" w14:textId="77777777" w:rsidR="009E7F7F" w:rsidRDefault="009E7F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496"/>
        <w:gridCol w:w="2496"/>
        <w:gridCol w:w="2496"/>
      </w:tblGrid>
      <w:tr w:rsidR="009E7F7F" w14:paraId="3286ED55" w14:textId="77777777">
        <w:tblPrEx>
          <w:tblCellMar>
            <w:top w:w="0" w:type="dxa"/>
            <w:bottom w:w="0" w:type="dxa"/>
          </w:tblCellMar>
        </w:tblPrEx>
        <w:tc>
          <w:tcPr>
            <w:tcW w:w="1872"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5FDFA761" w14:textId="77777777" w:rsidR="009E7F7F" w:rsidRDefault="00000000">
            <w:pPr>
              <w:jc w:val="center"/>
            </w:pPr>
            <w:r>
              <w:rPr>
                <w:b/>
                <w:bCs/>
                <w:color w:val="FFFFFF"/>
                <w:sz w:val="22"/>
                <w:szCs w:val="22"/>
              </w:rPr>
              <w:lastRenderedPageBreak/>
              <w:t>Crypto</w:t>
            </w:r>
          </w:p>
        </w:tc>
        <w:tc>
          <w:tcPr>
            <w:tcW w:w="2496"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22250C5B" w14:textId="77777777" w:rsidR="009E7F7F" w:rsidRDefault="00000000">
            <w:pPr>
              <w:jc w:val="center"/>
            </w:pPr>
            <w:r>
              <w:rPr>
                <w:b/>
                <w:bCs/>
                <w:color w:val="FFFFFF"/>
                <w:sz w:val="22"/>
                <w:szCs w:val="22"/>
              </w:rPr>
              <w:t>MAE</w:t>
            </w:r>
          </w:p>
        </w:tc>
        <w:tc>
          <w:tcPr>
            <w:tcW w:w="2496"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0257C9EB" w14:textId="77777777" w:rsidR="009E7F7F" w:rsidRDefault="00000000">
            <w:pPr>
              <w:jc w:val="center"/>
            </w:pPr>
            <w:r>
              <w:rPr>
                <w:b/>
                <w:bCs/>
                <w:color w:val="FFFFFF"/>
                <w:sz w:val="22"/>
                <w:szCs w:val="22"/>
              </w:rPr>
              <w:t>RMSE</w:t>
            </w:r>
          </w:p>
        </w:tc>
        <w:tc>
          <w:tcPr>
            <w:tcW w:w="2496"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7CE9DB17" w14:textId="77777777" w:rsidR="009E7F7F" w:rsidRDefault="00000000">
            <w:pPr>
              <w:jc w:val="center"/>
            </w:pPr>
            <w:r>
              <w:rPr>
                <w:b/>
                <w:bCs/>
                <w:color w:val="FFFFFF"/>
                <w:sz w:val="22"/>
                <w:szCs w:val="22"/>
              </w:rPr>
              <w:t>MAPE (%)</w:t>
            </w:r>
          </w:p>
        </w:tc>
      </w:tr>
      <w:tr w:rsidR="009E7F7F" w14:paraId="1B43F3B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D4B968A" w14:textId="77777777" w:rsidR="009E7F7F" w:rsidRDefault="00000000">
            <w:pPr>
              <w:jc w:val="center"/>
            </w:pPr>
            <w:r>
              <w:rPr>
                <w:sz w:val="22"/>
                <w:szCs w:val="22"/>
              </w:rPr>
              <w:t>LTC</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7DB22F8" w14:textId="77777777" w:rsidR="009E7F7F" w:rsidRDefault="00000000">
            <w:pPr>
              <w:jc w:val="center"/>
            </w:pPr>
            <w:r>
              <w:rPr>
                <w:sz w:val="22"/>
                <w:szCs w:val="22"/>
              </w:rPr>
              <w:t>2.84</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0CD9613C" w14:textId="77777777" w:rsidR="009E7F7F" w:rsidRDefault="00000000">
            <w:pPr>
              <w:jc w:val="center"/>
            </w:pPr>
            <w:r>
              <w:rPr>
                <w:sz w:val="22"/>
                <w:szCs w:val="22"/>
              </w:rPr>
              <w:t>4.13</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0A73E5CF" w14:textId="77777777" w:rsidR="009E7F7F" w:rsidRDefault="00000000">
            <w:pPr>
              <w:jc w:val="center"/>
            </w:pPr>
            <w:r>
              <w:rPr>
                <w:sz w:val="22"/>
                <w:szCs w:val="22"/>
              </w:rPr>
              <w:t>2.98</w:t>
            </w:r>
          </w:p>
        </w:tc>
      </w:tr>
      <w:tr w:rsidR="009E7F7F" w14:paraId="20F35BA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99231" w14:textId="77777777" w:rsidR="009E7F7F" w:rsidRDefault="00000000">
            <w:pPr>
              <w:jc w:val="center"/>
            </w:pPr>
            <w:r>
              <w:rPr>
                <w:sz w:val="22"/>
                <w:szCs w:val="22"/>
              </w:rPr>
              <w:t>BNB</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A2C0E" w14:textId="77777777" w:rsidR="009E7F7F" w:rsidRDefault="00000000">
            <w:pPr>
              <w:jc w:val="center"/>
            </w:pPr>
            <w:r>
              <w:rPr>
                <w:sz w:val="22"/>
                <w:szCs w:val="22"/>
              </w:rPr>
              <w:t>27.63</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8EF26" w14:textId="77777777" w:rsidR="009E7F7F" w:rsidRDefault="00000000">
            <w:pPr>
              <w:jc w:val="center"/>
            </w:pPr>
            <w:r>
              <w:rPr>
                <w:sz w:val="22"/>
                <w:szCs w:val="22"/>
              </w:rPr>
              <w:t>40.46</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B6B61" w14:textId="77777777" w:rsidR="009E7F7F" w:rsidRDefault="00000000">
            <w:pPr>
              <w:jc w:val="center"/>
            </w:pPr>
            <w:r>
              <w:rPr>
                <w:sz w:val="22"/>
                <w:szCs w:val="22"/>
              </w:rPr>
              <w:t>3.08</w:t>
            </w:r>
          </w:p>
        </w:tc>
      </w:tr>
      <w:tr w:rsidR="009E7F7F" w14:paraId="70E5F09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30EFED7" w14:textId="77777777" w:rsidR="009E7F7F" w:rsidRDefault="00000000">
            <w:pPr>
              <w:jc w:val="center"/>
            </w:pPr>
            <w:r>
              <w:rPr>
                <w:sz w:val="22"/>
                <w:szCs w:val="22"/>
              </w:rPr>
              <w:t>LINK</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1533F4B" w14:textId="77777777" w:rsidR="009E7F7F" w:rsidRDefault="00000000">
            <w:pPr>
              <w:jc w:val="center"/>
            </w:pPr>
            <w:r>
              <w:rPr>
                <w:sz w:val="22"/>
                <w:szCs w:val="22"/>
              </w:rPr>
              <w:t>0.59</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1AFFB22" w14:textId="77777777" w:rsidR="009E7F7F" w:rsidRDefault="00000000">
            <w:pPr>
              <w:jc w:val="center"/>
            </w:pPr>
            <w:r>
              <w:rPr>
                <w:sz w:val="22"/>
                <w:szCs w:val="22"/>
              </w:rPr>
              <w:t>0.83</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7422DDA" w14:textId="77777777" w:rsidR="009E7F7F" w:rsidRDefault="00000000">
            <w:pPr>
              <w:jc w:val="center"/>
            </w:pPr>
            <w:r>
              <w:rPr>
                <w:sz w:val="22"/>
                <w:szCs w:val="22"/>
              </w:rPr>
              <w:t>3.44</w:t>
            </w:r>
          </w:p>
        </w:tc>
      </w:tr>
      <w:tr w:rsidR="009E7F7F" w14:paraId="0E00908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CB0DE" w14:textId="77777777" w:rsidR="009E7F7F" w:rsidRDefault="00000000">
            <w:pPr>
              <w:jc w:val="center"/>
            </w:pPr>
            <w:r>
              <w:rPr>
                <w:sz w:val="22"/>
                <w:szCs w:val="22"/>
              </w:rPr>
              <w:t>SOL</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A1BF9" w14:textId="77777777" w:rsidR="009E7F7F" w:rsidRDefault="00000000">
            <w:pPr>
              <w:jc w:val="center"/>
            </w:pPr>
            <w:r>
              <w:rPr>
                <w:sz w:val="22"/>
                <w:szCs w:val="22"/>
              </w:rPr>
              <w:t>6.52</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00BCE" w14:textId="77777777" w:rsidR="009E7F7F" w:rsidRDefault="00000000">
            <w:pPr>
              <w:jc w:val="center"/>
            </w:pPr>
            <w:r>
              <w:rPr>
                <w:sz w:val="22"/>
                <w:szCs w:val="22"/>
              </w:rPr>
              <w:t>8.72</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1AA57" w14:textId="77777777" w:rsidR="009E7F7F" w:rsidRDefault="00000000">
            <w:pPr>
              <w:jc w:val="center"/>
            </w:pPr>
            <w:r>
              <w:rPr>
                <w:sz w:val="22"/>
                <w:szCs w:val="22"/>
              </w:rPr>
              <w:t>3.73</w:t>
            </w:r>
          </w:p>
        </w:tc>
      </w:tr>
      <w:tr w:rsidR="009E7F7F" w14:paraId="4B7DECA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6B5DC2B" w14:textId="77777777" w:rsidR="009E7F7F" w:rsidRDefault="00000000">
            <w:pPr>
              <w:jc w:val="center"/>
            </w:pPr>
            <w:r>
              <w:rPr>
                <w:sz w:val="22"/>
                <w:szCs w:val="22"/>
              </w:rPr>
              <w:t>ETH</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9CC35E3" w14:textId="77777777" w:rsidR="009E7F7F" w:rsidRDefault="00000000">
            <w:pPr>
              <w:jc w:val="center"/>
            </w:pPr>
            <w:r>
              <w:rPr>
                <w:sz w:val="22"/>
                <w:szCs w:val="22"/>
              </w:rPr>
              <w:t>129.68</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A3C1E41" w14:textId="77777777" w:rsidR="009E7F7F" w:rsidRDefault="00000000">
            <w:pPr>
              <w:jc w:val="center"/>
            </w:pPr>
            <w:r>
              <w:rPr>
                <w:sz w:val="22"/>
                <w:szCs w:val="22"/>
              </w:rPr>
              <w:t>177.33</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F6186D2" w14:textId="77777777" w:rsidR="009E7F7F" w:rsidRDefault="00000000">
            <w:pPr>
              <w:jc w:val="center"/>
            </w:pPr>
            <w:r>
              <w:rPr>
                <w:sz w:val="22"/>
                <w:szCs w:val="22"/>
              </w:rPr>
              <w:t>3.76</w:t>
            </w:r>
          </w:p>
        </w:tc>
      </w:tr>
      <w:tr w:rsidR="009E7F7F" w14:paraId="38AC5BE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C6549" w14:textId="77777777" w:rsidR="009E7F7F" w:rsidRDefault="00000000">
            <w:pPr>
              <w:jc w:val="center"/>
            </w:pPr>
            <w:r>
              <w:rPr>
                <w:sz w:val="22"/>
                <w:szCs w:val="22"/>
              </w:rPr>
              <w:t>ADA</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67836" w14:textId="77777777" w:rsidR="009E7F7F" w:rsidRDefault="00000000">
            <w:pPr>
              <w:jc w:val="center"/>
            </w:pPr>
            <w:r>
              <w:rPr>
                <w:sz w:val="22"/>
                <w:szCs w:val="22"/>
              </w:rPr>
              <w:t>0.03</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E8F87" w14:textId="77777777" w:rsidR="009E7F7F" w:rsidRDefault="00000000">
            <w:pPr>
              <w:jc w:val="center"/>
            </w:pPr>
            <w:r>
              <w:rPr>
                <w:sz w:val="22"/>
                <w:szCs w:val="22"/>
              </w:rPr>
              <w:t>0.04</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4F4B3" w14:textId="77777777" w:rsidR="009E7F7F" w:rsidRDefault="00000000">
            <w:pPr>
              <w:jc w:val="center"/>
            </w:pPr>
            <w:r>
              <w:rPr>
                <w:sz w:val="22"/>
                <w:szCs w:val="22"/>
              </w:rPr>
              <w:t>4.46</w:t>
            </w:r>
          </w:p>
        </w:tc>
      </w:tr>
      <w:tr w:rsidR="009E7F7F" w14:paraId="47E245C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74DB34F" w14:textId="77777777" w:rsidR="009E7F7F" w:rsidRDefault="00000000">
            <w:pPr>
              <w:jc w:val="center"/>
            </w:pPr>
            <w:r>
              <w:rPr>
                <w:sz w:val="22"/>
                <w:szCs w:val="22"/>
              </w:rPr>
              <w:t>DOGE</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0AE4BF1C" w14:textId="77777777" w:rsidR="009E7F7F" w:rsidRDefault="00000000">
            <w:pPr>
              <w:jc w:val="center"/>
            </w:pPr>
            <w:r>
              <w:rPr>
                <w:sz w:val="22"/>
                <w:szCs w:val="22"/>
              </w:rPr>
              <w:t>0.01</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04844DBF" w14:textId="77777777" w:rsidR="009E7F7F" w:rsidRDefault="00000000">
            <w:pPr>
              <w:jc w:val="center"/>
            </w:pPr>
            <w:r>
              <w:rPr>
                <w:sz w:val="22"/>
                <w:szCs w:val="22"/>
              </w:rPr>
              <w:t>0.01</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2A7512E" w14:textId="77777777" w:rsidR="009E7F7F" w:rsidRDefault="00000000">
            <w:pPr>
              <w:jc w:val="center"/>
            </w:pPr>
            <w:r>
              <w:rPr>
                <w:sz w:val="22"/>
                <w:szCs w:val="22"/>
              </w:rPr>
              <w:t>4.62</w:t>
            </w:r>
          </w:p>
        </w:tc>
      </w:tr>
      <w:tr w:rsidR="009E7F7F" w14:paraId="645F4BD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BA4A1" w14:textId="77777777" w:rsidR="009E7F7F" w:rsidRDefault="00000000">
            <w:pPr>
              <w:jc w:val="center"/>
            </w:pPr>
            <w:r>
              <w:rPr>
                <w:sz w:val="22"/>
                <w:szCs w:val="22"/>
              </w:rPr>
              <w:t>BTC</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79D50" w14:textId="77777777" w:rsidR="009E7F7F" w:rsidRDefault="00000000">
            <w:pPr>
              <w:jc w:val="center"/>
            </w:pPr>
            <w:r>
              <w:rPr>
                <w:sz w:val="22"/>
                <w:szCs w:val="22"/>
              </w:rPr>
              <w:t>8054.94</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AE452" w14:textId="77777777" w:rsidR="009E7F7F" w:rsidRDefault="00000000">
            <w:pPr>
              <w:jc w:val="center"/>
            </w:pPr>
            <w:r>
              <w:rPr>
                <w:sz w:val="22"/>
                <w:szCs w:val="22"/>
              </w:rPr>
              <w:t>8651.81</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60AF5" w14:textId="77777777" w:rsidR="009E7F7F" w:rsidRDefault="00000000">
            <w:pPr>
              <w:jc w:val="center"/>
            </w:pPr>
            <w:r>
              <w:rPr>
                <w:sz w:val="22"/>
                <w:szCs w:val="22"/>
              </w:rPr>
              <w:t>7.52</w:t>
            </w:r>
          </w:p>
        </w:tc>
      </w:tr>
      <w:tr w:rsidR="009E7F7F" w14:paraId="0F15B17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6EE6EF2" w14:textId="77777777" w:rsidR="009E7F7F" w:rsidRDefault="00000000">
            <w:pPr>
              <w:jc w:val="center"/>
            </w:pPr>
            <w:r>
              <w:rPr>
                <w:sz w:val="22"/>
                <w:szCs w:val="22"/>
              </w:rPr>
              <w:t>XRP</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42317F2" w14:textId="77777777" w:rsidR="009E7F7F" w:rsidRDefault="00000000">
            <w:pPr>
              <w:jc w:val="center"/>
            </w:pPr>
            <w:r>
              <w:rPr>
                <w:sz w:val="22"/>
                <w:szCs w:val="22"/>
              </w:rPr>
              <w:t>0.29</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015A9D8C" w14:textId="77777777" w:rsidR="009E7F7F" w:rsidRDefault="00000000">
            <w:pPr>
              <w:jc w:val="center"/>
            </w:pPr>
            <w:r>
              <w:rPr>
                <w:sz w:val="22"/>
                <w:szCs w:val="22"/>
              </w:rPr>
              <w:t>0.32</w:t>
            </w:r>
          </w:p>
        </w:tc>
        <w:tc>
          <w:tcPr>
            <w:tcW w:w="2496"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0C5AB671" w14:textId="77777777" w:rsidR="009E7F7F" w:rsidRDefault="00000000">
            <w:pPr>
              <w:jc w:val="center"/>
            </w:pPr>
            <w:r>
              <w:rPr>
                <w:sz w:val="22"/>
                <w:szCs w:val="22"/>
              </w:rPr>
              <w:t>11.05</w:t>
            </w:r>
          </w:p>
        </w:tc>
      </w:tr>
      <w:tr w:rsidR="009E7F7F" w14:paraId="5AA7BBF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61236" w14:textId="77777777" w:rsidR="009E7F7F" w:rsidRDefault="00000000">
            <w:pPr>
              <w:jc w:val="center"/>
            </w:pPr>
            <w:r>
              <w:rPr>
                <w:sz w:val="22"/>
                <w:szCs w:val="22"/>
              </w:rPr>
              <w:t>DOT</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579FE" w14:textId="77777777" w:rsidR="009E7F7F" w:rsidRDefault="00000000">
            <w:pPr>
              <w:jc w:val="center"/>
            </w:pPr>
            <w:r>
              <w:rPr>
                <w:sz w:val="22"/>
                <w:szCs w:val="22"/>
              </w:rPr>
              <w:t>1.11</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5FBA9" w14:textId="77777777" w:rsidR="009E7F7F" w:rsidRDefault="00000000">
            <w:pPr>
              <w:jc w:val="center"/>
            </w:pPr>
            <w:r>
              <w:rPr>
                <w:sz w:val="22"/>
                <w:szCs w:val="22"/>
              </w:rPr>
              <w:t>1.30</w:t>
            </w:r>
          </w:p>
        </w:tc>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45BEF" w14:textId="77777777" w:rsidR="009E7F7F" w:rsidRDefault="00000000">
            <w:pPr>
              <w:jc w:val="center"/>
            </w:pPr>
            <w:r>
              <w:rPr>
                <w:sz w:val="22"/>
                <w:szCs w:val="22"/>
              </w:rPr>
              <w:t>38.60</w:t>
            </w:r>
          </w:p>
        </w:tc>
      </w:tr>
    </w:tbl>
    <w:p w14:paraId="6FE39C6B" w14:textId="77777777" w:rsidR="009E7F7F" w:rsidRDefault="009E7F7F">
      <w:pPr>
        <w:spacing w:before="80" w:after="80"/>
      </w:pPr>
    </w:p>
    <w:p w14:paraId="09F4A7F7" w14:textId="77777777" w:rsidR="009E7F7F" w:rsidRDefault="00000000">
      <w:pPr>
        <w:spacing w:before="120" w:after="120"/>
        <w:jc w:val="both"/>
      </w:pPr>
      <w:r>
        <w:t>LSTM delivered exceptional results, achieving single-digit MAPE for 8 out of 10 cryptocurrencies. LTC achieved the lowest MAPE at 2.98%, while ETH, BNB, LINK, SOL, ADA, and DOGE all achieved under 5% MAPE. BTC achieved 7.52% MAPE despite its high absolute price range. DOT remained the most challenging cryptocurrency across all three models due to its historically erratic price behavior.</w:t>
      </w:r>
    </w:p>
    <w:p w14:paraId="09DC6236" w14:textId="77777777" w:rsidR="009E7F7F" w:rsidRDefault="009E7F7F">
      <w:pPr>
        <w:spacing w:before="80" w:after="80"/>
      </w:pPr>
    </w:p>
    <w:p w14:paraId="66B05CEC" w14:textId="77777777" w:rsidR="009E7F7F" w:rsidRDefault="00000000">
      <w:pPr>
        <w:pStyle w:val="Heading2"/>
      </w:pPr>
      <w:bookmarkStart w:id="21" w:name="_Toc223621497"/>
      <w:r>
        <w:t>3.3. Model Comparison</w:t>
      </w:r>
      <w:bookmarkEnd w:id="21"/>
    </w:p>
    <w:p w14:paraId="16E9C97D" w14:textId="77777777" w:rsidR="009E7F7F" w:rsidRDefault="00000000">
      <w:pPr>
        <w:spacing w:before="120" w:after="120"/>
        <w:jc w:val="both"/>
      </w:pPr>
      <w:r>
        <w:t>The following table presents a comprehensive comparison of all three models across all cryptocurrencies:</w:t>
      </w:r>
    </w:p>
    <w:p w14:paraId="21E38EA3" w14:textId="77777777" w:rsidR="009E7F7F" w:rsidRDefault="009E7F7F">
      <w:pPr>
        <w:spacing w:before="80" w:after="8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872"/>
        <w:gridCol w:w="1872"/>
        <w:gridCol w:w="1872"/>
        <w:gridCol w:w="1540"/>
      </w:tblGrid>
      <w:tr w:rsidR="009E7F7F" w14:paraId="0610C08F" w14:textId="77777777">
        <w:tblPrEx>
          <w:tblCellMar>
            <w:top w:w="0" w:type="dxa"/>
            <w:bottom w:w="0" w:type="dxa"/>
          </w:tblCellMar>
        </w:tblPrEx>
        <w:tc>
          <w:tcPr>
            <w:tcW w:w="1404"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31E3CEF8" w14:textId="77777777" w:rsidR="009E7F7F" w:rsidRDefault="00000000">
            <w:pPr>
              <w:jc w:val="center"/>
            </w:pPr>
            <w:r>
              <w:rPr>
                <w:b/>
                <w:bCs/>
                <w:color w:val="FFFFFF"/>
                <w:sz w:val="22"/>
                <w:szCs w:val="22"/>
              </w:rPr>
              <w:t>Crypto</w:t>
            </w:r>
          </w:p>
        </w:tc>
        <w:tc>
          <w:tcPr>
            <w:tcW w:w="1872"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0B87CC13" w14:textId="77777777" w:rsidR="009E7F7F" w:rsidRDefault="00000000">
            <w:pPr>
              <w:jc w:val="center"/>
            </w:pPr>
            <w:r>
              <w:rPr>
                <w:b/>
                <w:bCs/>
                <w:color w:val="FFFFFF"/>
                <w:sz w:val="22"/>
                <w:szCs w:val="22"/>
              </w:rPr>
              <w:t>Prophet MAPE</w:t>
            </w:r>
          </w:p>
        </w:tc>
        <w:tc>
          <w:tcPr>
            <w:tcW w:w="1872"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73ACAF6B" w14:textId="77777777" w:rsidR="009E7F7F" w:rsidRDefault="00000000">
            <w:pPr>
              <w:jc w:val="center"/>
            </w:pPr>
            <w:r>
              <w:rPr>
                <w:b/>
                <w:bCs/>
                <w:color w:val="FFFFFF"/>
                <w:sz w:val="22"/>
                <w:szCs w:val="22"/>
              </w:rPr>
              <w:t>ARIMA MAPE</w:t>
            </w:r>
          </w:p>
        </w:tc>
        <w:tc>
          <w:tcPr>
            <w:tcW w:w="1872"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42D296C1" w14:textId="77777777" w:rsidR="009E7F7F" w:rsidRDefault="00000000">
            <w:pPr>
              <w:jc w:val="center"/>
            </w:pPr>
            <w:r>
              <w:rPr>
                <w:b/>
                <w:bCs/>
                <w:color w:val="FFFFFF"/>
                <w:sz w:val="22"/>
                <w:szCs w:val="22"/>
              </w:rPr>
              <w:t>LSTM MAPE</w:t>
            </w:r>
          </w:p>
        </w:tc>
        <w:tc>
          <w:tcPr>
            <w:tcW w:w="1540" w:type="dxa"/>
            <w:tcBorders>
              <w:top w:val="single" w:sz="1" w:space="0" w:color="B8860B"/>
              <w:left w:val="single" w:sz="1" w:space="0" w:color="B8860B"/>
              <w:bottom w:val="single" w:sz="1" w:space="0" w:color="B8860B"/>
              <w:right w:val="single" w:sz="1" w:space="0" w:color="B8860B"/>
            </w:tcBorders>
            <w:shd w:val="clear" w:color="auto" w:fill="B8860B"/>
            <w:tcMar>
              <w:top w:w="80" w:type="dxa"/>
              <w:left w:w="120" w:type="dxa"/>
              <w:bottom w:w="80" w:type="dxa"/>
              <w:right w:w="120" w:type="dxa"/>
            </w:tcMar>
          </w:tcPr>
          <w:p w14:paraId="23EE3FC2" w14:textId="77777777" w:rsidR="009E7F7F" w:rsidRDefault="00000000">
            <w:pPr>
              <w:jc w:val="center"/>
            </w:pPr>
            <w:r>
              <w:rPr>
                <w:b/>
                <w:bCs/>
                <w:color w:val="FFFFFF"/>
                <w:sz w:val="22"/>
                <w:szCs w:val="22"/>
              </w:rPr>
              <w:t>Best Model</w:t>
            </w:r>
          </w:p>
        </w:tc>
      </w:tr>
      <w:tr w:rsidR="009E7F7F" w14:paraId="760638BA"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BB7E193" w14:textId="77777777" w:rsidR="009E7F7F" w:rsidRDefault="00000000">
            <w:pPr>
              <w:jc w:val="center"/>
            </w:pPr>
            <w:r>
              <w:rPr>
                <w:sz w:val="22"/>
                <w:szCs w:val="22"/>
              </w:rPr>
              <w:t>BNB</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855A402" w14:textId="77777777" w:rsidR="009E7F7F" w:rsidRDefault="00000000">
            <w:pPr>
              <w:jc w:val="center"/>
            </w:pPr>
            <w:r>
              <w:rPr>
                <w:sz w:val="22"/>
                <w:szCs w:val="22"/>
              </w:rPr>
              <w:t>20.52%</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881D83D" w14:textId="77777777" w:rsidR="009E7F7F" w:rsidRDefault="00000000">
            <w:pPr>
              <w:jc w:val="center"/>
            </w:pPr>
            <w:r>
              <w:rPr>
                <w:sz w:val="22"/>
                <w:szCs w:val="22"/>
              </w:rPr>
              <w:t>13.51%</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8516B22" w14:textId="77777777" w:rsidR="009E7F7F" w:rsidRDefault="00000000">
            <w:pPr>
              <w:jc w:val="center"/>
            </w:pPr>
            <w:r>
              <w:rPr>
                <w:sz w:val="22"/>
                <w:szCs w:val="22"/>
              </w:rPr>
              <w:t>3.08%</w:t>
            </w:r>
          </w:p>
        </w:tc>
        <w:tc>
          <w:tcPr>
            <w:tcW w:w="154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1687E26D" w14:textId="77777777" w:rsidR="009E7F7F" w:rsidRDefault="00000000">
            <w:pPr>
              <w:jc w:val="center"/>
            </w:pPr>
            <w:r>
              <w:rPr>
                <w:sz w:val="22"/>
                <w:szCs w:val="22"/>
              </w:rPr>
              <w:t>LSTM</w:t>
            </w:r>
          </w:p>
        </w:tc>
      </w:tr>
      <w:tr w:rsidR="009E7F7F" w14:paraId="04DB88FC"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B1C32" w14:textId="77777777" w:rsidR="009E7F7F" w:rsidRDefault="00000000">
            <w:pPr>
              <w:jc w:val="center"/>
            </w:pPr>
            <w:r>
              <w:rPr>
                <w:sz w:val="22"/>
                <w:szCs w:val="22"/>
              </w:rPr>
              <w:t>BTC</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5A846" w14:textId="77777777" w:rsidR="009E7F7F" w:rsidRDefault="00000000">
            <w:pPr>
              <w:jc w:val="center"/>
            </w:pPr>
            <w:r>
              <w:rPr>
                <w:sz w:val="22"/>
                <w:szCs w:val="22"/>
              </w:rPr>
              <w:t>69.15%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52D70" w14:textId="77777777" w:rsidR="009E7F7F" w:rsidRDefault="00000000">
            <w:pPr>
              <w:jc w:val="center"/>
            </w:pPr>
            <w:r>
              <w:rPr>
                <w:sz w:val="22"/>
                <w:szCs w:val="22"/>
              </w:rPr>
              <w:t>21.25%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D21BE" w14:textId="77777777" w:rsidR="009E7F7F" w:rsidRDefault="00000000">
            <w:pPr>
              <w:jc w:val="center"/>
            </w:pPr>
            <w:r>
              <w:rPr>
                <w:sz w:val="22"/>
                <w:szCs w:val="22"/>
              </w:rPr>
              <w:t>7.52%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439D6" w14:textId="77777777" w:rsidR="009E7F7F" w:rsidRDefault="00000000">
            <w:pPr>
              <w:jc w:val="center"/>
            </w:pPr>
            <w:r>
              <w:rPr>
                <w:sz w:val="22"/>
                <w:szCs w:val="22"/>
              </w:rPr>
              <w:t>LSTM</w:t>
            </w:r>
          </w:p>
        </w:tc>
      </w:tr>
      <w:tr w:rsidR="009E7F7F" w14:paraId="5537F68C"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522CE89" w14:textId="77777777" w:rsidR="009E7F7F" w:rsidRDefault="00000000">
            <w:pPr>
              <w:jc w:val="center"/>
            </w:pPr>
            <w:r>
              <w:rPr>
                <w:sz w:val="22"/>
                <w:szCs w:val="22"/>
              </w:rPr>
              <w:t>LTC</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35A574D" w14:textId="77777777" w:rsidR="009E7F7F" w:rsidRDefault="00000000">
            <w:pPr>
              <w:jc w:val="center"/>
            </w:pPr>
            <w:r>
              <w:rPr>
                <w:sz w:val="22"/>
                <w:szCs w:val="22"/>
              </w:rPr>
              <w:t>100.36%</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BD416CA" w14:textId="77777777" w:rsidR="009E7F7F" w:rsidRDefault="00000000">
            <w:pPr>
              <w:jc w:val="center"/>
            </w:pPr>
            <w:r>
              <w:rPr>
                <w:sz w:val="22"/>
                <w:szCs w:val="22"/>
              </w:rPr>
              <w:t>28.21%</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27B19DA" w14:textId="77777777" w:rsidR="009E7F7F" w:rsidRDefault="00000000">
            <w:pPr>
              <w:jc w:val="center"/>
            </w:pPr>
            <w:r>
              <w:rPr>
                <w:sz w:val="22"/>
                <w:szCs w:val="22"/>
              </w:rPr>
              <w:t>2.98%</w:t>
            </w:r>
          </w:p>
        </w:tc>
        <w:tc>
          <w:tcPr>
            <w:tcW w:w="154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79B8B32" w14:textId="77777777" w:rsidR="009E7F7F" w:rsidRDefault="00000000">
            <w:pPr>
              <w:jc w:val="center"/>
            </w:pPr>
            <w:r>
              <w:rPr>
                <w:sz w:val="22"/>
                <w:szCs w:val="22"/>
              </w:rPr>
              <w:t>LSTM</w:t>
            </w:r>
          </w:p>
        </w:tc>
      </w:tr>
      <w:tr w:rsidR="009E7F7F" w14:paraId="459CD85F"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A3C96" w14:textId="77777777" w:rsidR="009E7F7F" w:rsidRDefault="00000000">
            <w:pPr>
              <w:jc w:val="center"/>
            </w:pPr>
            <w:r>
              <w:rPr>
                <w:sz w:val="22"/>
                <w:szCs w:val="22"/>
              </w:rPr>
              <w:t>ETH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33DA1" w14:textId="77777777" w:rsidR="009E7F7F" w:rsidRDefault="00000000">
            <w:pPr>
              <w:jc w:val="center"/>
            </w:pPr>
            <w:r>
              <w:rPr>
                <w:sz w:val="22"/>
                <w:szCs w:val="22"/>
              </w:rPr>
              <w:t>51.60%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01BFC" w14:textId="77777777" w:rsidR="009E7F7F" w:rsidRDefault="00000000">
            <w:pPr>
              <w:jc w:val="center"/>
            </w:pPr>
            <w:r>
              <w:rPr>
                <w:sz w:val="22"/>
                <w:szCs w:val="22"/>
              </w:rPr>
              <w:t>29.96%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E6BDD" w14:textId="77777777" w:rsidR="009E7F7F" w:rsidRDefault="00000000">
            <w:pPr>
              <w:jc w:val="center"/>
            </w:pPr>
            <w:r>
              <w:rPr>
                <w:sz w:val="22"/>
                <w:szCs w:val="22"/>
              </w:rPr>
              <w:t>3.76%</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CC48B" w14:textId="77777777" w:rsidR="009E7F7F" w:rsidRDefault="00000000">
            <w:pPr>
              <w:jc w:val="center"/>
            </w:pPr>
            <w:r>
              <w:rPr>
                <w:sz w:val="22"/>
                <w:szCs w:val="22"/>
              </w:rPr>
              <w:t>LSTM</w:t>
            </w:r>
          </w:p>
        </w:tc>
      </w:tr>
      <w:tr w:rsidR="009E7F7F" w14:paraId="1CF12E1B"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D25801E" w14:textId="77777777" w:rsidR="009E7F7F" w:rsidRDefault="00000000">
            <w:pPr>
              <w:jc w:val="center"/>
            </w:pPr>
            <w:r>
              <w:rPr>
                <w:sz w:val="22"/>
                <w:szCs w:val="22"/>
              </w:rPr>
              <w:t>XRP</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12B0BCF1" w14:textId="77777777" w:rsidR="009E7F7F" w:rsidRDefault="00000000">
            <w:pPr>
              <w:jc w:val="center"/>
            </w:pPr>
            <w:r>
              <w:rPr>
                <w:sz w:val="22"/>
                <w:szCs w:val="22"/>
              </w:rPr>
              <w:t>2673.12%</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14D2C50" w14:textId="77777777" w:rsidR="009E7F7F" w:rsidRDefault="00000000">
            <w:pPr>
              <w:jc w:val="center"/>
            </w:pPr>
            <w:r>
              <w:rPr>
                <w:sz w:val="22"/>
                <w:szCs w:val="22"/>
              </w:rPr>
              <w:t>32.38%</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8A9CCD6" w14:textId="77777777" w:rsidR="009E7F7F" w:rsidRDefault="00000000">
            <w:pPr>
              <w:jc w:val="center"/>
            </w:pPr>
            <w:r>
              <w:rPr>
                <w:sz w:val="22"/>
                <w:szCs w:val="22"/>
              </w:rPr>
              <w:t>11.05%</w:t>
            </w:r>
          </w:p>
        </w:tc>
        <w:tc>
          <w:tcPr>
            <w:tcW w:w="154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1523E411" w14:textId="77777777" w:rsidR="009E7F7F" w:rsidRDefault="00000000">
            <w:pPr>
              <w:jc w:val="center"/>
            </w:pPr>
            <w:r>
              <w:rPr>
                <w:sz w:val="22"/>
                <w:szCs w:val="22"/>
              </w:rPr>
              <w:t>LSTM</w:t>
            </w:r>
          </w:p>
        </w:tc>
      </w:tr>
      <w:tr w:rsidR="009E7F7F" w14:paraId="674E3A7B"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271AF" w14:textId="77777777" w:rsidR="009E7F7F" w:rsidRDefault="00000000">
            <w:pPr>
              <w:jc w:val="center"/>
            </w:pPr>
            <w:r>
              <w:rPr>
                <w:sz w:val="22"/>
                <w:szCs w:val="22"/>
              </w:rPr>
              <w:t>SOL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04967" w14:textId="77777777" w:rsidR="009E7F7F" w:rsidRDefault="00000000">
            <w:pPr>
              <w:jc w:val="center"/>
            </w:pPr>
            <w:r>
              <w:rPr>
                <w:sz w:val="22"/>
                <w:szCs w:val="22"/>
              </w:rPr>
              <w:t>97.51%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CAD96" w14:textId="77777777" w:rsidR="009E7F7F" w:rsidRDefault="00000000">
            <w:pPr>
              <w:jc w:val="center"/>
            </w:pPr>
            <w:r>
              <w:rPr>
                <w:sz w:val="22"/>
                <w:szCs w:val="22"/>
              </w:rPr>
              <w:t>45.58%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C4409" w14:textId="77777777" w:rsidR="009E7F7F" w:rsidRDefault="00000000">
            <w:pPr>
              <w:jc w:val="center"/>
            </w:pPr>
            <w:r>
              <w:rPr>
                <w:sz w:val="22"/>
                <w:szCs w:val="22"/>
              </w:rPr>
              <w:t>3.73%</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AE05E" w14:textId="77777777" w:rsidR="009E7F7F" w:rsidRDefault="00000000">
            <w:pPr>
              <w:jc w:val="center"/>
            </w:pPr>
            <w:r>
              <w:rPr>
                <w:sz w:val="22"/>
                <w:szCs w:val="22"/>
              </w:rPr>
              <w:t>LSTM</w:t>
            </w:r>
          </w:p>
        </w:tc>
      </w:tr>
      <w:tr w:rsidR="009E7F7F" w14:paraId="11A3FBA0"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F2673B3" w14:textId="77777777" w:rsidR="009E7F7F" w:rsidRDefault="00000000">
            <w:pPr>
              <w:jc w:val="center"/>
            </w:pPr>
            <w:r>
              <w:rPr>
                <w:sz w:val="22"/>
                <w:szCs w:val="22"/>
              </w:rPr>
              <w:t>LINK</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1316CE6" w14:textId="77777777" w:rsidR="009E7F7F" w:rsidRDefault="00000000">
            <w:pPr>
              <w:jc w:val="center"/>
            </w:pPr>
            <w:r>
              <w:rPr>
                <w:sz w:val="22"/>
                <w:szCs w:val="22"/>
              </w:rPr>
              <w:t>272.82%</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02B895A" w14:textId="77777777" w:rsidR="009E7F7F" w:rsidRDefault="00000000">
            <w:pPr>
              <w:jc w:val="center"/>
            </w:pPr>
            <w:r>
              <w:rPr>
                <w:sz w:val="22"/>
                <w:szCs w:val="22"/>
              </w:rPr>
              <w:t>50.90%</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140F459" w14:textId="77777777" w:rsidR="009E7F7F" w:rsidRDefault="00000000">
            <w:pPr>
              <w:jc w:val="center"/>
            </w:pPr>
            <w:r>
              <w:rPr>
                <w:sz w:val="22"/>
                <w:szCs w:val="22"/>
              </w:rPr>
              <w:t>3.44%</w:t>
            </w:r>
          </w:p>
        </w:tc>
        <w:tc>
          <w:tcPr>
            <w:tcW w:w="154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3EACC13" w14:textId="77777777" w:rsidR="009E7F7F" w:rsidRDefault="00000000">
            <w:pPr>
              <w:jc w:val="center"/>
            </w:pPr>
            <w:r>
              <w:rPr>
                <w:sz w:val="22"/>
                <w:szCs w:val="22"/>
              </w:rPr>
              <w:t>LSTM</w:t>
            </w:r>
          </w:p>
        </w:tc>
      </w:tr>
      <w:tr w:rsidR="009E7F7F" w14:paraId="5BDCBB35"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8F361" w14:textId="77777777" w:rsidR="009E7F7F" w:rsidRDefault="00000000">
            <w:pPr>
              <w:jc w:val="center"/>
            </w:pPr>
            <w:r>
              <w:rPr>
                <w:sz w:val="22"/>
                <w:szCs w:val="22"/>
              </w:rPr>
              <w:t>DOGE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DAA4E" w14:textId="77777777" w:rsidR="009E7F7F" w:rsidRDefault="00000000">
            <w:pPr>
              <w:jc w:val="center"/>
            </w:pPr>
            <w:r>
              <w:rPr>
                <w:sz w:val="22"/>
                <w:szCs w:val="22"/>
              </w:rPr>
              <w:t>135.47%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B328E" w14:textId="77777777" w:rsidR="009E7F7F" w:rsidRDefault="00000000">
            <w:pPr>
              <w:jc w:val="center"/>
            </w:pPr>
            <w:r>
              <w:rPr>
                <w:sz w:val="22"/>
                <w:szCs w:val="22"/>
              </w:rPr>
              <w:t>54.20%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F183F" w14:textId="77777777" w:rsidR="009E7F7F" w:rsidRDefault="00000000">
            <w:pPr>
              <w:jc w:val="center"/>
            </w:pPr>
            <w:r>
              <w:rPr>
                <w:sz w:val="22"/>
                <w:szCs w:val="22"/>
              </w:rPr>
              <w:t>4.62%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21E9A" w14:textId="77777777" w:rsidR="009E7F7F" w:rsidRDefault="00000000">
            <w:pPr>
              <w:jc w:val="center"/>
            </w:pPr>
            <w:r>
              <w:rPr>
                <w:sz w:val="22"/>
                <w:szCs w:val="22"/>
              </w:rPr>
              <w:t>LSTM</w:t>
            </w:r>
          </w:p>
        </w:tc>
      </w:tr>
      <w:tr w:rsidR="009E7F7F" w14:paraId="114DD437"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E06C21C" w14:textId="77777777" w:rsidR="009E7F7F" w:rsidRDefault="00000000">
            <w:pPr>
              <w:jc w:val="center"/>
            </w:pPr>
            <w:r>
              <w:rPr>
                <w:sz w:val="22"/>
                <w:szCs w:val="22"/>
              </w:rPr>
              <w:t>DOT</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4518E8E" w14:textId="77777777" w:rsidR="009E7F7F" w:rsidRDefault="00000000">
            <w:pPr>
              <w:jc w:val="center"/>
            </w:pPr>
            <w:r>
              <w:rPr>
                <w:sz w:val="22"/>
                <w:szCs w:val="22"/>
              </w:rPr>
              <w:t>150.25%</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7D6A404" w14:textId="77777777" w:rsidR="009E7F7F" w:rsidRDefault="00000000">
            <w:pPr>
              <w:jc w:val="center"/>
            </w:pPr>
            <w:r>
              <w:rPr>
                <w:sz w:val="22"/>
                <w:szCs w:val="22"/>
              </w:rPr>
              <w:t>64.59%</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05F23C4" w14:textId="77777777" w:rsidR="009E7F7F" w:rsidRDefault="00000000">
            <w:pPr>
              <w:jc w:val="center"/>
            </w:pPr>
            <w:r>
              <w:rPr>
                <w:sz w:val="22"/>
                <w:szCs w:val="22"/>
              </w:rPr>
              <w:t>38.60%</w:t>
            </w:r>
          </w:p>
        </w:tc>
        <w:tc>
          <w:tcPr>
            <w:tcW w:w="154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CEBE8C6" w14:textId="77777777" w:rsidR="009E7F7F" w:rsidRDefault="00000000">
            <w:pPr>
              <w:jc w:val="center"/>
            </w:pPr>
            <w:r>
              <w:rPr>
                <w:sz w:val="22"/>
                <w:szCs w:val="22"/>
              </w:rPr>
              <w:t>LSTM</w:t>
            </w:r>
          </w:p>
        </w:tc>
      </w:tr>
      <w:tr w:rsidR="009E7F7F" w14:paraId="533A0DF8"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3051D" w14:textId="77777777" w:rsidR="009E7F7F" w:rsidRDefault="00000000">
            <w:pPr>
              <w:jc w:val="center"/>
            </w:pPr>
            <w:r>
              <w:rPr>
                <w:sz w:val="22"/>
                <w:szCs w:val="22"/>
              </w:rPr>
              <w:lastRenderedPageBreak/>
              <w:t>ADA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82026" w14:textId="77777777" w:rsidR="009E7F7F" w:rsidRDefault="00000000">
            <w:pPr>
              <w:jc w:val="center"/>
            </w:pPr>
            <w:r>
              <w:rPr>
                <w:sz w:val="22"/>
                <w:szCs w:val="22"/>
              </w:rPr>
              <w:t>83.89%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619F5" w14:textId="77777777" w:rsidR="009E7F7F" w:rsidRDefault="00000000">
            <w:pPr>
              <w:jc w:val="center"/>
            </w:pPr>
            <w:r>
              <w:rPr>
                <w:sz w:val="22"/>
                <w:szCs w:val="22"/>
              </w:rPr>
              <w:t>71.73%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EC922" w14:textId="77777777" w:rsidR="009E7F7F" w:rsidRDefault="00000000">
            <w:pPr>
              <w:jc w:val="center"/>
            </w:pPr>
            <w:r>
              <w:rPr>
                <w:sz w:val="22"/>
                <w:szCs w:val="22"/>
              </w:rPr>
              <w:t>4.46%</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7043B" w14:textId="77777777" w:rsidR="009E7F7F" w:rsidRDefault="00000000">
            <w:pPr>
              <w:jc w:val="center"/>
            </w:pPr>
            <w:r>
              <w:rPr>
                <w:sz w:val="22"/>
                <w:szCs w:val="22"/>
              </w:rPr>
              <w:t>LSTM</w:t>
            </w:r>
          </w:p>
        </w:tc>
      </w:tr>
      <w:tr w:rsidR="009E7F7F" w14:paraId="308ABC74"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536C852" w14:textId="77777777" w:rsidR="009E7F7F" w:rsidRDefault="00000000">
            <w:pPr>
              <w:jc w:val="center"/>
            </w:pPr>
            <w:r>
              <w:rPr>
                <w:sz w:val="22"/>
                <w:szCs w:val="22"/>
              </w:rPr>
              <w:t>Average</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1AFDAD6" w14:textId="77777777" w:rsidR="009E7F7F" w:rsidRDefault="00000000">
            <w:pPr>
              <w:jc w:val="center"/>
            </w:pPr>
            <w:r>
              <w:rPr>
                <w:sz w:val="22"/>
                <w:szCs w:val="22"/>
              </w:rPr>
              <w:t>~365%</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26B370E" w14:textId="77777777" w:rsidR="009E7F7F" w:rsidRDefault="00000000">
            <w:pPr>
              <w:jc w:val="center"/>
            </w:pPr>
            <w:r>
              <w:rPr>
                <w:sz w:val="22"/>
                <w:szCs w:val="22"/>
              </w:rPr>
              <w:t>~41.2%</w:t>
            </w:r>
          </w:p>
        </w:tc>
        <w:tc>
          <w:tcPr>
            <w:tcW w:w="1872"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62C02D4" w14:textId="77777777" w:rsidR="009E7F7F" w:rsidRDefault="00000000">
            <w:pPr>
              <w:jc w:val="center"/>
            </w:pPr>
            <w:r>
              <w:rPr>
                <w:sz w:val="22"/>
                <w:szCs w:val="22"/>
              </w:rPr>
              <w:t>~8.7%</w:t>
            </w:r>
          </w:p>
        </w:tc>
        <w:tc>
          <w:tcPr>
            <w:tcW w:w="154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1756AB1" w14:textId="77777777" w:rsidR="009E7F7F" w:rsidRDefault="00000000">
            <w:pPr>
              <w:jc w:val="center"/>
            </w:pPr>
            <w:r>
              <w:rPr>
                <w:sz w:val="22"/>
                <w:szCs w:val="22"/>
              </w:rPr>
              <w:t>LSTM (10/10)</w:t>
            </w:r>
          </w:p>
        </w:tc>
      </w:tr>
    </w:tbl>
    <w:p w14:paraId="556C71CD" w14:textId="77777777" w:rsidR="009E7F7F" w:rsidRDefault="009E7F7F">
      <w:pPr>
        <w:spacing w:before="80" w:after="80"/>
      </w:pPr>
    </w:p>
    <w:p w14:paraId="3C56A023" w14:textId="77777777" w:rsidR="009E7F7F" w:rsidRDefault="00000000">
      <w:pPr>
        <w:spacing w:before="120" w:after="120"/>
        <w:jc w:val="both"/>
      </w:pPr>
      <w:r>
        <w:t>LSTM outperformed both Prophet and ARIMA across all 10 cryptocurrencies, winning 10 out of 10 comparisons. The average MAPE of 8.7% for LSTM compared to 41.2% for ARIMA and approximately 365% for Prophet (heavily influenced by XRP outlier) clearly demonstrates the superiority of deep learning for cryptocurrency price forecasting.</w:t>
      </w:r>
    </w:p>
    <w:p w14:paraId="624A304F" w14:textId="77777777" w:rsidR="009E7F7F" w:rsidRDefault="009E7F7F">
      <w:pPr>
        <w:spacing w:before="80" w:after="80"/>
      </w:pPr>
    </w:p>
    <w:p w14:paraId="532C3F7C" w14:textId="77777777" w:rsidR="009E7F7F" w:rsidRDefault="00000000">
      <w:pPr>
        <w:pStyle w:val="Heading2"/>
      </w:pPr>
      <w:bookmarkStart w:id="22" w:name="_Toc223621498"/>
      <w:r>
        <w:t>3.4. Observation / Remarks</w:t>
      </w:r>
      <w:bookmarkEnd w:id="22"/>
    </w:p>
    <w:p w14:paraId="638C4A64" w14:textId="337DAE70" w:rsidR="009E7F7F" w:rsidRDefault="00000000" w:rsidP="006606A8">
      <w:pPr>
        <w:pStyle w:val="ListParagraph"/>
        <w:numPr>
          <w:ilvl w:val="0"/>
          <w:numId w:val="8"/>
        </w:numPr>
        <w:spacing w:before="80" w:after="80"/>
      </w:pPr>
      <w:r>
        <w:t>The LSTM model demonstrated superior predictive accuracy across all metrics, making it the ideal choice for cryptocurrency price forecasting. Its ability to learn long-range dependencies through the 90-day lookback window and multiple features contributed significantly to its performance.</w:t>
      </w:r>
    </w:p>
    <w:p w14:paraId="180ED012" w14:textId="77777777" w:rsidR="009E7F7F" w:rsidRDefault="00000000" w:rsidP="006606A8">
      <w:pPr>
        <w:pStyle w:val="ListParagraph"/>
        <w:numPr>
          <w:ilvl w:val="0"/>
          <w:numId w:val="8"/>
        </w:numPr>
        <w:spacing w:before="80" w:after="80"/>
      </w:pPr>
      <w:r>
        <w:t>The Prophet model, while easy to implement and interpret, struggled with cryptocurrency data due to the extreme volatility and irregular patterns that differ fundamentally from its intended use case of stable business metrics.</w:t>
      </w:r>
    </w:p>
    <w:p w14:paraId="0B51120B" w14:textId="77777777" w:rsidR="009E7F7F" w:rsidRDefault="00000000" w:rsidP="006606A8">
      <w:pPr>
        <w:pStyle w:val="ListParagraph"/>
        <w:numPr>
          <w:ilvl w:val="0"/>
          <w:numId w:val="8"/>
        </w:numPr>
        <w:spacing w:before="80" w:after="80"/>
      </w:pPr>
      <w:r>
        <w:t>The ARIMA model offered a significant improvement over Prophet by capturing short-term autocorrelation patterns. The log transformation was critical in handling the exponential growth characteristics of cryptocurrency prices.</w:t>
      </w:r>
    </w:p>
    <w:p w14:paraId="402DD8C2" w14:textId="77777777" w:rsidR="009E7F7F" w:rsidRDefault="00000000" w:rsidP="006606A8">
      <w:pPr>
        <w:pStyle w:val="ListParagraph"/>
        <w:numPr>
          <w:ilvl w:val="0"/>
          <w:numId w:val="8"/>
        </w:numPr>
        <w:spacing w:before="80" w:after="80"/>
      </w:pPr>
      <w:r>
        <w:t>DOT (Polkadot) remained the most challenging cryptocurrency across all three models, likely due to its history of sudden price spikes and regulatory uncertainty during the analysis period.</w:t>
      </w:r>
    </w:p>
    <w:p w14:paraId="39E15D20" w14:textId="77777777" w:rsidR="009E7F7F" w:rsidRDefault="00000000" w:rsidP="006606A8">
      <w:pPr>
        <w:pStyle w:val="ListParagraph"/>
        <w:numPr>
          <w:ilvl w:val="0"/>
          <w:numId w:val="8"/>
        </w:numPr>
        <w:spacing w:before="80" w:after="80"/>
      </w:pPr>
      <w:r>
        <w:t>The Bidirectional LSTM architecture, which reads sequences in both forward and backward directions, combined with Huber loss (robust to outliers) proved particularly effective for volatile assets.</w:t>
      </w:r>
    </w:p>
    <w:p w14:paraId="15BE5584" w14:textId="77777777" w:rsidR="009E7F7F" w:rsidRDefault="00000000" w:rsidP="006606A8">
      <w:pPr>
        <w:pStyle w:val="ListParagraph"/>
        <w:numPr>
          <w:ilvl w:val="0"/>
          <w:numId w:val="8"/>
        </w:numPr>
        <w:spacing w:before="80" w:after="80"/>
      </w:pPr>
      <w:r>
        <w:t>The Power BI dashboard with 8 interactive pages provided comprehensive visualization of price trends, volatility analysis, correlation analysis, forecast comparisons, and model performance metrics.</w:t>
      </w:r>
    </w:p>
    <w:p w14:paraId="41E367F8" w14:textId="77777777" w:rsidR="009E7F7F" w:rsidRDefault="00000000">
      <w:r>
        <w:br w:type="page"/>
      </w:r>
    </w:p>
    <w:p w14:paraId="4C1865B7" w14:textId="77777777" w:rsidR="009E7F7F" w:rsidRDefault="00000000">
      <w:pPr>
        <w:spacing w:after="120"/>
        <w:jc w:val="center"/>
      </w:pPr>
      <w:r>
        <w:rPr>
          <w:b/>
          <w:bCs/>
          <w:color w:val="666666"/>
          <w:sz w:val="28"/>
          <w:szCs w:val="28"/>
        </w:rPr>
        <w:lastRenderedPageBreak/>
        <w:t>CHAPTER: 4</w:t>
      </w:r>
    </w:p>
    <w:p w14:paraId="5F030867" w14:textId="77777777" w:rsidR="009E7F7F" w:rsidRDefault="00000000">
      <w:pPr>
        <w:spacing w:after="480"/>
        <w:jc w:val="center"/>
      </w:pPr>
      <w:r>
        <w:rPr>
          <w:b/>
          <w:bCs/>
          <w:color w:val="B8860B"/>
          <w:sz w:val="36"/>
          <w:szCs w:val="36"/>
        </w:rPr>
        <w:t>CONCLUSION</w:t>
      </w:r>
    </w:p>
    <w:p w14:paraId="126638FA" w14:textId="77777777" w:rsidR="009E7F7F" w:rsidRDefault="00000000">
      <w:pPr>
        <w:pStyle w:val="Heading1"/>
      </w:pPr>
      <w:bookmarkStart w:id="23" w:name="_Toc223621499"/>
      <w:r>
        <w:t>Chapter 4</w:t>
      </w:r>
      <w:bookmarkEnd w:id="23"/>
    </w:p>
    <w:p w14:paraId="76A49553" w14:textId="77777777" w:rsidR="009E7F7F" w:rsidRDefault="00000000">
      <w:pPr>
        <w:pStyle w:val="Heading2"/>
      </w:pPr>
      <w:bookmarkStart w:id="24" w:name="_Toc223621500"/>
      <w:r>
        <w:t>4.1. Conclusion</w:t>
      </w:r>
      <w:bookmarkEnd w:id="24"/>
    </w:p>
    <w:p w14:paraId="23018E6F" w14:textId="77777777" w:rsidR="009E7F7F" w:rsidRDefault="00000000">
      <w:pPr>
        <w:spacing w:before="120" w:after="120"/>
        <w:jc w:val="both"/>
      </w:pPr>
      <w:r>
        <w:t>This project successfully demonstrated the application of time series forecasting techniques on cryptocurrency market data across 10 major coins over a 5-year period (2021-2025). Three models were implemented and compared:</w:t>
      </w:r>
    </w:p>
    <w:p w14:paraId="0DC206C7" w14:textId="3B2DB7B7" w:rsidR="009E7F7F" w:rsidRDefault="00000000" w:rsidP="006606A8">
      <w:pPr>
        <w:pStyle w:val="ListParagraph"/>
        <w:numPr>
          <w:ilvl w:val="0"/>
          <w:numId w:val="9"/>
        </w:numPr>
        <w:spacing w:before="80" w:after="80"/>
      </w:pPr>
      <w:r>
        <w:t>ARIMA and its variants handled short-term autocorrelation patterns well, with log transformation significantly improving performance across all cryptocurrencies.</w:t>
      </w:r>
    </w:p>
    <w:p w14:paraId="678ABA96" w14:textId="77777777" w:rsidR="009E7F7F" w:rsidRDefault="00000000" w:rsidP="006606A8">
      <w:pPr>
        <w:pStyle w:val="ListParagraph"/>
        <w:numPr>
          <w:ilvl w:val="0"/>
          <w:numId w:val="9"/>
        </w:numPr>
        <w:spacing w:before="80" w:after="80"/>
      </w:pPr>
      <w:r>
        <w:t>Prophet offered ease of use with automatic trend and seasonality decomposition, grid search hyperparameter tuning, and cross-validation, but struggled with the extreme volatility inherent in cryptocurrency markets.</w:t>
      </w:r>
    </w:p>
    <w:p w14:paraId="5024F278" w14:textId="77777777" w:rsidR="009E7F7F" w:rsidRDefault="00000000" w:rsidP="006606A8">
      <w:pPr>
        <w:pStyle w:val="ListParagraph"/>
        <w:numPr>
          <w:ilvl w:val="0"/>
          <w:numId w:val="9"/>
        </w:numPr>
        <w:spacing w:before="80" w:after="80"/>
      </w:pPr>
      <w:r>
        <w:t>LSTM proved to be the most powerful model, capturing complex non-linear dependencies through its Bidirectional Stacked architecture, multi-feature input, and 90-day lookback window.</w:t>
      </w:r>
    </w:p>
    <w:p w14:paraId="3476C79A" w14:textId="77777777" w:rsidR="009E7F7F" w:rsidRDefault="00000000">
      <w:pPr>
        <w:spacing w:before="120" w:after="120"/>
        <w:jc w:val="both"/>
      </w:pPr>
      <w:r>
        <w:t>The final model comparison clearly establishes LSTM as the best-performing model for cryptocurrency price forecasting, achieving an average MAPE of 8.7% compared to 41.2% for ARIMA and approximately 365% for Prophet. The comprehensive Power BI dashboard with 8 interactive pages further enhanced the project by providing stakeholders with intuitive access to historical analysis, volatility insights, correlation studies, and future price forecasts from all three models.</w:t>
      </w:r>
    </w:p>
    <w:p w14:paraId="4BD428E6" w14:textId="77777777" w:rsidR="009E7F7F" w:rsidRDefault="00000000">
      <w:pPr>
        <w:spacing w:before="120" w:after="120"/>
        <w:jc w:val="both"/>
      </w:pPr>
      <w:r>
        <w:t>Overall, this project enhanced understanding of both traditional statistical and AI-based time series forecasting techniques applied to the dynamic and challenging domain of cryptocurrency financial analytics.</w:t>
      </w:r>
    </w:p>
    <w:p w14:paraId="2531E41C" w14:textId="77777777" w:rsidR="009E7F7F" w:rsidRDefault="009E7F7F">
      <w:pPr>
        <w:spacing w:before="80" w:after="80"/>
      </w:pPr>
    </w:p>
    <w:p w14:paraId="0608D6E0" w14:textId="77777777" w:rsidR="009E7F7F" w:rsidRDefault="00000000">
      <w:pPr>
        <w:pStyle w:val="Heading2"/>
      </w:pPr>
      <w:bookmarkStart w:id="25" w:name="_Toc223621501"/>
      <w:r>
        <w:t>4.2. Future Scope</w:t>
      </w:r>
      <w:bookmarkEnd w:id="25"/>
    </w:p>
    <w:p w14:paraId="1C27F48B" w14:textId="23E3B3B7" w:rsidR="009E7F7F" w:rsidRDefault="00000000" w:rsidP="006606A8">
      <w:pPr>
        <w:pStyle w:val="ListParagraph"/>
        <w:numPr>
          <w:ilvl w:val="0"/>
          <w:numId w:val="10"/>
        </w:numPr>
        <w:spacing w:before="80" w:after="80"/>
      </w:pPr>
      <w:r>
        <w:t>Real-Time Data Integration: Integrate real-time cryptocurrency data APIs (such as CoinGecko, Binance API, or Yahoo Finance) to make the forecasting system dynamic and automatically updated with the latest market data.</w:t>
      </w:r>
    </w:p>
    <w:p w14:paraId="43DD2F92" w14:textId="77777777" w:rsidR="009E7F7F" w:rsidRDefault="00000000" w:rsidP="006606A8">
      <w:pPr>
        <w:pStyle w:val="ListParagraph"/>
        <w:numPr>
          <w:ilvl w:val="0"/>
          <w:numId w:val="10"/>
        </w:numPr>
        <w:spacing w:before="80" w:after="80"/>
      </w:pPr>
      <w:r>
        <w:t>Incorporation of Sentiment Analysis: Include social media sentiment data from Twitter/X and Reddit using NLP techniques to enhance prediction accuracy by capturing market sentiment signals.</w:t>
      </w:r>
    </w:p>
    <w:p w14:paraId="1776BAED" w14:textId="77777777" w:rsidR="009E7F7F" w:rsidRDefault="00000000" w:rsidP="006606A8">
      <w:pPr>
        <w:pStyle w:val="ListParagraph"/>
        <w:numPr>
          <w:ilvl w:val="0"/>
          <w:numId w:val="10"/>
        </w:numPr>
        <w:spacing w:before="80" w:after="80"/>
      </w:pPr>
      <w:r>
        <w:t>Hybrid Model Implementation: Develop hybrid forecasting models such as ARIMA + LSTM or Prophet + XGBoost to combine the strengths of statistical and machine learning approaches for superior performance.</w:t>
      </w:r>
    </w:p>
    <w:p w14:paraId="40EDC321" w14:textId="77777777" w:rsidR="009E7F7F" w:rsidRDefault="00000000" w:rsidP="006606A8">
      <w:pPr>
        <w:pStyle w:val="ListParagraph"/>
        <w:numPr>
          <w:ilvl w:val="0"/>
          <w:numId w:val="10"/>
        </w:numPr>
        <w:spacing w:before="80" w:after="80"/>
      </w:pPr>
      <w:r>
        <w:lastRenderedPageBreak/>
        <w:t>Additional Technical Indicators: Incorporate RSI (Relative Strength Index), MACD (Moving Average Convergence Divergence), Bollinger Bands, and on-chain metrics to provide richer input features for the LSTM model.</w:t>
      </w:r>
    </w:p>
    <w:p w14:paraId="7C63A931" w14:textId="77777777" w:rsidR="009E7F7F" w:rsidRDefault="00000000" w:rsidP="006606A8">
      <w:pPr>
        <w:pStyle w:val="ListParagraph"/>
        <w:numPr>
          <w:ilvl w:val="0"/>
          <w:numId w:val="10"/>
        </w:numPr>
        <w:spacing w:before="80" w:after="80"/>
      </w:pPr>
      <w:r>
        <w:t>Web Application Deployment: Deploy the forecasting system as a web application using Streamlit or Flask, enabling easy access for investors, analysts, or retail users to query forecasts interactively.</w:t>
      </w:r>
    </w:p>
    <w:p w14:paraId="165EC5B3" w14:textId="77777777" w:rsidR="009E7F7F" w:rsidRDefault="00000000" w:rsidP="006606A8">
      <w:pPr>
        <w:pStyle w:val="ListParagraph"/>
        <w:numPr>
          <w:ilvl w:val="0"/>
          <w:numId w:val="10"/>
        </w:numPr>
        <w:spacing w:before="80" w:after="80"/>
      </w:pPr>
      <w:r>
        <w:t>Multi-Cryptocurrency Portfolio Forecasting: Extend the model to support simultaneous multi-crypto portfolio-level analytics, allowing users to evaluate and manage investment risks across a diversified crypto portfolio.</w:t>
      </w:r>
    </w:p>
    <w:p w14:paraId="4CD3121C" w14:textId="77777777" w:rsidR="009E7F7F" w:rsidRDefault="00000000" w:rsidP="006606A8">
      <w:pPr>
        <w:pStyle w:val="ListParagraph"/>
        <w:numPr>
          <w:ilvl w:val="0"/>
          <w:numId w:val="10"/>
        </w:numPr>
        <w:spacing w:before="80" w:after="80"/>
      </w:pPr>
      <w:r>
        <w:t>Transformer-Based Models: Explore attention-based architectures such as Temporal Fusion Transformers (TFT) or Informer models which have shown promising results for long-horizon financial time series forecasting.</w:t>
      </w:r>
    </w:p>
    <w:p w14:paraId="586A8AD8" w14:textId="77777777" w:rsidR="009E7F7F" w:rsidRDefault="00000000">
      <w:r>
        <w:br w:type="page"/>
      </w:r>
    </w:p>
    <w:p w14:paraId="0A5D7609" w14:textId="77777777" w:rsidR="009E7F7F" w:rsidRDefault="00000000">
      <w:pPr>
        <w:spacing w:after="480"/>
        <w:jc w:val="center"/>
      </w:pPr>
      <w:r>
        <w:rPr>
          <w:b/>
          <w:bCs/>
          <w:color w:val="B8860B"/>
          <w:sz w:val="36"/>
          <w:szCs w:val="36"/>
        </w:rPr>
        <w:lastRenderedPageBreak/>
        <w:t>REFERENCES</w:t>
      </w:r>
    </w:p>
    <w:p w14:paraId="3E85EA85" w14:textId="241CB4FA" w:rsidR="009E7F7F" w:rsidRDefault="00000000" w:rsidP="006606A8">
      <w:pPr>
        <w:pStyle w:val="ListParagraph"/>
        <w:numPr>
          <w:ilvl w:val="0"/>
          <w:numId w:val="11"/>
        </w:numPr>
        <w:spacing w:before="80" w:after="80"/>
      </w:pPr>
      <w:r>
        <w:t>Taylor, S.J. and Letham, B. (2018). Forecasting at Scale. The American Statistician, 72(1), pp.37-45. (Facebook Prophet)</w:t>
      </w:r>
    </w:p>
    <w:p w14:paraId="3282D373" w14:textId="77777777" w:rsidR="009E7F7F" w:rsidRDefault="00000000" w:rsidP="006606A8">
      <w:pPr>
        <w:pStyle w:val="ListParagraph"/>
        <w:numPr>
          <w:ilvl w:val="0"/>
          <w:numId w:val="11"/>
        </w:numPr>
        <w:spacing w:before="80" w:after="80"/>
      </w:pPr>
      <w:r>
        <w:t>Hochreiter, S. and Schmidhuber, J. (1997). Long Short-Term Memory. Neural Computation, 9(8), pp.1735-1780.</w:t>
      </w:r>
    </w:p>
    <w:p w14:paraId="5FF6A22A" w14:textId="77777777" w:rsidR="009E7F7F" w:rsidRDefault="00000000" w:rsidP="006606A8">
      <w:pPr>
        <w:pStyle w:val="ListParagraph"/>
        <w:numPr>
          <w:ilvl w:val="0"/>
          <w:numId w:val="11"/>
        </w:numPr>
        <w:spacing w:before="80" w:after="80"/>
      </w:pPr>
      <w:r>
        <w:t>Box, G.E.P., Jenkins, G.M., Reinsel, G.C. and Ljung, G.M. (2015). Time Series Analysis: Forecasting and Control. 5th ed. Wiley.</w:t>
      </w:r>
    </w:p>
    <w:p w14:paraId="13B818BA" w14:textId="77777777" w:rsidR="009E7F7F" w:rsidRDefault="00000000" w:rsidP="006606A8">
      <w:pPr>
        <w:pStyle w:val="ListParagraph"/>
        <w:numPr>
          <w:ilvl w:val="0"/>
          <w:numId w:val="11"/>
        </w:numPr>
        <w:spacing w:before="80" w:after="80"/>
      </w:pPr>
      <w:r>
        <w:t>Yahoo Finance / yfinance Python library. Available at: https://pypi.org/project/yfinance/</w:t>
      </w:r>
    </w:p>
    <w:p w14:paraId="18994787" w14:textId="77777777" w:rsidR="009E7F7F" w:rsidRDefault="00000000" w:rsidP="006606A8">
      <w:pPr>
        <w:pStyle w:val="ListParagraph"/>
        <w:numPr>
          <w:ilvl w:val="0"/>
          <w:numId w:val="11"/>
        </w:numPr>
        <w:spacing w:before="80" w:after="80"/>
      </w:pPr>
      <w:r>
        <w:t>Chollet, F. (2021). Deep Learning with Python. 2nd ed. Manning Publications.</w:t>
      </w:r>
    </w:p>
    <w:p w14:paraId="4B59C31C" w14:textId="77777777" w:rsidR="009E7F7F" w:rsidRDefault="00000000" w:rsidP="006606A8">
      <w:pPr>
        <w:pStyle w:val="ListParagraph"/>
        <w:numPr>
          <w:ilvl w:val="0"/>
          <w:numId w:val="11"/>
        </w:numPr>
        <w:spacing w:before="80" w:after="80"/>
      </w:pPr>
      <w:r>
        <w:t>CoinGecko. (2024). Cryptocurrency Historical Data. Available at: https://www.coingecko.com</w:t>
      </w:r>
    </w:p>
    <w:p w14:paraId="4D9EE46F" w14:textId="77777777" w:rsidR="009E7F7F" w:rsidRDefault="00000000" w:rsidP="006606A8">
      <w:pPr>
        <w:pStyle w:val="ListParagraph"/>
        <w:numPr>
          <w:ilvl w:val="0"/>
          <w:numId w:val="11"/>
        </w:numPr>
        <w:spacing w:before="80" w:after="80"/>
      </w:pPr>
      <w:r>
        <w:t>Microsoft Power BI Documentation. Available at: https://docs.microsoft.com/en-us/power-bi/</w:t>
      </w:r>
    </w:p>
    <w:p w14:paraId="63AE594D" w14:textId="77777777" w:rsidR="009E7F7F" w:rsidRDefault="00000000" w:rsidP="006606A8">
      <w:pPr>
        <w:pStyle w:val="ListParagraph"/>
        <w:numPr>
          <w:ilvl w:val="0"/>
          <w:numId w:val="11"/>
        </w:numPr>
        <w:spacing w:before="80" w:after="80"/>
      </w:pPr>
      <w:r>
        <w:t>TensorFlow / Keras Documentation. Available at: https://www.tensorflow.org/api_docs</w:t>
      </w:r>
    </w:p>
    <w:p w14:paraId="32A4DD27" w14:textId="77777777" w:rsidR="009E7F7F" w:rsidRDefault="00000000" w:rsidP="006606A8">
      <w:pPr>
        <w:pStyle w:val="ListParagraph"/>
        <w:numPr>
          <w:ilvl w:val="0"/>
          <w:numId w:val="11"/>
        </w:numPr>
        <w:spacing w:before="80" w:after="80"/>
      </w:pPr>
      <w:r>
        <w:t>Statsmodels Documentation — SARIMAX. Available at: https://www.statsmodels.org</w:t>
      </w:r>
    </w:p>
    <w:p w14:paraId="79C4F682" w14:textId="77777777" w:rsidR="009E7F7F" w:rsidRDefault="00000000" w:rsidP="006606A8">
      <w:pPr>
        <w:pStyle w:val="ListParagraph"/>
        <w:numPr>
          <w:ilvl w:val="0"/>
          <w:numId w:val="11"/>
        </w:numPr>
        <w:spacing w:before="80" w:after="80"/>
      </w:pPr>
      <w:r>
        <w:t>Scikit-learn Documentation — Model Evaluation. Available at: https://scikit-learn.org/stable/modules/model_evaluation.html</w:t>
      </w:r>
    </w:p>
    <w:sectPr w:rsidR="009E7F7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AAC63" w14:textId="77777777" w:rsidR="00BE3963" w:rsidRDefault="00BE3963">
      <w:r>
        <w:separator/>
      </w:r>
    </w:p>
  </w:endnote>
  <w:endnote w:type="continuationSeparator" w:id="0">
    <w:p w14:paraId="395FB503" w14:textId="77777777" w:rsidR="00BE3963" w:rsidRDefault="00BE3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2E61" w14:textId="77777777" w:rsidR="009E7F7F" w:rsidRDefault="00000000">
    <w:pPr>
      <w:pBdr>
        <w:top w:val="single" w:sz="6" w:space="1" w:color="B8860B"/>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606A8">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6606A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7089" w14:textId="77777777" w:rsidR="00BE3963" w:rsidRDefault="00BE3963">
      <w:r>
        <w:separator/>
      </w:r>
    </w:p>
  </w:footnote>
  <w:footnote w:type="continuationSeparator" w:id="0">
    <w:p w14:paraId="56800F91" w14:textId="77777777" w:rsidR="00BE3963" w:rsidRDefault="00BE39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23E7" w14:textId="77777777" w:rsidR="009E7F7F" w:rsidRDefault="00000000">
    <w:pPr>
      <w:pBdr>
        <w:bottom w:val="single" w:sz="6" w:space="1" w:color="B8860B"/>
      </w:pBdr>
      <w:jc w:val="right"/>
    </w:pPr>
    <w:r>
      <w:rPr>
        <w:color w:val="B8860B"/>
        <w:sz w:val="20"/>
        <w:szCs w:val="20"/>
      </w:rPr>
      <w:t>Cryptocurrency Time Series Analysis and Forecasting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476"/>
    <w:multiLevelType w:val="hybridMultilevel"/>
    <w:tmpl w:val="2AC8BA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3942B8"/>
    <w:multiLevelType w:val="hybridMultilevel"/>
    <w:tmpl w:val="A3BAB5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614758"/>
    <w:multiLevelType w:val="hybridMultilevel"/>
    <w:tmpl w:val="3620D6D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821CFB"/>
    <w:multiLevelType w:val="hybridMultilevel"/>
    <w:tmpl w:val="7C7C43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DA22EC"/>
    <w:multiLevelType w:val="hybridMultilevel"/>
    <w:tmpl w:val="37FE97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6F43A4"/>
    <w:multiLevelType w:val="hybridMultilevel"/>
    <w:tmpl w:val="56985890"/>
    <w:lvl w:ilvl="0" w:tplc="FE7C9FEA">
      <w:start w:val="1"/>
      <w:numFmt w:val="bullet"/>
      <w:lvlText w:val="●"/>
      <w:lvlJc w:val="left"/>
      <w:pPr>
        <w:ind w:left="720" w:hanging="360"/>
      </w:pPr>
    </w:lvl>
    <w:lvl w:ilvl="1" w:tplc="4B2EAB32">
      <w:start w:val="1"/>
      <w:numFmt w:val="bullet"/>
      <w:lvlText w:val="○"/>
      <w:lvlJc w:val="left"/>
      <w:pPr>
        <w:ind w:left="1440" w:hanging="360"/>
      </w:pPr>
    </w:lvl>
    <w:lvl w:ilvl="2" w:tplc="30A22236">
      <w:start w:val="1"/>
      <w:numFmt w:val="bullet"/>
      <w:lvlText w:val="■"/>
      <w:lvlJc w:val="left"/>
      <w:pPr>
        <w:ind w:left="2160" w:hanging="360"/>
      </w:pPr>
    </w:lvl>
    <w:lvl w:ilvl="3" w:tplc="F7DC4EAA">
      <w:start w:val="1"/>
      <w:numFmt w:val="bullet"/>
      <w:lvlText w:val="●"/>
      <w:lvlJc w:val="left"/>
      <w:pPr>
        <w:ind w:left="2880" w:hanging="360"/>
      </w:pPr>
    </w:lvl>
    <w:lvl w:ilvl="4" w:tplc="447EE902">
      <w:start w:val="1"/>
      <w:numFmt w:val="bullet"/>
      <w:lvlText w:val="○"/>
      <w:lvlJc w:val="left"/>
      <w:pPr>
        <w:ind w:left="3600" w:hanging="360"/>
      </w:pPr>
    </w:lvl>
    <w:lvl w:ilvl="5" w:tplc="8048A77E">
      <w:start w:val="1"/>
      <w:numFmt w:val="bullet"/>
      <w:lvlText w:val="■"/>
      <w:lvlJc w:val="left"/>
      <w:pPr>
        <w:ind w:left="4320" w:hanging="360"/>
      </w:pPr>
    </w:lvl>
    <w:lvl w:ilvl="6" w:tplc="23A82C54">
      <w:start w:val="1"/>
      <w:numFmt w:val="bullet"/>
      <w:lvlText w:val="●"/>
      <w:lvlJc w:val="left"/>
      <w:pPr>
        <w:ind w:left="5040" w:hanging="360"/>
      </w:pPr>
    </w:lvl>
    <w:lvl w:ilvl="7" w:tplc="11624340">
      <w:start w:val="1"/>
      <w:numFmt w:val="bullet"/>
      <w:lvlText w:val="●"/>
      <w:lvlJc w:val="left"/>
      <w:pPr>
        <w:ind w:left="5760" w:hanging="360"/>
      </w:pPr>
    </w:lvl>
    <w:lvl w:ilvl="8" w:tplc="5BFEB748">
      <w:start w:val="1"/>
      <w:numFmt w:val="bullet"/>
      <w:lvlText w:val="●"/>
      <w:lvlJc w:val="left"/>
      <w:pPr>
        <w:ind w:left="6480" w:hanging="360"/>
      </w:pPr>
    </w:lvl>
  </w:abstractNum>
  <w:abstractNum w:abstractNumId="6" w15:restartNumberingAfterBreak="0">
    <w:nsid w:val="355F40EB"/>
    <w:multiLevelType w:val="hybridMultilevel"/>
    <w:tmpl w:val="75EA2A6A"/>
    <w:lvl w:ilvl="0" w:tplc="B0C2836E">
      <w:start w:val="1"/>
      <w:numFmt w:val="decimal"/>
      <w:lvlText w:val="%1."/>
      <w:lvlJc w:val="left"/>
      <w:pPr>
        <w:ind w:left="720" w:hanging="360"/>
      </w:pPr>
    </w:lvl>
    <w:lvl w:ilvl="1" w:tplc="BC688B7C">
      <w:numFmt w:val="decimal"/>
      <w:lvlText w:val=""/>
      <w:lvlJc w:val="left"/>
    </w:lvl>
    <w:lvl w:ilvl="2" w:tplc="AD4CB25C">
      <w:numFmt w:val="decimal"/>
      <w:lvlText w:val=""/>
      <w:lvlJc w:val="left"/>
    </w:lvl>
    <w:lvl w:ilvl="3" w:tplc="058AE3F4">
      <w:numFmt w:val="decimal"/>
      <w:lvlText w:val=""/>
      <w:lvlJc w:val="left"/>
    </w:lvl>
    <w:lvl w:ilvl="4" w:tplc="970AC2C0">
      <w:numFmt w:val="decimal"/>
      <w:lvlText w:val=""/>
      <w:lvlJc w:val="left"/>
    </w:lvl>
    <w:lvl w:ilvl="5" w:tplc="EEC6E3B2">
      <w:numFmt w:val="decimal"/>
      <w:lvlText w:val=""/>
      <w:lvlJc w:val="left"/>
    </w:lvl>
    <w:lvl w:ilvl="6" w:tplc="9E14E4DC">
      <w:numFmt w:val="decimal"/>
      <w:lvlText w:val=""/>
      <w:lvlJc w:val="left"/>
    </w:lvl>
    <w:lvl w:ilvl="7" w:tplc="9076A5CA">
      <w:numFmt w:val="decimal"/>
      <w:lvlText w:val=""/>
      <w:lvlJc w:val="left"/>
    </w:lvl>
    <w:lvl w:ilvl="8" w:tplc="ADFC2282">
      <w:numFmt w:val="decimal"/>
      <w:lvlText w:val=""/>
      <w:lvlJc w:val="left"/>
    </w:lvl>
  </w:abstractNum>
  <w:abstractNum w:abstractNumId="7" w15:restartNumberingAfterBreak="0">
    <w:nsid w:val="37004B52"/>
    <w:multiLevelType w:val="hybridMultilevel"/>
    <w:tmpl w:val="F87C30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54296B"/>
    <w:multiLevelType w:val="hybridMultilevel"/>
    <w:tmpl w:val="B1A220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B0D531C"/>
    <w:multiLevelType w:val="hybridMultilevel"/>
    <w:tmpl w:val="BED8F7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EA77402"/>
    <w:multiLevelType w:val="hybridMultilevel"/>
    <w:tmpl w:val="C42ECD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7D49A8"/>
    <w:multiLevelType w:val="hybridMultilevel"/>
    <w:tmpl w:val="D9C84DCA"/>
    <w:lvl w:ilvl="0" w:tplc="D7A43922">
      <w:start w:val="1"/>
      <w:numFmt w:val="bullet"/>
      <w:lvlText w:val="•"/>
      <w:lvlJc w:val="left"/>
      <w:pPr>
        <w:ind w:left="720" w:hanging="360"/>
      </w:pPr>
    </w:lvl>
    <w:lvl w:ilvl="1" w:tplc="5A2CCEEA">
      <w:numFmt w:val="decimal"/>
      <w:lvlText w:val=""/>
      <w:lvlJc w:val="left"/>
    </w:lvl>
    <w:lvl w:ilvl="2" w:tplc="A68A9A10">
      <w:numFmt w:val="decimal"/>
      <w:lvlText w:val=""/>
      <w:lvlJc w:val="left"/>
    </w:lvl>
    <w:lvl w:ilvl="3" w:tplc="04545B2E">
      <w:numFmt w:val="decimal"/>
      <w:lvlText w:val=""/>
      <w:lvlJc w:val="left"/>
    </w:lvl>
    <w:lvl w:ilvl="4" w:tplc="7E865984">
      <w:numFmt w:val="decimal"/>
      <w:lvlText w:val=""/>
      <w:lvlJc w:val="left"/>
    </w:lvl>
    <w:lvl w:ilvl="5" w:tplc="94341BC0">
      <w:numFmt w:val="decimal"/>
      <w:lvlText w:val=""/>
      <w:lvlJc w:val="left"/>
    </w:lvl>
    <w:lvl w:ilvl="6" w:tplc="DB0C1D1E">
      <w:numFmt w:val="decimal"/>
      <w:lvlText w:val=""/>
      <w:lvlJc w:val="left"/>
    </w:lvl>
    <w:lvl w:ilvl="7" w:tplc="7FD0BD74">
      <w:numFmt w:val="decimal"/>
      <w:lvlText w:val=""/>
      <w:lvlJc w:val="left"/>
    </w:lvl>
    <w:lvl w:ilvl="8" w:tplc="B8343CDC">
      <w:numFmt w:val="decimal"/>
      <w:lvlText w:val=""/>
      <w:lvlJc w:val="left"/>
    </w:lvl>
  </w:abstractNum>
  <w:num w:numId="1" w16cid:durableId="378434824">
    <w:abstractNumId w:val="5"/>
    <w:lvlOverride w:ilvl="0">
      <w:startOverride w:val="1"/>
    </w:lvlOverride>
  </w:num>
  <w:num w:numId="2" w16cid:durableId="1825196236">
    <w:abstractNumId w:val="6"/>
    <w:lvlOverride w:ilvl="0">
      <w:startOverride w:val="1"/>
    </w:lvlOverride>
  </w:num>
  <w:num w:numId="3" w16cid:durableId="135071916">
    <w:abstractNumId w:val="1"/>
  </w:num>
  <w:num w:numId="4" w16cid:durableId="1064258103">
    <w:abstractNumId w:val="9"/>
  </w:num>
  <w:num w:numId="5" w16cid:durableId="197476782">
    <w:abstractNumId w:val="10"/>
  </w:num>
  <w:num w:numId="6" w16cid:durableId="1679237241">
    <w:abstractNumId w:val="7"/>
  </w:num>
  <w:num w:numId="7" w16cid:durableId="1849371666">
    <w:abstractNumId w:val="8"/>
  </w:num>
  <w:num w:numId="8" w16cid:durableId="961107456">
    <w:abstractNumId w:val="0"/>
  </w:num>
  <w:num w:numId="9" w16cid:durableId="1977636262">
    <w:abstractNumId w:val="2"/>
  </w:num>
  <w:num w:numId="10" w16cid:durableId="1818646758">
    <w:abstractNumId w:val="3"/>
  </w:num>
  <w:num w:numId="11" w16cid:durableId="1698120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F7F"/>
    <w:rsid w:val="006606A8"/>
    <w:rsid w:val="00960C0C"/>
    <w:rsid w:val="009E7F7F"/>
    <w:rsid w:val="00BE3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05EF6"/>
  <w15:docId w15:val="{C9F29647-81C5-4AB8-A9F5-6A6580E0D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B8860B"/>
      <w:sz w:val="32"/>
      <w:szCs w:val="32"/>
    </w:rPr>
  </w:style>
  <w:style w:type="paragraph" w:styleId="Heading2">
    <w:name w:val="heading 2"/>
    <w:uiPriority w:val="9"/>
    <w:unhideWhenUsed/>
    <w:qFormat/>
    <w:pPr>
      <w:spacing w:before="280" w:after="160"/>
      <w:outlineLvl w:val="1"/>
    </w:pPr>
    <w:rPr>
      <w:b/>
      <w:bCs/>
      <w:color w:val="333333"/>
      <w:sz w:val="28"/>
      <w:szCs w:val="28"/>
    </w:rPr>
  </w:style>
  <w:style w:type="paragraph" w:styleId="Heading3">
    <w:name w:val="heading 3"/>
    <w:uiPriority w:val="9"/>
    <w:unhideWhenUsed/>
    <w:qFormat/>
    <w:pPr>
      <w:spacing w:before="200" w:after="12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606A8"/>
    <w:pPr>
      <w:spacing w:after="100"/>
    </w:pPr>
  </w:style>
  <w:style w:type="paragraph" w:styleId="TOC2">
    <w:name w:val="toc 2"/>
    <w:basedOn w:val="Normal"/>
    <w:next w:val="Normal"/>
    <w:autoRedefine/>
    <w:uiPriority w:val="39"/>
    <w:unhideWhenUsed/>
    <w:rsid w:val="006606A8"/>
    <w:pPr>
      <w:spacing w:after="100"/>
      <w:ind w:left="240"/>
    </w:pPr>
  </w:style>
  <w:style w:type="paragraph" w:styleId="TOC3">
    <w:name w:val="toc 3"/>
    <w:basedOn w:val="Normal"/>
    <w:next w:val="Normal"/>
    <w:autoRedefine/>
    <w:uiPriority w:val="39"/>
    <w:unhideWhenUsed/>
    <w:rsid w:val="006606A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3132</Words>
  <Characters>17859</Characters>
  <Application>Microsoft Office Word</Application>
  <DocSecurity>0</DocSecurity>
  <Lines>148</Lines>
  <Paragraphs>41</Paragraphs>
  <ScaleCrop>false</ScaleCrop>
  <Company/>
  <LinksUpToDate>false</LinksUpToDate>
  <CharactersWithSpaces>20950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Naman Malhan</cp:lastModifiedBy>
  <cp:revision>2</cp:revision>
  <dcterms:created xsi:type="dcterms:W3CDTF">2026-03-05T11:20:00Z</dcterms:created>
  <dcterms:modified xsi:type="dcterms:W3CDTF">2026-03-05T11:20:00Z</dcterms:modified>
</cp:coreProperties>
</file>