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remove(g):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dict1=nx.edge_betweenness_centrality(g)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list_of_tuples=dict1.items()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list_of_tuples.sort(key=lambda x:x[1],reverse=True)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list_of_tuples[0][0]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girvan(g):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c=list(nx.connected_component_subgraphs(g))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l=len(c)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while(l==1):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g.remove_edge(*remove(g))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c=list(nx.connected_component_subgraphs(g))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l=len(c)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g=nx.gnp_random_graph(10,0.5)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nx.write_gml(g,'case.gml')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nx.draw_shell(g,with_labels=1)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c=girvan(g)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c: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i.nodes()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