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pPr>
      <w:r w:rsidDel="00000000" w:rsidR="00000000" w:rsidRPr="00000000">
        <w:rPr>
          <w:rFonts w:ascii="Times New Roman" w:cs="Times New Roman" w:eastAsia="Times New Roman" w:hAnsi="Times New Roman"/>
          <w:b w:val="1"/>
          <w:bCs w:val="1"/>
          <w:sz w:val="48"/>
          <w:szCs w:val="48"/>
          <w:rtl w:val="0"/>
        </w:rPr>
        <w:t xml:space="preserve">CAPSTONE PROJECT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40"/>
          <w:szCs w:val="40"/>
          <w:rtl w:val="0"/>
        </w:rPr>
        <w:t xml:space="preserve">AI CRM &amp; Sales Automation Platform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30"/>
          <w:szCs w:val="30"/>
          <w:rtl w:val="0"/>
        </w:rPr>
        <w:t xml:space="preserve">AI Sales Development Representative (SDR) using n8n and AI</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sz w:val="24"/>
          <w:szCs w:val="24"/>
          <w:rtl w:val="0"/>
        </w:rPr>
        <w:t xml:space="preserve">Submitted By</w:t>
        <w:br w:type="textWrapping"/>
        <w:br w:type="textWrapping"/>
        <w:t xml:space="preserve">Name: Naman Pratap Singh   </w:t>
        <w:br w:type="textWrapping"/>
        <w:br w:type="textWrapping"/>
        <w:t xml:space="preserve">Course/Program: AI (LLMs, GenAI)</w:t>
        <w:br w:type="textWrapping"/>
        <w:br w:type="textWrapping"/>
        <w:t xml:space="preserve">GitHub: ______________________________</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i w:val="1"/>
          <w:iCs w:val="1"/>
          <w:sz w:val="22"/>
          <w:szCs w:val="22"/>
          <w:rtl w:val="0"/>
        </w:rPr>
        <w:t xml:space="preserve">Summer School'26 — OpenAI Agents SDK Capstone Project</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Fonts w:ascii="Times New Roman" w:cs="Times New Roman" w:eastAsia="Times New Roman" w:hAnsi="Times New Roman"/>
          <w:rtl w:val="0"/>
        </w:rPr>
        <w:t xml:space="preserve">Technology Stack</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n8n — workflow automation and orchestration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 / LLM API — lead qualification, scoring and sales decision support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n8n Form Trigger — lead/customer data collection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Sheets — centralized CRM database and persistent lead memory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Gmail — automated sales outreach and follow-up communication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Calendar / scheduling integration — meeting or follow-up scheduling where configured</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JavaScript — data transformation and business logic</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 Request / REST APIs — external service integration</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rFonts w:ascii="Times New Roman" w:cs="Times New Roman" w:eastAsia="Times New Roman" w:hAnsi="Times New Roman"/>
          <w:sz w:val="14"/>
          <w:szCs w:val="14"/>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Fonts w:ascii="Times New Roman" w:cs="Times New Roman" w:eastAsia="Times New Roman" w:hAnsi="Times New Roman"/>
          <w:rtl w:val="0"/>
        </w:rPr>
        <w:t xml:space="preserve">1. Abstract</w:t>
      </w:r>
      <w:r w:rsidDel="00000000" w:rsidR="00000000" w:rsidRPr="00000000">
        <w:rPr>
          <w:rtl w:val="0"/>
        </w:rPr>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sz w:val="22"/>
          <w:szCs w:val="22"/>
          <w:rtl w:val="0"/>
        </w:rPr>
        <w:t xml:space="preserve">The AI CRM &amp; Sales Automation Platform is an AI-powered workflow automation solution designed to simplify and automate the lead management and sales development process. Traditional sales development requires sales teams to manually collect lead information, enter records into a CRM, evaluate lead quality, send personalised emails, monitor follow-ups and identify high-priority prospects.</w:t>
      </w:r>
      <w:r w:rsidDel="00000000" w:rsidR="00000000" w:rsidRPr="00000000">
        <w:rPr>
          <w:rtl w:val="0"/>
        </w:rPr>
      </w:r>
    </w:p>
    <w:p w:rsidR="00000000" w:rsidDel="00000000" w:rsidP="00000000" w:rsidRDefault="00000000" w:rsidRPr="00000000" w14:paraId="00000015">
      <w:pPr>
        <w:rPr/>
      </w:pPr>
      <w:r w:rsidDel="00000000" w:rsidR="00000000" w:rsidRPr="00000000">
        <w:rPr>
          <w:rFonts w:ascii="Times New Roman" w:cs="Times New Roman" w:eastAsia="Times New Roman" w:hAnsi="Times New Roman"/>
          <w:sz w:val="22"/>
          <w:szCs w:val="22"/>
          <w:rtl w:val="0"/>
        </w:rPr>
        <w:t xml:space="preserve">The proposed system uses n8n as the central workflow automation platform and integrates AI to analyse lead information and generate an AI Score and Lead Category. Google Sheets acts as the centralized CRM database and persistent memory, while Gmail is used for automated outreach and follow-up communication.</w:t>
      </w:r>
      <w:r w:rsidDel="00000000" w:rsidR="00000000" w:rsidRPr="00000000">
        <w:rPr>
          <w:rtl w:val="0"/>
        </w:rPr>
      </w:r>
    </w:p>
    <w:p w:rsidR="00000000" w:rsidDel="00000000" w:rsidP="00000000" w:rsidRDefault="00000000" w:rsidRPr="00000000" w14:paraId="00000016">
      <w:pPr>
        <w:rPr/>
      </w:pPr>
      <w:r w:rsidDel="00000000" w:rsidR="00000000" w:rsidRPr="00000000">
        <w:rPr>
          <w:rFonts w:ascii="Times New Roman" w:cs="Times New Roman" w:eastAsia="Times New Roman" w:hAnsi="Times New Roman"/>
          <w:sz w:val="22"/>
          <w:szCs w:val="22"/>
          <w:rtl w:val="0"/>
        </w:rPr>
        <w:t xml:space="preserve">The system is divided into modular workflows. A lead is collected and stored, qualified using AI, contacted through automated outreach, monitored for follow-up activity, and routed to sales when its qualification state requires attention. The modular design also allows the workflows to be exposed as sub-workflows and combined into a single master demonstration workflow.</w:t>
      </w: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22"/>
          <w:szCs w:val="22"/>
          <w:rtl w:val="0"/>
        </w:rPr>
        <w:t xml:space="preserve">The project is based on the AI Sales Development Representative problem statement from the capstone brief, which asks for company/lead research, lead qualification, personalised outreach, meeting coordination and CRM updates, together with agent handoffs, tools/APIs, memory/context management, structured outputs and human approval where applicable.</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Fonts w:ascii="Times New Roman" w:cs="Times New Roman" w:eastAsia="Times New Roman" w:hAnsi="Times New Roman"/>
          <w:rtl w:val="0"/>
        </w:rPr>
        <w:t xml:space="preserve">2. Introduction</w:t>
      </w:r>
      <w:r w:rsidDel="00000000" w:rsidR="00000000" w:rsidRPr="00000000">
        <w:rPr>
          <w:rtl w:val="0"/>
        </w:rPr>
      </w:r>
    </w:p>
    <w:p w:rsidR="00000000" w:rsidDel="00000000" w:rsidP="00000000" w:rsidRDefault="00000000" w:rsidRPr="00000000" w14:paraId="00000019">
      <w:pPr>
        <w:rPr/>
      </w:pPr>
      <w:r w:rsidDel="00000000" w:rsidR="00000000" w:rsidRPr="00000000">
        <w:rPr>
          <w:rFonts w:ascii="Times New Roman" w:cs="Times New Roman" w:eastAsia="Times New Roman" w:hAnsi="Times New Roman"/>
          <w:sz w:val="22"/>
          <w:szCs w:val="22"/>
          <w:rtl w:val="0"/>
        </w:rPr>
        <w:t xml:space="preserve">Sales teams receive leads from forms, websites, professional networks and other channels. Each lead may contain different requirements, budgets, timelines, company information and contact details. Processing these requests manually can create delays and inconsistent follow-up.</w:t>
      </w:r>
      <w:r w:rsidDel="00000000" w:rsidR="00000000" w:rsidRPr="00000000">
        <w:rPr>
          <w:rtl w:val="0"/>
        </w:rPr>
      </w:r>
    </w:p>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22"/>
          <w:szCs w:val="22"/>
          <w:rtl w:val="0"/>
        </w:rPr>
        <w:t xml:space="preserve">The AI CRM &amp; Sales Automation Platform addresses this problem by automating the complete lead-to-sales pipeline. Instead of manually reviewing every lead and updating every CRM field, the salesperson provides or receives lead information and the system automatically prepares the record, applies AI-based qualification, communicates with the prospect, tracks follow-up state and highlights leads that need sales attention.</w:t>
      </w:r>
      <w:r w:rsidDel="00000000" w:rsidR="00000000" w:rsidRPr="00000000">
        <w:rPr>
          <w:rtl w:val="0"/>
        </w:rPr>
      </w:r>
    </w:p>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22"/>
          <w:szCs w:val="22"/>
          <w:rtl w:val="0"/>
        </w:rPr>
        <w:t xml:space="preserve">The system therefore combines AI decision-making, business rules, cloud services and workflow automation into an end-to-end sales operations solution.</w:t>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Fonts w:ascii="Times New Roman" w:cs="Times New Roman" w:eastAsia="Times New Roman" w:hAnsi="Times New Roman"/>
          <w:rtl w:val="0"/>
        </w:rPr>
        <w:t xml:space="preserve">3. Problem Analysis</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Fonts w:ascii="Times New Roman" w:cs="Times New Roman" w:eastAsia="Times New Roman" w:hAnsi="Times New Roman"/>
          <w:rtl w:val="0"/>
        </w:rPr>
        <w:t xml:space="preserve">3.1 Business Context</w:t>
      </w:r>
      <w:r w:rsidDel="00000000" w:rsidR="00000000" w:rsidRPr="00000000">
        <w:rPr>
          <w:rtl w:val="0"/>
        </w:rPr>
      </w:r>
    </w:p>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22"/>
          <w:szCs w:val="22"/>
          <w:rtl w:val="0"/>
        </w:rPr>
        <w:t xml:space="preserve">Sales development representatives frequently perform repetitive operations for every prospect. The same information may need to be entered into a CRM, evaluated for sales fit, used to write an email, checked again after several days and routed to a salesperson if the opportunity becomes important.</w:t>
      </w:r>
      <w:r w:rsidDel="00000000" w:rsidR="00000000" w:rsidRPr="00000000">
        <w:rPr>
          <w:rtl w:val="0"/>
        </w:rPr>
      </w:r>
    </w:p>
    <w:p w:rsidR="00000000" w:rsidDel="00000000" w:rsidP="00000000" w:rsidRDefault="00000000" w:rsidRPr="00000000" w14:paraId="0000001F">
      <w:pPr>
        <w:rPr/>
      </w:pPr>
      <w:r w:rsidDel="00000000" w:rsidR="00000000" w:rsidRPr="00000000">
        <w:rPr>
          <w:rFonts w:ascii="Times New Roman" w:cs="Times New Roman" w:eastAsia="Times New Roman" w:hAnsi="Times New Roman"/>
          <w:sz w:val="22"/>
          <w:szCs w:val="22"/>
          <w:rtl w:val="0"/>
        </w:rPr>
        <w:t xml:space="preserve">For example, a sales representative may need to:</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Receive and read the lead request.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contact and company information.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Understand the business requirement.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Estimate the lead's potential and priority.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Assign a lead category.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Prepare and send a personalised outreach email.</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Track the last and next follow-up.</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inactive leads.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Escalate high-priority leads to sales.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Update the CRM after every action.</w:t>
      </w:r>
      <w:r w:rsidDel="00000000" w:rsidR="00000000" w:rsidRPr="00000000">
        <w:rPr>
          <w:rtl w:val="0"/>
        </w:rPr>
      </w:r>
    </w:p>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22"/>
          <w:szCs w:val="22"/>
          <w:rtl w:val="0"/>
        </w:rPr>
        <w:t xml:space="preserve">This repetitive process consumes time and can lead to missed follow-ups, inconsistent qualification and incomplete CRM records. Automation can reduce these problems and make the process more consistent.</w:t>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Fonts w:ascii="Times New Roman" w:cs="Times New Roman" w:eastAsia="Times New Roman" w:hAnsi="Times New Roman"/>
          <w:rtl w:val="0"/>
        </w:rPr>
        <w:t xml:space="preserve">4. Stakeholders</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Fonts w:ascii="Times New Roman" w:cs="Times New Roman" w:eastAsia="Times New Roman" w:hAnsi="Times New Roman"/>
          <w:rtl w:val="0"/>
        </w:rPr>
        <w:t xml:space="preserve">4.1 Prospects / Leads</w:t>
      </w:r>
      <w:r w:rsidDel="00000000" w:rsidR="00000000" w:rsidRPr="00000000">
        <w:rPr>
          <w:rtl w:val="0"/>
        </w:rPr>
      </w:r>
    </w:p>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22"/>
          <w:szCs w:val="22"/>
          <w:rtl w:val="0"/>
        </w:rPr>
        <w:t xml:space="preserve">Prospects provide their contact and business requirements and receive personalised sales communication.</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Fonts w:ascii="Times New Roman" w:cs="Times New Roman" w:eastAsia="Times New Roman" w:hAnsi="Times New Roman"/>
          <w:rtl w:val="0"/>
        </w:rPr>
        <w:t xml:space="preserve">4.2 Sales Representatives</w:t>
      </w:r>
      <w:r w:rsidDel="00000000" w:rsidR="00000000" w:rsidRPr="00000000">
        <w:rPr>
          <w:rtl w:val="0"/>
        </w:rPr>
      </w:r>
    </w:p>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22"/>
          <w:szCs w:val="22"/>
          <w:rtl w:val="0"/>
        </w:rPr>
        <w:t xml:space="preserve">Sales representatives use the AI-generated score and category to prioritise their work and receive escalations for important leads.</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Fonts w:ascii="Times New Roman" w:cs="Times New Roman" w:eastAsia="Times New Roman" w:hAnsi="Times New Roman"/>
          <w:rtl w:val="0"/>
        </w:rPr>
        <w:t xml:space="preserve">4.3 Sales Manager</w:t>
      </w:r>
      <w:r w:rsidDel="00000000" w:rsidR="00000000" w:rsidRPr="00000000">
        <w:rPr>
          <w:rtl w:val="0"/>
        </w:rPr>
      </w:r>
    </w:p>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22"/>
          <w:szCs w:val="22"/>
          <w:rtl w:val="0"/>
        </w:rPr>
        <w:t xml:space="preserve">The sales manager can monitor lead quality, follow-up activity and the overall state of the CRM.</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Fonts w:ascii="Times New Roman" w:cs="Times New Roman" w:eastAsia="Times New Roman" w:hAnsi="Times New Roman"/>
          <w:rtl w:val="0"/>
        </w:rPr>
        <w:t xml:space="preserve">4.4 System Administrator</w:t>
      </w:r>
      <w:r w:rsidDel="00000000" w:rsidR="00000000" w:rsidRPr="00000000">
        <w:rPr>
          <w:rtl w:val="0"/>
        </w:rPr>
      </w:r>
    </w:p>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2"/>
          <w:szCs w:val="22"/>
          <w:rtl w:val="0"/>
        </w:rPr>
        <w:t xml:space="preserve">The administrator manages n8n workflows, credentials, integrations, execution history, data storage and error monitoring.</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Fonts w:ascii="Times New Roman" w:cs="Times New Roman" w:eastAsia="Times New Roman" w:hAnsi="Times New Roman"/>
          <w:rtl w:val="0"/>
        </w:rPr>
        <w:t xml:space="preserve">4.5 Business / Organisation</w:t>
      </w:r>
      <w:r w:rsidDel="00000000" w:rsidR="00000000" w:rsidRPr="00000000">
        <w:rPr>
          <w:rtl w:val="0"/>
        </w:rPr>
      </w:r>
    </w:p>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22"/>
          <w:szCs w:val="22"/>
          <w:rtl w:val="0"/>
        </w:rPr>
        <w:t xml:space="preserve">The organisation benefits from reduced manual work, faster responses, better CRM consistency and scalable sales operations.</w:t>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Fonts w:ascii="Times New Roman" w:cs="Times New Roman" w:eastAsia="Times New Roman" w:hAnsi="Times New Roman"/>
          <w:rtl w:val="0"/>
        </w:rPr>
        <w:t xml:space="preserve">5. Existing Pain Points</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Fonts w:ascii="Times New Roman" w:cs="Times New Roman" w:eastAsia="Times New Roman" w:hAnsi="Times New Roman"/>
          <w:rtl w:val="0"/>
        </w:rPr>
        <w:t xml:space="preserve">5.1 Manual Lead Processing</w:t>
      </w:r>
      <w:r w:rsidDel="00000000" w:rsidR="00000000" w:rsidRPr="00000000">
        <w:rPr>
          <w:rtl w:val="0"/>
        </w:rPr>
      </w:r>
    </w:p>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22"/>
          <w:szCs w:val="22"/>
          <w:rtl w:val="0"/>
        </w:rPr>
        <w:t xml:space="preserve">Sales teams repeatedly enter and review the same lead information.</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Fonts w:ascii="Times New Roman" w:cs="Times New Roman" w:eastAsia="Times New Roman" w:hAnsi="Times New Roman"/>
          <w:rtl w:val="0"/>
        </w:rPr>
        <w:t xml:space="preserve">5.2 Time Consumption</w:t>
      </w:r>
      <w:r w:rsidDel="00000000" w:rsidR="00000000" w:rsidRPr="00000000">
        <w:rPr>
          <w:rtl w:val="0"/>
        </w:rPr>
      </w:r>
    </w:p>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22"/>
          <w:szCs w:val="22"/>
          <w:rtl w:val="0"/>
        </w:rPr>
        <w:t xml:space="preserve">Qualification, outreach and follow-up require repeated manual effort.</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Fonts w:ascii="Times New Roman" w:cs="Times New Roman" w:eastAsia="Times New Roman" w:hAnsi="Times New Roman"/>
          <w:rtl w:val="0"/>
        </w:rPr>
        <w:t xml:space="preserve">5.3 Repetitive Work</w:t>
      </w:r>
      <w:r w:rsidDel="00000000" w:rsidR="00000000" w:rsidRPr="00000000">
        <w:rPr>
          <w:rtl w:val="0"/>
        </w:rPr>
      </w:r>
    </w:p>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22"/>
          <w:szCs w:val="22"/>
          <w:rtl w:val="0"/>
        </w:rPr>
        <w:t xml:space="preserve">Similar tasks are performed for every new prospect.</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Fonts w:ascii="Times New Roman" w:cs="Times New Roman" w:eastAsia="Times New Roman" w:hAnsi="Times New Roman"/>
          <w:rtl w:val="0"/>
        </w:rPr>
        <w:t xml:space="preserve">5.4 Data Management</w:t>
      </w:r>
      <w:r w:rsidDel="00000000" w:rsidR="00000000" w:rsidRPr="00000000">
        <w:rPr>
          <w:rtl w:val="0"/>
        </w:rPr>
      </w:r>
    </w:p>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22"/>
          <w:szCs w:val="22"/>
          <w:rtl w:val="0"/>
        </w:rPr>
        <w:t xml:space="preserve">Lead information may become inconsistent when stored or updated manually.</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Fonts w:ascii="Times New Roman" w:cs="Times New Roman" w:eastAsia="Times New Roman" w:hAnsi="Times New Roman"/>
          <w:rtl w:val="0"/>
        </w:rPr>
        <w:t xml:space="preserve">5.5 Inconsistent Qualification</w:t>
      </w:r>
      <w:r w:rsidDel="00000000" w:rsidR="00000000" w:rsidRPr="00000000">
        <w:rPr>
          <w:rtl w:val="0"/>
        </w:rPr>
      </w:r>
    </w:p>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22"/>
          <w:szCs w:val="22"/>
          <w:rtl w:val="0"/>
        </w:rPr>
        <w:t xml:space="preserve">Different sales representatives may prioritise similar leads differently.</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Fonts w:ascii="Times New Roman" w:cs="Times New Roman" w:eastAsia="Times New Roman" w:hAnsi="Times New Roman"/>
          <w:rtl w:val="0"/>
        </w:rPr>
        <w:t xml:space="preserve">5.6 Missed Follow-ups</w:t>
      </w:r>
      <w:r w:rsidDel="00000000" w:rsidR="00000000" w:rsidRPr="00000000">
        <w:rPr>
          <w:rtl w:val="0"/>
        </w:rPr>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22"/>
          <w:szCs w:val="22"/>
          <w:rtl w:val="0"/>
        </w:rPr>
        <w:t xml:space="preserve">Leads can be forgotten when follow-up depends entirely on manual reminders.</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Fonts w:ascii="Times New Roman" w:cs="Times New Roman" w:eastAsia="Times New Roman" w:hAnsi="Times New Roman"/>
          <w:rtl w:val="0"/>
        </w:rPr>
        <w:t xml:space="preserve">5.7 Communication Delays</w:t>
      </w:r>
      <w:r w:rsidDel="00000000" w:rsidR="00000000" w:rsidRPr="00000000">
        <w:rPr>
          <w:rtl w:val="0"/>
        </w:rPr>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2"/>
          <w:szCs w:val="22"/>
          <w:rtl w:val="0"/>
        </w:rPr>
        <w:t xml:space="preserve">Preparing and sending personalised messages manually can slow the sales process.</w:t>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Fonts w:ascii="Times New Roman" w:cs="Times New Roman" w:eastAsia="Times New Roman" w:hAnsi="Times New Roman"/>
          <w:rtl w:val="0"/>
        </w:rPr>
        <w:t xml:space="preserve">5.8 Lack of Centralised State</w:t>
      </w: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2"/>
          <w:szCs w:val="22"/>
          <w:rtl w:val="0"/>
        </w:rPr>
        <w:t xml:space="preserve">Without a persistent CRM record, later automation cannot easily determine what has already happened.</w:t>
      </w: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Fonts w:ascii="Times New Roman" w:cs="Times New Roman" w:eastAsia="Times New Roman" w:hAnsi="Times New Roman"/>
          <w:rtl w:val="0"/>
        </w:rPr>
        <w:t xml:space="preserve">6. Project Objectives</w:t>
      </w:r>
      <w:r w:rsidDel="00000000" w:rsidR="00000000" w:rsidRPr="00000000">
        <w:rPr>
          <w:rtl w:val="0"/>
        </w:rPr>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22"/>
          <w:szCs w:val="22"/>
          <w:rtl w:val="0"/>
        </w:rPr>
        <w:t xml:space="preserve">The primary objective is to build an automated AI-powered sales development and CRM system.</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Collect lead information automatically.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and maintain a centralised lead record in Google Sheets.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 a unique Lead ID.</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AI to analyse lead requirements and produce an AI Score.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Assign a Lead Category such as Cold, Warm or Hot.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 and send personalised sales communication.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Track Status, Last Follow-up and Next Follow-up.</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Detect leads requiring follow-up or sales attention.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existing qualification results for downstream sales decisions.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Reduce repetitive manual CRM work.</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conditional branching for sales decisions.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a human approval point for critical actions where required.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 an audit trail through CRM records and n8n execution history.</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Combine independent workflows as sub-workflows for an end-to-end demonstration.</w:t>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Fonts w:ascii="Times New Roman" w:cs="Times New Roman" w:eastAsia="Times New Roman" w:hAnsi="Times New Roman"/>
          <w:rtl w:val="0"/>
        </w:rPr>
        <w:t xml:space="preserve">7. Proposed Solution</w:t>
      </w:r>
      <w:r w:rsidDel="00000000" w:rsidR="00000000" w:rsidRPr="00000000">
        <w:rPr>
          <w:rtl w:val="0"/>
        </w:rPr>
      </w:r>
    </w:p>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22"/>
          <w:szCs w:val="22"/>
          <w:rtl w:val="0"/>
        </w:rPr>
        <w:t xml:space="preserve">The proposed system consists of modular n8n workflows connected through structured CRM data. Each workflow has a specific responsibility and passes the resulting lead context to the next stage.</w:t>
      </w:r>
      <w:r w:rsidDel="00000000" w:rsidR="00000000" w:rsidRPr="00000000">
        <w:rPr>
          <w:rtl w:val="0"/>
        </w:rPr>
      </w:r>
    </w:p>
    <w:p w:rsidR="00000000" w:rsidDel="00000000" w:rsidP="00000000" w:rsidRDefault="00000000" w:rsidRPr="00000000" w14:paraId="00000059">
      <w:pPr>
        <w:jc w:val="center"/>
        <w:rPr/>
      </w:pPr>
      <w:r w:rsidDel="00000000" w:rsidR="00000000" w:rsidRPr="00000000">
        <w:rPr>
          <w:rFonts w:ascii="Cardo" w:cs="Cardo" w:eastAsia="Cardo" w:hAnsi="Cardo"/>
          <w:b w:val="1"/>
          <w:bCs w:val="1"/>
          <w:sz w:val="22"/>
          <w:szCs w:val="22"/>
          <w:rtl w:val="0"/>
        </w:rPr>
        <w:t xml:space="preserve">Lead Input</w:t>
        <w:br w:type="textWrapping"/>
        <w:t xml:space="preserve">↓</w:t>
        <w:br w:type="textWrapping"/>
        <w:t xml:space="preserve">Lead Registration</w:t>
        <w:br w:type="textWrapping"/>
        <w:t xml:space="preserve">↓</w:t>
        <w:br w:type="textWrapping"/>
        <w:t xml:space="preserve">AI Qualification</w:t>
        <w:br w:type="textWrapping"/>
        <w:t xml:space="preserve">↓</w:t>
        <w:br w:type="textWrapping"/>
        <w:t xml:space="preserve">Personalised Outreach</w:t>
        <w:br w:type="textWrapping"/>
        <w:t xml:space="preserve">↓</w:t>
        <w:br w:type="textWrapping"/>
        <w:t xml:space="preserve">Follow-up Monitoring</w:t>
        <w:br w:type="textWrapping"/>
        <w:t xml:space="preserve">↓</w:t>
        <w:br w:type="textWrapping"/>
        <w:t xml:space="preserve">Sales Priority / Escalation</w:t>
        <w:br w:type="textWrapping"/>
        <w:t xml:space="preserve">↓</w:t>
        <w:br w:type="textWrapping"/>
        <w:t xml:space="preserve">Final CRM State</w:t>
      </w:r>
      <w:r w:rsidDel="00000000" w:rsidR="00000000" w:rsidRPr="00000000">
        <w:rPr>
          <w:rtl w:val="0"/>
        </w:rPr>
      </w:r>
    </w:p>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22"/>
          <w:szCs w:val="22"/>
          <w:rtl w:val="0"/>
        </w:rPr>
        <w:t xml:space="preserve">Google Sheets acts as the shared memory layer. The same Lead ID and structured fields are used to identify and update a lead throughout the complete lifecycle.</w:t>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Fonts w:ascii="Times New Roman" w:cs="Times New Roman" w:eastAsia="Times New Roman" w:hAnsi="Times New Roman"/>
          <w:rtl w:val="0"/>
        </w:rPr>
        <w:t xml:space="preserve">8. System Architecture</w:t>
      </w:r>
      <w:r w:rsidDel="00000000" w:rsidR="00000000" w:rsidRPr="00000000">
        <w:rPr>
          <w:rtl w:val="0"/>
        </w:rPr>
      </w:r>
    </w:p>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sz w:val="22"/>
          <w:szCs w:val="22"/>
          <w:rtl w:val="0"/>
        </w:rPr>
        <w:t xml:space="preserve">The system uses n8n as the central automation layer. Lead information enters through an input trigger, AI processes the business information, Google Sheets stores the persistent state, and Gmail performs communication. Conditional IF nodes control whether a lead continues through a normal path or a priority/escalation path.</w:t>
      </w:r>
      <w:r w:rsidDel="00000000" w:rsidR="00000000" w:rsidRPr="00000000">
        <w:rPr>
          <w:b w:val="1"/>
          <w:bCs w:val="1"/>
          <w:sz w:val="22"/>
          <w:szCs w:val="22"/>
          <w:rtl w:val="0"/>
        </w:rPr>
        <w:br w:type="textWrapping"/>
      </w:r>
      <w:r w:rsidDel="00000000" w:rsidR="00000000" w:rsidRPr="00000000">
        <w:rPr>
          <w:b w:val="1"/>
          <w:bCs w:val="1"/>
          <w:sz w:val="22"/>
          <w:szCs w:val="22"/>
        </w:rPr>
        <w:drawing>
          <wp:inline distB="114300" distT="114300" distL="114300" distR="114300">
            <wp:extent cx="6309360" cy="355600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0936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32"/>
          <w:szCs w:val="3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E">
      <w:pPr>
        <w:rPr>
          <w:sz w:val="32"/>
          <w:szCs w:val="32"/>
        </w:rPr>
      </w:pPr>
      <w:r w:rsidDel="00000000" w:rsidR="00000000" w:rsidRPr="00000000">
        <w:rPr>
          <w:rFonts w:ascii="Times New Roman" w:cs="Times New Roman" w:eastAsia="Times New Roman" w:hAnsi="Times New Roman"/>
          <w:b w:val="1"/>
          <w:bCs w:val="1"/>
          <w:sz w:val="32"/>
          <w:szCs w:val="32"/>
          <w:rtl w:val="0"/>
        </w:rPr>
        <w:t xml:space="preserve">       AI CRM &amp; SALES AUTOMATION ARCHITECTURE DIAGRAM</w:t>
      </w: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Fonts w:ascii="Times New Roman" w:cs="Times New Roman" w:eastAsia="Times New Roman" w:hAnsi="Times New Roman"/>
          <w:rtl w:val="0"/>
        </w:rPr>
        <w:t xml:space="preserve">9. Workflow Architecture</w:t>
      </w:r>
      <w:r w:rsidDel="00000000" w:rsidR="00000000" w:rsidRPr="00000000">
        <w:rPr>
          <w:rtl w:val="0"/>
        </w:rPr>
      </w:r>
    </w:p>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22"/>
          <w:szCs w:val="22"/>
          <w:rtl w:val="0"/>
        </w:rPr>
        <w:t xml:space="preserve">The project is divided into six major independent workflows. Workflows 1–5 form the lead-management lifecycle, while Workflow 6 generates a scheduled weekly sales performance report. This structure keeps the system modular and allows each responsibility to be tested separately. For the final demo, Workflows 1–5 can be exposed as sub-workflows and called sequentially from a master workflow; Workflow 6 can run independently on its weekly schedule.</w:t>
      </w:r>
      <w:r w:rsidDel="00000000" w:rsidR="00000000" w:rsidRPr="00000000">
        <w:rPr>
          <w:rtl w:val="0"/>
        </w:rPr>
      </w:r>
    </w:p>
    <w:p w:rsidR="00000000" w:rsidDel="00000000" w:rsidP="00000000" w:rsidRDefault="00000000" w:rsidRPr="00000000" w14:paraId="00000061">
      <w:pPr>
        <w:pStyle w:val="Heading1"/>
        <w:jc w:val="center"/>
        <w:rPr>
          <w:b w:val="1"/>
          <w:bCs w:val="1"/>
        </w:rPr>
      </w:pPr>
      <w:r w:rsidDel="00000000" w:rsidR="00000000" w:rsidRPr="00000000">
        <w:rPr>
          <w:rFonts w:ascii="Cardo" w:cs="Cardo" w:eastAsia="Cardo" w:hAnsi="Cardo"/>
          <w:b w:val="1"/>
          <w:bCs w:val="1"/>
          <w:sz w:val="22"/>
          <w:szCs w:val="22"/>
          <w:rtl w:val="0"/>
        </w:rPr>
        <w:t xml:space="preserve">Workflow 1 — Lead Registration</w:t>
        <w:br w:type="textWrapping"/>
        <w:t xml:space="preserve">↓</w:t>
        <w:br w:type="textWrapping"/>
        <w:t xml:space="preserve">Workflow 2 — AI Lead Qualification</w:t>
        <w:br w:type="textWrapping"/>
        <w:t xml:space="preserve">↓</w:t>
        <w:br w:type="textWrapping"/>
        <w:t xml:space="preserve">Workflow 3 — Automated Outreach &amp; Follow-up</w:t>
        <w:br w:type="textWrapping"/>
        <w:t xml:space="preserve">↓</w:t>
        <w:br w:type="textWrapping"/>
        <w:t xml:space="preserve">Workflow 4 — Activity Monitoring</w:t>
        <w:br w:type="textWrapping"/>
        <w:t xml:space="preserve">↓</w:t>
        <w:br w:type="textWrapping"/>
        <w:t xml:space="preserve">Workflow 5 — Sales Priority &amp; Escalation</w:t>
      </w:r>
      <w:r w:rsidDel="00000000" w:rsidR="00000000" w:rsidRPr="00000000">
        <w:rPr>
          <w:rtl w:val="0"/>
        </w:rPr>
      </w:r>
    </w:p>
    <w:p w:rsidR="00000000" w:rsidDel="00000000" w:rsidP="00000000" w:rsidRDefault="00000000" w:rsidRPr="00000000" w14:paraId="00000062">
      <w:pPr>
        <w:jc w:val="center"/>
        <w:rPr>
          <w:b w:val="1"/>
          <w:bCs w:val="1"/>
        </w:rPr>
      </w:pPr>
      <w:r w:rsidDel="00000000" w:rsidR="00000000" w:rsidRPr="00000000">
        <w:rPr>
          <w:rFonts w:ascii="Cardo" w:cs="Cardo" w:eastAsia="Cardo" w:hAnsi="Cardo"/>
          <w:b w:val="1"/>
          <w:bCs w:val="1"/>
          <w:sz w:val="22"/>
          <w:szCs w:val="22"/>
          <w:rtl w:val="0"/>
        </w:rPr>
        <w:t xml:space="preserve">↓</w:t>
      </w:r>
      <w:r w:rsidDel="00000000" w:rsidR="00000000" w:rsidRPr="00000000">
        <w:rPr>
          <w:rtl w:val="0"/>
        </w:rPr>
      </w:r>
    </w:p>
    <w:p w:rsidR="00000000" w:rsidDel="00000000" w:rsidP="00000000" w:rsidRDefault="00000000" w:rsidRPr="00000000" w14:paraId="00000063">
      <w:pPr>
        <w:pStyle w:val="Heading1"/>
        <w:jc w:val="center"/>
        <w:rPr>
          <w:b w:val="1"/>
          <w:bCs w:val="1"/>
        </w:rPr>
      </w:pPr>
      <w:r w:rsidDel="00000000" w:rsidR="00000000" w:rsidRPr="00000000">
        <w:rPr>
          <w:rFonts w:ascii="Times New Roman" w:cs="Times New Roman" w:eastAsia="Times New Roman" w:hAnsi="Times New Roman"/>
          <w:b w:val="1"/>
          <w:bCs w:val="1"/>
          <w:sz w:val="22"/>
          <w:szCs w:val="22"/>
          <w:rtl w:val="0"/>
        </w:rPr>
        <w:t xml:space="preserve">Workflow 6 — Sales Performance Report</w:t>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Fonts w:ascii="Times New Roman" w:cs="Times New Roman" w:eastAsia="Times New Roman" w:hAnsi="Times New Roman"/>
          <w:rtl w:val="0"/>
        </w:rPr>
        <w:t xml:space="preserve">10. Detailed Workflow Descriptions</w:t>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Fonts w:ascii="Times New Roman" w:cs="Times New Roman" w:eastAsia="Times New Roman" w:hAnsi="Times New Roman"/>
          <w:rtl w:val="0"/>
        </w:rPr>
        <w:t xml:space="preserve">Workflow 1 — Lead Registration</w:t>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Fonts w:ascii="Times New Roman" w:cs="Times New Roman" w:eastAsia="Times New Roman" w:hAnsi="Times New Roman"/>
          <w:rtl w:val="0"/>
        </w:rPr>
        <w:t xml:space="preserve">Purpose</w:t>
      </w:r>
      <w:r w:rsidDel="00000000" w:rsidR="00000000" w:rsidRPr="00000000">
        <w:rPr>
          <w:rtl w:val="0"/>
        </w:rPr>
      </w:r>
    </w:p>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22"/>
          <w:szCs w:val="22"/>
          <w:rtl w:val="0"/>
        </w:rPr>
        <w:t xml:space="preserve">Collect and store the prospect's sales requirements in the central CRM.</w:t>
      </w:r>
      <w:r w:rsidDel="00000000" w:rsidR="00000000" w:rsidRPr="00000000">
        <w:rPr>
          <w:rtl w:val="0"/>
        </w:rPr>
      </w:r>
    </w:p>
    <w:p w:rsidR="00000000" w:rsidDel="00000000" w:rsidP="00000000" w:rsidRDefault="00000000" w:rsidRPr="00000000" w14:paraId="00000068">
      <w:pPr>
        <w:pBdr>
          <w:top w:color="808080" w:space="5" w:sz="8" w:val="single"/>
          <w:left w:color="808080" w:space="5" w:sz="8" w:val="single"/>
          <w:bottom w:color="808080" w:space="5" w:sz="8" w:val="single"/>
          <w:right w:color="808080" w:space="5" w:sz="8" w:val="single"/>
        </w:pBdr>
        <w:spacing w:after="80" w:before="120" w:lineRule="auto"/>
        <w:jc w:val="center"/>
        <w:rPr/>
      </w:pPr>
      <w:r w:rsidDel="00000000" w:rsidR="00000000" w:rsidRPr="00000000">
        <w:rPr>
          <w:b w:val="1"/>
          <w:bCs w:val="1"/>
        </w:rPr>
        <w:drawing>
          <wp:inline distB="114300" distT="114300" distL="114300" distR="114300">
            <wp:extent cx="6309360" cy="3035300"/>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309360" cy="3035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jc w:val="center"/>
        <w:rPr>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LEAD REGISTRATION</w:t>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Fonts w:ascii="Times New Roman" w:cs="Times New Roman" w:eastAsia="Times New Roman" w:hAnsi="Times New Roman"/>
          <w:rtl w:val="0"/>
        </w:rPr>
        <w:t xml:space="preserve">Input Data</w:t>
      </w:r>
      <w:r w:rsidDel="00000000" w:rsidR="00000000" w:rsidRPr="00000000">
        <w:rPr>
          <w:rtl w:val="0"/>
        </w:rPr>
      </w:r>
    </w:p>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22"/>
          <w:szCs w:val="22"/>
          <w:rtl w:val="0"/>
        </w:rPr>
        <w:t xml:space="preserve">The lead record can contain: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Lead ID</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Name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Phone Number</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Company Name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Requirement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Lead Source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Estimated Budget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Timeline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Submitted At</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Fonts w:ascii="Times New Roman" w:cs="Times New Roman" w:eastAsia="Times New Roman" w:hAnsi="Times New Roman"/>
          <w:rtl w:val="0"/>
        </w:rPr>
        <w:t xml:space="preserve">Processing</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lead is received through the configured input trigger.</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Lead information is cleaned and prepared into a consistent structure.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unique Lead ID is generated.</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lead is appended to the Leads sheet.</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initial status and submission timestamp are stored.</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record becomes available for the qualification workflow.</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Fonts w:ascii="Times New Roman" w:cs="Times New Roman" w:eastAsia="Times New Roman" w:hAnsi="Times New Roman"/>
          <w:rtl w:val="0"/>
        </w:rPr>
        <w:t xml:space="preserve">Output</w:t>
      </w:r>
      <w:r w:rsidDel="00000000" w:rsidR="00000000" w:rsidRPr="00000000">
        <w:rPr>
          <w:rtl w:val="0"/>
        </w:rPr>
      </w:r>
    </w:p>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22"/>
          <w:szCs w:val="22"/>
          <w:rtl w:val="0"/>
        </w:rPr>
        <w:t xml:space="preserve">A persistent lead record is created in Google Sheets. This record becomes the shared context for subsequent workflows.</w:t>
      </w: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Fonts w:ascii="Times New Roman" w:cs="Times New Roman" w:eastAsia="Times New Roman" w:hAnsi="Times New Roman"/>
          <w:rtl w:val="0"/>
        </w:rPr>
        <w:t xml:space="preserve">Workflow 2 — AI Lead Qualification</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Fonts w:ascii="Times New Roman" w:cs="Times New Roman" w:eastAsia="Times New Roman" w:hAnsi="Times New Roman"/>
          <w:rtl w:val="0"/>
        </w:rPr>
        <w:t xml:space="preserve">Purpose</w:t>
      </w:r>
      <w:r w:rsidDel="00000000" w:rsidR="00000000" w:rsidRPr="00000000">
        <w:rPr>
          <w:rtl w:val="0"/>
        </w:rPr>
      </w:r>
    </w:p>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22"/>
          <w:szCs w:val="22"/>
          <w:rtl w:val="0"/>
        </w:rPr>
        <w:t xml:space="preserve">Analyse the lead's business information and convert it into a structured qualification result that can be used by downstream sales automation.</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Fonts w:ascii="Times New Roman" w:cs="Times New Roman" w:eastAsia="Times New Roman" w:hAnsi="Times New Roman"/>
          <w:rtl w:val="0"/>
        </w:rPr>
        <w:t xml:space="preserve">Flow</w:t>
      </w:r>
      <w:r w:rsidDel="00000000" w:rsidR="00000000" w:rsidRPr="00000000">
        <w:rPr>
          <w:rtl w:val="0"/>
        </w:rPr>
      </w:r>
    </w:p>
    <w:p w:rsidR="00000000" w:rsidDel="00000000" w:rsidP="00000000" w:rsidRDefault="00000000" w:rsidRPr="00000000" w14:paraId="00000086">
      <w:pPr>
        <w:pBdr>
          <w:top w:color="808080" w:space="5" w:sz="8" w:val="single"/>
          <w:left w:color="808080" w:space="5" w:sz="8" w:val="single"/>
          <w:bottom w:color="808080" w:space="5" w:sz="8" w:val="single"/>
          <w:right w:color="808080" w:space="5" w:sz="8" w:val="single"/>
        </w:pBdr>
        <w:spacing w:after="80" w:before="120" w:lineRule="auto"/>
        <w:jc w:val="center"/>
        <w:rPr/>
      </w:pPr>
      <w:r w:rsidDel="00000000" w:rsidR="00000000" w:rsidRPr="00000000">
        <w:rPr>
          <w:b w:val="1"/>
          <w:bCs w:val="1"/>
          <w:sz w:val="22"/>
          <w:szCs w:val="22"/>
          <w:rtl w:val="0"/>
        </w:rPr>
        <w:br w:type="textWrapping"/>
      </w:r>
      <w:r w:rsidDel="00000000" w:rsidR="00000000" w:rsidRPr="00000000">
        <w:rPr>
          <w:b w:val="1"/>
          <w:bCs w:val="1"/>
        </w:rPr>
        <w:drawing>
          <wp:inline distB="114300" distT="114300" distL="114300" distR="114300">
            <wp:extent cx="6309360" cy="30480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30936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b w:val="1"/>
          <w:bCs w:val="1"/>
          <w:sz w:val="56"/>
          <w:szCs w:val="56"/>
        </w:rPr>
      </w:pPr>
      <w:r w:rsidDel="00000000" w:rsidR="00000000" w:rsidRPr="00000000">
        <w:rPr>
          <w:b w:val="1"/>
          <w:bCs w:val="1"/>
          <w:sz w:val="56"/>
          <w:szCs w:val="56"/>
          <w:rtl w:val="0"/>
        </w:rPr>
        <w:t xml:space="preserve"> </w:t>
      </w:r>
    </w:p>
    <w:p w:rsidR="00000000" w:rsidDel="00000000" w:rsidP="00000000" w:rsidRDefault="00000000" w:rsidRPr="00000000" w14:paraId="00000088">
      <w:pPr>
        <w:jc w:val="center"/>
        <w:rPr>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AI LEAD SCORING</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Fonts w:ascii="Times New Roman" w:cs="Times New Roman" w:eastAsia="Times New Roman" w:hAnsi="Times New Roman"/>
          <w:rtl w:val="0"/>
        </w:rPr>
        <w:t xml:space="preserve">AI Decision Making</w:t>
      </w:r>
      <w:r w:rsidDel="00000000" w:rsidR="00000000" w:rsidRPr="00000000">
        <w:rPr>
          <w:rtl w:val="0"/>
        </w:rPr>
      </w:r>
    </w:p>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22"/>
          <w:szCs w:val="22"/>
          <w:rtl w:val="0"/>
        </w:rPr>
        <w:t xml:space="preserve">The AI qualification stage can consider:</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requirement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Estimated budget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timeline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Company context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Lead source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Potential sales fit</w:t>
      </w:r>
      <w:r w:rsidDel="00000000" w:rsidR="00000000" w:rsidRPr="00000000">
        <w:rPr>
          <w:rtl w:val="0"/>
        </w:rPr>
      </w:r>
    </w:p>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22"/>
          <w:szCs w:val="22"/>
          <w:rtl w:val="0"/>
        </w:rPr>
        <w:t xml:space="preserve">The AI produces an AI Score and a Lead Category. A typical category structure is Cold, Warm and Hot. The exact scoring boundaries should match the scoring logic implemented in the n8n workflow.</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Fonts w:ascii="Times New Roman" w:cs="Times New Roman" w:eastAsia="Times New Roman" w:hAnsi="Times New Roman"/>
          <w:rtl w:val="0"/>
        </w:rPr>
        <w:t xml:space="preserve">Example Output</w:t>
      </w: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vAlign w:val="center"/>
          </w:tcPr>
          <w:p w:rsidR="00000000" w:rsidDel="00000000" w:rsidP="00000000" w:rsidRDefault="00000000" w:rsidRPr="00000000" w14:paraId="00000093">
            <w:pPr>
              <w:rPr/>
            </w:pPr>
            <w:r w:rsidDel="00000000" w:rsidR="00000000" w:rsidRPr="00000000">
              <w:rPr>
                <w:b w:val="1"/>
                <w:bCs w:val="1"/>
                <w:rtl w:val="0"/>
              </w:rPr>
              <w:t xml:space="preserve">Field</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b w:val="1"/>
                <w:bCs w:val="1"/>
                <w:rtl w:val="0"/>
              </w:rPr>
              <w:t xml:space="preserve">Example</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rPr/>
            </w:pPr>
            <w:r w:rsidDel="00000000" w:rsidR="00000000" w:rsidRPr="00000000">
              <w:rPr>
                <w:rtl w:val="0"/>
              </w:rPr>
              <w:t xml:space="preserve">AI Score</w:t>
            </w:r>
          </w:p>
        </w:tc>
        <w:tc>
          <w:tcPr>
            <w:vAlign w:val="top"/>
          </w:tcPr>
          <w:p w:rsidR="00000000" w:rsidDel="00000000" w:rsidP="00000000" w:rsidRDefault="00000000" w:rsidRPr="00000000" w14:paraId="00000097">
            <w:pPr>
              <w:rPr/>
            </w:pPr>
            <w:r w:rsidDel="00000000" w:rsidR="00000000" w:rsidRPr="00000000">
              <w:rPr>
                <w:rtl w:val="0"/>
              </w:rPr>
              <w:t xml:space="preserve">85</w:t>
            </w:r>
          </w:p>
        </w:tc>
        <w:tc>
          <w:tcPr>
            <w:vAlign w:val="top"/>
          </w:tcPr>
          <w:p w:rsidR="00000000" w:rsidDel="00000000" w:rsidP="00000000" w:rsidRDefault="00000000" w:rsidRPr="00000000" w14:paraId="00000098">
            <w:pPr>
              <w:rPr/>
            </w:pPr>
            <w:r w:rsidDel="00000000" w:rsidR="00000000" w:rsidRPr="00000000">
              <w:rPr>
                <w:rtl w:val="0"/>
              </w:rPr>
              <w:t xml:space="preserve">Numerical qualification / priority signal</w:t>
            </w:r>
          </w:p>
        </w:tc>
      </w:tr>
      <w:tr>
        <w:trPr>
          <w:cantSplit w:val="0"/>
          <w:tblHeader w:val="0"/>
        </w:trPr>
        <w:tc>
          <w:tcPr>
            <w:vAlign w:val="top"/>
          </w:tcPr>
          <w:p w:rsidR="00000000" w:rsidDel="00000000" w:rsidP="00000000" w:rsidRDefault="00000000" w:rsidRPr="00000000" w14:paraId="00000099">
            <w:pPr>
              <w:rPr/>
            </w:pPr>
            <w:r w:rsidDel="00000000" w:rsidR="00000000" w:rsidRPr="00000000">
              <w:rPr>
                <w:rtl w:val="0"/>
              </w:rPr>
              <w:t xml:space="preserve">Lead Category</w:t>
            </w:r>
          </w:p>
        </w:tc>
        <w:tc>
          <w:tcPr>
            <w:vAlign w:val="top"/>
          </w:tcPr>
          <w:p w:rsidR="00000000" w:rsidDel="00000000" w:rsidP="00000000" w:rsidRDefault="00000000" w:rsidRPr="00000000" w14:paraId="0000009A">
            <w:pPr>
              <w:rPr/>
            </w:pPr>
            <w:r w:rsidDel="00000000" w:rsidR="00000000" w:rsidRPr="00000000">
              <w:rPr>
                <w:rtl w:val="0"/>
              </w:rPr>
              <w:t xml:space="preserve">Hot</w:t>
            </w:r>
          </w:p>
        </w:tc>
        <w:tc>
          <w:tcPr>
            <w:vAlign w:val="top"/>
          </w:tcPr>
          <w:p w:rsidR="00000000" w:rsidDel="00000000" w:rsidP="00000000" w:rsidRDefault="00000000" w:rsidRPr="00000000" w14:paraId="0000009B">
            <w:pPr>
              <w:rPr/>
            </w:pPr>
            <w:r w:rsidDel="00000000" w:rsidR="00000000" w:rsidRPr="00000000">
              <w:rPr>
                <w:rtl w:val="0"/>
              </w:rPr>
              <w:t xml:space="preserve">High-priority sales lead</w:t>
            </w:r>
          </w:p>
        </w:tc>
      </w:tr>
      <w:tr>
        <w:trPr>
          <w:cantSplit w:val="0"/>
          <w:tblHeader w:val="0"/>
        </w:trPr>
        <w:tc>
          <w:tcPr>
            <w:vAlign w:val="top"/>
          </w:tcPr>
          <w:p w:rsidR="00000000" w:rsidDel="00000000" w:rsidP="00000000" w:rsidRDefault="00000000" w:rsidRPr="00000000" w14:paraId="0000009C">
            <w:pPr>
              <w:rPr/>
            </w:pPr>
            <w:r w:rsidDel="00000000" w:rsidR="00000000" w:rsidRPr="00000000">
              <w:rPr>
                <w:rtl w:val="0"/>
              </w:rPr>
              <w:t xml:space="preserve">Status</w:t>
            </w:r>
          </w:p>
        </w:tc>
        <w:tc>
          <w:tcPr>
            <w:vAlign w:val="top"/>
          </w:tcPr>
          <w:p w:rsidR="00000000" w:rsidDel="00000000" w:rsidP="00000000" w:rsidRDefault="00000000" w:rsidRPr="00000000" w14:paraId="0000009D">
            <w:pPr>
              <w:rPr/>
            </w:pPr>
            <w:r w:rsidDel="00000000" w:rsidR="00000000" w:rsidRPr="00000000">
              <w:rPr>
                <w:rtl w:val="0"/>
              </w:rPr>
              <w:t xml:space="preserve">Qualified</w:t>
            </w:r>
          </w:p>
        </w:tc>
        <w:tc>
          <w:tcPr>
            <w:vAlign w:val="top"/>
          </w:tcPr>
          <w:p w:rsidR="00000000" w:rsidDel="00000000" w:rsidP="00000000" w:rsidRDefault="00000000" w:rsidRPr="00000000" w14:paraId="0000009E">
            <w:pPr>
              <w:rPr/>
            </w:pPr>
            <w:r w:rsidDel="00000000" w:rsidR="00000000" w:rsidRPr="00000000">
              <w:rPr>
                <w:rtl w:val="0"/>
              </w:rPr>
              <w:t xml:space="preserve">Current CRM state, depending on implementation</w:t>
            </w:r>
          </w:p>
        </w:tc>
      </w:tr>
    </w:tbl>
    <w:p w:rsidR="00000000" w:rsidDel="00000000" w:rsidP="00000000" w:rsidRDefault="00000000" w:rsidRPr="00000000" w14:paraId="0000009F">
      <w:pPr>
        <w:pStyle w:val="Heading2"/>
        <w:rPr/>
      </w:pPr>
      <w:r w:rsidDel="00000000" w:rsidR="00000000" w:rsidRPr="00000000">
        <w:rPr>
          <w:rFonts w:ascii="Times New Roman" w:cs="Times New Roman" w:eastAsia="Times New Roman" w:hAnsi="Times New Roman"/>
          <w:rtl w:val="0"/>
        </w:rPr>
        <w:t xml:space="preserve">Important Design Rule</w:t>
      </w:r>
      <w:r w:rsidDel="00000000" w:rsidR="00000000" w:rsidRPr="00000000">
        <w:rPr>
          <w:rtl w:val="0"/>
        </w:rPr>
      </w:r>
    </w:p>
    <w:p w:rsidR="00000000" w:rsidDel="00000000" w:rsidP="00000000" w:rsidRDefault="00000000" w:rsidRPr="00000000" w14:paraId="000000A0">
      <w:pPr>
        <w:rPr/>
      </w:pPr>
      <w:r w:rsidDel="00000000" w:rsidR="00000000" w:rsidRPr="00000000">
        <w:rPr>
          <w:rFonts w:ascii="Times New Roman" w:cs="Times New Roman" w:eastAsia="Times New Roman" w:hAnsi="Times New Roman"/>
          <w:sz w:val="22"/>
          <w:szCs w:val="22"/>
          <w:rtl w:val="0"/>
        </w:rPr>
        <w:t xml:space="preserve">Once the AI qualification workflow has already assigned Lead Category, later workflows should consume that stored category rather than recalculating the same classification. For example, the sales escalation workflow can simply test whether Lead Category equals Hot.</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Fonts w:ascii="Times New Roman" w:cs="Times New Roman" w:eastAsia="Times New Roman" w:hAnsi="Times New Roman"/>
          <w:rtl w:val="0"/>
        </w:rPr>
        <w:t xml:space="preserve">Workflow 3 — Automated Outreach &amp; Follow-up</w:t>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Fonts w:ascii="Times New Roman" w:cs="Times New Roman" w:eastAsia="Times New Roman" w:hAnsi="Times New Roman"/>
          <w:rtl w:val="0"/>
        </w:rPr>
        <w:t xml:space="preserve">Purpose</w:t>
      </w:r>
      <w:r w:rsidDel="00000000" w:rsidR="00000000" w:rsidRPr="00000000">
        <w:rPr>
          <w:rtl w:val="0"/>
        </w:rPr>
      </w:r>
    </w:p>
    <w:p w:rsidR="00000000" w:rsidDel="00000000" w:rsidP="00000000" w:rsidRDefault="00000000" w:rsidRPr="00000000" w14:paraId="000000A4">
      <w:pPr>
        <w:rPr/>
      </w:pPr>
      <w:r w:rsidDel="00000000" w:rsidR="00000000" w:rsidRPr="00000000">
        <w:rPr>
          <w:rFonts w:ascii="Times New Roman" w:cs="Times New Roman" w:eastAsia="Times New Roman" w:hAnsi="Times New Roman"/>
          <w:sz w:val="22"/>
          <w:szCs w:val="22"/>
          <w:rtl w:val="0"/>
        </w:rPr>
        <w:t xml:space="preserve">Use the qualified lead information to send personalised sales communication and record the communication state.</w:t>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Fonts w:ascii="Times New Roman" w:cs="Times New Roman" w:eastAsia="Times New Roman" w:hAnsi="Times New Roman"/>
          <w:rtl w:val="0"/>
        </w:rPr>
        <w:t xml:space="preserve">Flow</w:t>
      </w:r>
      <w:r w:rsidDel="00000000" w:rsidR="00000000" w:rsidRPr="00000000">
        <w:rPr>
          <w:rtl w:val="0"/>
        </w:rPr>
      </w:r>
    </w:p>
    <w:p w:rsidR="00000000" w:rsidDel="00000000" w:rsidP="00000000" w:rsidRDefault="00000000" w:rsidRPr="00000000" w14:paraId="000000A6">
      <w:pPr>
        <w:pBdr>
          <w:top w:color="808080" w:space="5" w:sz="8" w:val="single"/>
          <w:left w:color="808080" w:space="5" w:sz="8" w:val="single"/>
          <w:bottom w:color="808080" w:space="5" w:sz="8" w:val="single"/>
          <w:right w:color="808080" w:space="5" w:sz="8" w:val="single"/>
        </w:pBdr>
        <w:spacing w:after="80" w:before="120" w:lineRule="auto"/>
        <w:jc w:val="center"/>
        <w:rPr/>
      </w:pPr>
      <w:r w:rsidDel="00000000" w:rsidR="00000000" w:rsidRPr="00000000">
        <w:rPr>
          <w:b w:val="1"/>
          <w:bCs w:val="1"/>
          <w:sz w:val="22"/>
          <w:szCs w:val="22"/>
          <w:rtl w:val="0"/>
        </w:rPr>
        <w:br w:type="textWrapping"/>
      </w:r>
      <w:r w:rsidDel="00000000" w:rsidR="00000000" w:rsidRPr="00000000">
        <w:rPr>
          <w:b w:val="1"/>
          <w:bCs w:val="1"/>
        </w:rPr>
        <w:drawing>
          <wp:inline distB="114300" distT="114300" distL="114300" distR="114300">
            <wp:extent cx="6309360" cy="3073400"/>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30936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jc w:val="center"/>
        <w:rPr>
          <w:b w:val="1"/>
          <w:bCs w:val="1"/>
          <w:sz w:val="38"/>
          <w:szCs w:val="38"/>
        </w:rPr>
      </w:pPr>
      <w:r w:rsidDel="00000000" w:rsidR="00000000" w:rsidRPr="00000000">
        <w:rPr>
          <w:rFonts w:ascii="Times New Roman" w:cs="Times New Roman" w:eastAsia="Times New Roman" w:hAnsi="Times New Roman"/>
          <w:b w:val="1"/>
          <w:bCs w:val="1"/>
          <w:sz w:val="30"/>
          <w:szCs w:val="30"/>
          <w:rtl w:val="0"/>
        </w:rPr>
        <w:t xml:space="preserve">AUTOMATED LEAD FOLLOW UP</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Fonts w:ascii="Times New Roman" w:cs="Times New Roman" w:eastAsia="Times New Roman" w:hAnsi="Times New Roman"/>
          <w:rtl w:val="0"/>
        </w:rPr>
        <w:t xml:space="preserve">Processing</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Retrieve the lead from Google Sheets.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the current Status and follow-up state.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Prepare the personalised email using lead fields.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Send the message through Gmail.</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Update Status to indicate that follow-up/outreach was sent.</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Store Last Follow-up and calculate/store Next Follow-up.</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Fonts w:ascii="Times New Roman" w:cs="Times New Roman" w:eastAsia="Times New Roman" w:hAnsi="Times New Roman"/>
          <w:rtl w:val="0"/>
        </w:rPr>
        <w:t xml:space="preserve">Follow-up Memory</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Status — describes the current communication state.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Last Follow-up — records when the latest follow-up was sent.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Next Follow-up — stores when the next action is expected.</w:t>
      </w:r>
      <w:r w:rsidDel="00000000" w:rsidR="00000000" w:rsidRPr="00000000">
        <w:rPr>
          <w:rtl w:val="0"/>
        </w:rPr>
      </w:r>
    </w:p>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2"/>
          <w:szCs w:val="22"/>
          <w:rtl w:val="0"/>
        </w:rPr>
        <w:t xml:space="preserve">For production use, the workflow can run on a Schedule Trigger. For the demo video, the interval can be temporarily shortened so the result is visible during the recording.</w:t>
      </w: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Fonts w:ascii="Times New Roman" w:cs="Times New Roman" w:eastAsia="Times New Roman" w:hAnsi="Times New Roman"/>
          <w:rtl w:val="0"/>
        </w:rPr>
        <w:t xml:space="preserve">Workflow 4 — Activity Monitoring</w:t>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Fonts w:ascii="Times New Roman" w:cs="Times New Roman" w:eastAsia="Times New Roman" w:hAnsi="Times New Roman"/>
          <w:rtl w:val="0"/>
        </w:rPr>
        <w:t xml:space="preserve">Purpose</w:t>
      </w:r>
      <w:r w:rsidDel="00000000" w:rsidR="00000000" w:rsidRPr="00000000">
        <w:rPr>
          <w:rtl w:val="0"/>
        </w:rPr>
      </w:r>
    </w:p>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2"/>
          <w:szCs w:val="22"/>
          <w:rtl w:val="0"/>
        </w:rPr>
        <w:t xml:space="preserve">Monitor CRM records and identify leads that require another sales action because the expected follow-up period has passed.</w:t>
      </w: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Fonts w:ascii="Times New Roman" w:cs="Times New Roman" w:eastAsia="Times New Roman" w:hAnsi="Times New Roman"/>
          <w:rtl w:val="0"/>
        </w:rPr>
        <w:t xml:space="preserve">Flow</w:t>
      </w:r>
      <w:r w:rsidDel="00000000" w:rsidR="00000000" w:rsidRPr="00000000">
        <w:rPr>
          <w:rtl w:val="0"/>
        </w:rPr>
      </w:r>
    </w:p>
    <w:p w:rsidR="00000000" w:rsidDel="00000000" w:rsidP="00000000" w:rsidRDefault="00000000" w:rsidRPr="00000000" w14:paraId="000000BA">
      <w:pPr>
        <w:pBdr>
          <w:top w:color="808080" w:space="5" w:sz="8" w:val="single"/>
          <w:left w:color="808080" w:space="5" w:sz="8" w:val="single"/>
          <w:bottom w:color="808080" w:space="5" w:sz="8" w:val="single"/>
          <w:right w:color="808080" w:space="5" w:sz="8" w:val="single"/>
        </w:pBdr>
        <w:spacing w:after="80" w:before="120" w:lineRule="auto"/>
        <w:jc w:val="center"/>
        <w:rPr/>
      </w:pPr>
      <w:r w:rsidDel="00000000" w:rsidR="00000000" w:rsidRPr="00000000">
        <w:rPr>
          <w:b w:val="1"/>
          <w:bCs w:val="1"/>
        </w:rPr>
        <w:drawing>
          <wp:inline distB="114300" distT="114300" distL="114300" distR="114300">
            <wp:extent cx="6309360" cy="31369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0936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jc w:val="center"/>
        <w:rPr>
          <w:b w:val="1"/>
          <w:bCs w:val="1"/>
          <w:sz w:val="34"/>
          <w:szCs w:val="34"/>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34"/>
          <w:szCs w:val="34"/>
          <w:rtl w:val="0"/>
        </w:rPr>
        <w:t xml:space="preserve">LEAD ACTIVITY MONITORING</w:t>
      </w:r>
      <w:r w:rsidDel="00000000" w:rsidR="00000000" w:rsidRPr="00000000">
        <w:rPr>
          <w:rtl w:val="0"/>
        </w:rPr>
      </w:r>
    </w:p>
    <w:p w:rsidR="00000000" w:rsidDel="00000000" w:rsidP="00000000" w:rsidRDefault="00000000" w:rsidRPr="00000000" w14:paraId="000000BD">
      <w:pPr>
        <w:pStyle w:val="Heading2"/>
        <w:rPr/>
      </w:pPr>
      <w:r w:rsidDel="00000000" w:rsidR="00000000" w:rsidRPr="00000000">
        <w:rPr>
          <w:rFonts w:ascii="Times New Roman" w:cs="Times New Roman" w:eastAsia="Times New Roman" w:hAnsi="Times New Roman"/>
          <w:rtl w:val="0"/>
        </w:rPr>
        <w:t xml:space="preserve">Conditional Decision</w:t>
      </w:r>
      <w:r w:rsidDel="00000000" w:rsidR="00000000" w:rsidRPr="00000000">
        <w:rPr>
          <w:rtl w:val="0"/>
        </w:rPr>
      </w:r>
    </w:p>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2"/>
          <w:szCs w:val="22"/>
          <w:rtl w:val="0"/>
        </w:rPr>
        <w:t xml:space="preserve">The workflow reads CRM records and uses an IF condition to determine whether a lead matches the configured follow-up rule.</w:t>
      </w:r>
      <w:r w:rsidDel="00000000" w:rsidR="00000000" w:rsidRPr="00000000">
        <w:rPr>
          <w:rtl w:val="0"/>
        </w:rPr>
      </w:r>
    </w:p>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b w:val="1"/>
          <w:bCs w:val="1"/>
          <w:sz w:val="22"/>
          <w:szCs w:val="22"/>
          <w:rtl w:val="0"/>
        </w:rPr>
        <w:t xml:space="preserve">Status = "Follow-up Sent"</w:t>
        <w:br w:type="textWrapping"/>
        <w:t xml:space="preserve">AND</w:t>
        <w:br w:type="textWrapping"/>
        <w:t xml:space="preserve">Last Follow-up is older than the configured inactivity period</w:t>
      </w:r>
      <w:r w:rsidDel="00000000" w:rsidR="00000000" w:rsidRPr="00000000">
        <w:rPr>
          <w:rtl w:val="0"/>
        </w:rPr>
      </w:r>
    </w:p>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22"/>
          <w:szCs w:val="22"/>
          <w:rtl w:val="0"/>
        </w:rPr>
        <w:t xml:space="preserve">A seven-day inactivity period can be used for the production concept. During a demonstration, the timestamp or interval can be adjusted so the TRUE branch can be shown without waiting several days.</w:t>
      </w: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Fonts w:ascii="Times New Roman" w:cs="Times New Roman" w:eastAsia="Times New Roman" w:hAnsi="Times New Roman"/>
          <w:rtl w:val="0"/>
        </w:rPr>
        <w:t xml:space="preserve">Why the TRUE Branch May Not Execute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Status value does not exactly match the expected value.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Last Follow-up is newer than the configured threshold.</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Last Follow-up is empty or cannot be parsed as a date.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previous node has not been executed, so the IF node is using stale preview data.</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workflow is intentionally using a production interval while the demo expects an immediate result.</w:t>
      </w:r>
      <w:r w:rsidDel="00000000" w:rsidR="00000000" w:rsidRPr="00000000">
        <w:rPr>
          <w:rtl w:val="0"/>
        </w:rPr>
      </w:r>
    </w:p>
    <w:p w:rsidR="00000000" w:rsidDel="00000000" w:rsidP="00000000" w:rsidRDefault="00000000" w:rsidRPr="00000000" w14:paraId="000000C7">
      <w:pPr>
        <w:pStyle w:val="Heading1"/>
        <w:rPr/>
      </w:pPr>
      <w:r w:rsidDel="00000000" w:rsidR="00000000" w:rsidRPr="00000000">
        <w:br w:type="page"/>
      </w:r>
      <w:r w:rsidDel="00000000" w:rsidR="00000000" w:rsidRPr="00000000">
        <w:rPr>
          <w:rFonts w:ascii="Times New Roman" w:cs="Times New Roman" w:eastAsia="Times New Roman" w:hAnsi="Times New Roman"/>
          <w:rtl w:val="0"/>
        </w:rPr>
        <w:t xml:space="preserve">Workflow 5 — Sales Priority &amp; Escalation</w:t>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Fonts w:ascii="Times New Roman" w:cs="Times New Roman" w:eastAsia="Times New Roman" w:hAnsi="Times New Roman"/>
          <w:rtl w:val="0"/>
        </w:rPr>
        <w:t xml:space="preserve">Purpose</w:t>
      </w:r>
      <w:r w:rsidDel="00000000" w:rsidR="00000000" w:rsidRPr="00000000">
        <w:rPr>
          <w:rtl w:val="0"/>
        </w:rPr>
      </w:r>
    </w:p>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22"/>
          <w:szCs w:val="22"/>
          <w:rtl w:val="0"/>
        </w:rPr>
        <w:t xml:space="preserve">Use the qualification already stored in the CRM to decide whether a lead requires a high-priority sales action.</w:t>
      </w: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Fonts w:ascii="Times New Roman" w:cs="Times New Roman" w:eastAsia="Times New Roman" w:hAnsi="Times New Roman"/>
          <w:rtl w:val="0"/>
        </w:rPr>
        <w:t xml:space="preserve">Flow</w:t>
      </w:r>
      <w:r w:rsidDel="00000000" w:rsidR="00000000" w:rsidRPr="00000000">
        <w:rPr>
          <w:rtl w:val="0"/>
        </w:rPr>
      </w:r>
    </w:p>
    <w:p w:rsidR="00000000" w:rsidDel="00000000" w:rsidP="00000000" w:rsidRDefault="00000000" w:rsidRPr="00000000" w14:paraId="000000CB">
      <w:pPr>
        <w:pBdr>
          <w:top w:color="808080" w:space="5" w:sz="8" w:val="single"/>
          <w:left w:color="808080" w:space="5" w:sz="8" w:val="single"/>
          <w:bottom w:color="808080" w:space="5" w:sz="8" w:val="single"/>
          <w:right w:color="808080" w:space="5" w:sz="8" w:val="single"/>
        </w:pBdr>
        <w:spacing w:after="80" w:before="120" w:lineRule="auto"/>
        <w:jc w:val="center"/>
        <w:rPr/>
      </w:pPr>
      <w:r w:rsidDel="00000000" w:rsidR="00000000" w:rsidRPr="00000000">
        <w:rPr>
          <w:b w:val="1"/>
          <w:bCs w:val="1"/>
          <w:sz w:val="22"/>
          <w:szCs w:val="22"/>
          <w:rtl w:val="0"/>
        </w:rPr>
        <w:br w:type="textWrapping"/>
      </w:r>
      <w:r w:rsidDel="00000000" w:rsidR="00000000" w:rsidRPr="00000000">
        <w:rPr>
          <w:b w:val="1"/>
          <w:bCs w:val="1"/>
        </w:rPr>
        <w:drawing>
          <wp:inline distB="114300" distT="114300" distL="114300" distR="114300">
            <wp:extent cx="6309360" cy="30480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309360" cy="3048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C">
      <w:pPr>
        <w:jc w:val="cente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CD">
      <w:pPr>
        <w:jc w:val="center"/>
        <w:rPr>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LEAD STATUS MANAGEMENT </w:t>
      </w: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Fonts w:ascii="Times New Roman" w:cs="Times New Roman" w:eastAsia="Times New Roman" w:hAnsi="Times New Roman"/>
          <w:rtl w:val="0"/>
        </w:rPr>
        <w:t xml:space="preserve">Decision Logic</w:t>
      </w:r>
      <w:r w:rsidDel="00000000" w:rsidR="00000000" w:rsidRPr="00000000">
        <w:rPr>
          <w:rtl w:val="0"/>
        </w:rPr>
      </w:r>
    </w:p>
    <w:p w:rsidR="00000000" w:rsidDel="00000000" w:rsidP="00000000" w:rsidRDefault="00000000" w:rsidRPr="00000000" w14:paraId="000000CF">
      <w:pPr>
        <w:rPr/>
      </w:pPr>
      <w:r w:rsidDel="00000000" w:rsidR="00000000" w:rsidRPr="00000000">
        <w:rPr>
          <w:rFonts w:ascii="Times New Roman" w:cs="Times New Roman" w:eastAsia="Times New Roman" w:hAnsi="Times New Roman"/>
          <w:sz w:val="22"/>
          <w:szCs w:val="22"/>
          <w:rtl w:val="0"/>
        </w:rPr>
        <w:t xml:space="preserve">A simple example is:</w:t>
      </w:r>
      <w:r w:rsidDel="00000000" w:rsidR="00000000" w:rsidRPr="00000000">
        <w:rPr>
          <w:rtl w:val="0"/>
        </w:rPr>
      </w:r>
    </w:p>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b w:val="1"/>
          <w:bCs w:val="1"/>
          <w:sz w:val="22"/>
          <w:szCs w:val="22"/>
          <w:rtl w:val="0"/>
        </w:rPr>
        <w:t xml:space="preserve">Lead Category = "Hot" ?</w:t>
      </w:r>
      <w:r w:rsidDel="00000000" w:rsidR="00000000" w:rsidRPr="00000000">
        <w:rPr>
          <w:rtl w:val="0"/>
        </w:rPr>
      </w:r>
    </w:p>
    <w:p w:rsidR="00000000" w:rsidDel="00000000" w:rsidP="00000000" w:rsidRDefault="00000000" w:rsidRPr="00000000" w14:paraId="000000D1">
      <w:pPr>
        <w:jc w:val="center"/>
        <w:rPr/>
      </w:pPr>
      <w:r w:rsidDel="00000000" w:rsidR="00000000" w:rsidRPr="00000000">
        <w:rPr>
          <w:rFonts w:ascii="Cardo" w:cs="Cardo" w:eastAsia="Cardo" w:hAnsi="Cardo"/>
          <w:b w:val="1"/>
          <w:bCs w:val="1"/>
          <w:sz w:val="22"/>
          <w:szCs w:val="22"/>
          <w:rtl w:val="0"/>
        </w:rPr>
        <w:t xml:space="preserve">YES → Sales notification / escalation</w:t>
        <w:br w:type="textWrapping"/>
        <w:t xml:space="preserve">NO → Continue normal sales flow</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Fonts w:ascii="Times New Roman" w:cs="Times New Roman" w:eastAsia="Times New Roman" w:hAnsi="Times New Roman"/>
          <w:rtl w:val="0"/>
        </w:rPr>
        <w:t xml:space="preserve">Important Design Rule</w:t>
      </w:r>
      <w:r w:rsidDel="00000000" w:rsidR="00000000" w:rsidRPr="00000000">
        <w:rPr>
          <w:rtl w:val="0"/>
        </w:rPr>
      </w:r>
    </w:p>
    <w:p w:rsidR="00000000" w:rsidDel="00000000" w:rsidP="00000000" w:rsidRDefault="00000000" w:rsidRPr="00000000" w14:paraId="000000D3">
      <w:pPr>
        <w:rPr/>
      </w:pPr>
      <w:r w:rsidDel="00000000" w:rsidR="00000000" w:rsidRPr="00000000">
        <w:rPr>
          <w:rFonts w:ascii="Times New Roman" w:cs="Times New Roman" w:eastAsia="Times New Roman" w:hAnsi="Times New Roman"/>
          <w:sz w:val="22"/>
          <w:szCs w:val="22"/>
          <w:rtl w:val="0"/>
        </w:rPr>
        <w:t xml:space="preserve">If Workflow 2 has already assigned the Lead Category, Workflow 5 should not run the same AI qualification again. It should consume the existing structured decision. This prevents duplicated AI work and makes the agent/workflow handoff clearer.</w:t>
      </w: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Fonts w:ascii="Times New Roman" w:cs="Times New Roman" w:eastAsia="Times New Roman" w:hAnsi="Times New Roman"/>
          <w:rtl w:val="0"/>
        </w:rPr>
        <w:t xml:space="preserve">Human Approval</w:t>
      </w:r>
      <w:r w:rsidDel="00000000" w:rsidR="00000000" w:rsidRPr="00000000">
        <w:rPr>
          <w:rtl w:val="0"/>
        </w:rPr>
      </w:r>
    </w:p>
    <w:p w:rsidR="00000000" w:rsidDel="00000000" w:rsidP="00000000" w:rsidRDefault="00000000" w:rsidRPr="00000000" w14:paraId="000000D5">
      <w:pPr>
        <w:rPr/>
      </w:pPr>
      <w:r w:rsidDel="00000000" w:rsidR="00000000" w:rsidRPr="00000000">
        <w:rPr>
          <w:rFonts w:ascii="Times New Roman" w:cs="Times New Roman" w:eastAsia="Times New Roman" w:hAnsi="Times New Roman"/>
          <w:sz w:val="22"/>
          <w:szCs w:val="22"/>
          <w:rtl w:val="0"/>
        </w:rPr>
        <w:t xml:space="preserve">Where the final action is considered critical, the system can pause for a sales representative or manager to approve the proposed escalation or external action before it is executed.</w:t>
      </w:r>
      <w:r w:rsidDel="00000000" w:rsidR="00000000" w:rsidRPr="00000000">
        <w:rPr>
          <w:rtl w:val="0"/>
        </w:rPr>
      </w:r>
    </w:p>
    <w:p w:rsidR="00000000" w:rsidDel="00000000" w:rsidP="00000000" w:rsidRDefault="00000000" w:rsidRPr="00000000" w14:paraId="000000D6">
      <w:pPr>
        <w:pStyle w:val="Heading1"/>
        <w:pageBreakBefore w:val="1"/>
        <w:rPr/>
      </w:pPr>
      <w:r w:rsidDel="00000000" w:rsidR="00000000" w:rsidRPr="00000000">
        <w:rPr>
          <w:rFonts w:ascii="Times New Roman" w:cs="Times New Roman" w:eastAsia="Times New Roman" w:hAnsi="Times New Roman"/>
          <w:rtl w:val="0"/>
        </w:rPr>
        <w:t xml:space="preserve">Workflow 6 — Sales Performance Report</w:t>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Fonts w:ascii="Times New Roman" w:cs="Times New Roman" w:eastAsia="Times New Roman" w:hAnsi="Times New Roman"/>
          <w:rtl w:val="0"/>
        </w:rPr>
        <w:t xml:space="preserve">Purpose</w:t>
      </w:r>
      <w:r w:rsidDel="00000000" w:rsidR="00000000" w:rsidRPr="00000000">
        <w:rPr>
          <w:rtl w:val="0"/>
        </w:rPr>
      </w:r>
    </w:p>
    <w:p w:rsidR="00000000" w:rsidDel="00000000" w:rsidP="00000000" w:rsidRDefault="00000000" w:rsidRPr="00000000" w14:paraId="000000D8">
      <w:pPr>
        <w:rPr/>
      </w:pPr>
      <w:r w:rsidDel="00000000" w:rsidR="00000000" w:rsidRPr="00000000">
        <w:rPr>
          <w:rFonts w:ascii="Times New Roman" w:cs="Times New Roman" w:eastAsia="Times New Roman" w:hAnsi="Times New Roman"/>
          <w:sz w:val="22"/>
          <w:szCs w:val="22"/>
          <w:rtl w:val="0"/>
        </w:rPr>
        <w:t xml:space="preserve">Generate a weekly sales performance report from the CRM data and deliver it to the sales department.</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Fonts w:ascii="Times New Roman" w:cs="Times New Roman" w:eastAsia="Times New Roman" w:hAnsi="Times New Roman"/>
          <w:rtl w:val="0"/>
        </w:rPr>
        <w:t xml:space="preserve">Flow</w:t>
      </w:r>
      <w:r w:rsidDel="00000000" w:rsidR="00000000" w:rsidRPr="00000000">
        <w:rPr>
          <w:rtl w:val="0"/>
        </w:rPr>
      </w:r>
    </w:p>
    <w:p w:rsidR="00000000" w:rsidDel="00000000" w:rsidP="00000000" w:rsidRDefault="00000000" w:rsidRPr="00000000" w14:paraId="000000DA">
      <w:pPr>
        <w:rPr/>
      </w:pPr>
      <w:r w:rsidDel="00000000" w:rsidR="00000000" w:rsidRPr="00000000">
        <w:rPr>
          <w:rFonts w:ascii="Times New Roman" w:cs="Times New Roman" w:eastAsia="Times New Roman" w:hAnsi="Times New Roman"/>
          <w:sz w:val="22"/>
          <w:szCs w:val="22"/>
          <w:rtl w:val="0"/>
        </w:rPr>
        <w:t xml:space="preserve">The workflow combines a weekly Schedule Trigger, Google Sheets data retrieval, report generation, and Gmail delivery.</w:t>
      </w:r>
      <w:r w:rsidDel="00000000" w:rsidR="00000000" w:rsidRPr="00000000">
        <w:rPr>
          <w:rtl w:val="0"/>
        </w:rPr>
      </w:r>
    </w:p>
    <w:p w:rsidR="00000000" w:rsidDel="00000000" w:rsidP="00000000" w:rsidRDefault="00000000" w:rsidRPr="00000000" w14:paraId="000000DB">
      <w:pPr>
        <w:spacing w:after="120" w:before="120" w:lineRule="auto"/>
        <w:jc w:val="center"/>
        <w:rPr/>
      </w:pPr>
      <w:r w:rsidDel="00000000" w:rsidR="00000000" w:rsidRPr="00000000">
        <w:rPr/>
        <w:drawing>
          <wp:inline distB="0" distT="0" distL="114300" distR="114300">
            <wp:extent cx="6309360" cy="3000071"/>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309360" cy="3000071"/>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Fonts w:ascii="Times New Roman" w:cs="Times New Roman" w:eastAsia="Times New Roman" w:hAnsi="Times New Roman"/>
          <w:rtl w:val="0"/>
        </w:rPr>
        <w:t xml:space="preserve">Processing</w:t>
      </w:r>
      <w:r w:rsidDel="00000000" w:rsidR="00000000" w:rsidRPr="00000000">
        <w:rPr>
          <w:rtl w:val="0"/>
        </w:rPr>
      </w:r>
    </w:p>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22"/>
          <w:szCs w:val="22"/>
          <w:rtl w:val="0"/>
        </w:rPr>
        <w:t xml:space="preserve">• The Schedule Trigger starts the workflow on the configured weekly schedule.</w:t>
      </w:r>
      <w:r w:rsidDel="00000000" w:rsidR="00000000" w:rsidRPr="00000000">
        <w:rPr>
          <w:rtl w:val="0"/>
        </w:rPr>
      </w:r>
    </w:p>
    <w:p w:rsidR="00000000" w:rsidDel="00000000" w:rsidP="00000000" w:rsidRDefault="00000000" w:rsidRPr="00000000" w14:paraId="000000DE">
      <w:pPr>
        <w:rPr/>
      </w:pPr>
      <w:r w:rsidDel="00000000" w:rsidR="00000000" w:rsidRPr="00000000">
        <w:rPr>
          <w:rFonts w:ascii="Times New Roman" w:cs="Times New Roman" w:eastAsia="Times New Roman" w:hAnsi="Times New Roman"/>
          <w:sz w:val="22"/>
          <w:szCs w:val="22"/>
          <w:rtl w:val="0"/>
        </w:rPr>
        <w:t xml:space="preserve">• The Google Sheets node retrieves the current CRM records.</w:t>
      </w:r>
      <w:r w:rsidDel="00000000" w:rsidR="00000000" w:rsidRPr="00000000">
        <w:rPr>
          <w:rtl w:val="0"/>
        </w:rPr>
      </w:r>
    </w:p>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2"/>
          <w:szCs w:val="22"/>
          <w:rtl w:val="0"/>
        </w:rPr>
        <w:t xml:space="preserve">• The Code node generates the sales performance report from the retrieved data.</w:t>
      </w:r>
      <w:r w:rsidDel="00000000" w:rsidR="00000000" w:rsidRPr="00000000">
        <w:rPr>
          <w:rtl w:val="0"/>
        </w:rPr>
      </w:r>
    </w:p>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22"/>
          <w:szCs w:val="22"/>
          <w:rtl w:val="0"/>
        </w:rPr>
        <w:t xml:space="preserve">• The Gmail node sends the completed report to the sales department.</w:t>
      </w: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rFonts w:ascii="Times New Roman" w:cs="Times New Roman" w:eastAsia="Times New Roman" w:hAnsi="Times New Roman"/>
          <w:rtl w:val="0"/>
        </w:rPr>
        <w:t xml:space="preserve">Output</w:t>
      </w:r>
      <w:r w:rsidDel="00000000" w:rsidR="00000000" w:rsidRPr="00000000">
        <w:rPr>
          <w:rtl w:val="0"/>
        </w:rPr>
      </w:r>
    </w:p>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22"/>
          <w:szCs w:val="22"/>
          <w:rtl w:val="0"/>
        </w:rPr>
        <w:t xml:space="preserve">A weekly sales performance report is generated from the CRM records and sent to the sales department by email.</w:t>
      </w: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Fonts w:ascii="Times New Roman" w:cs="Times New Roman" w:eastAsia="Times New Roman" w:hAnsi="Times New Roman"/>
          <w:rtl w:val="0"/>
        </w:rPr>
        <w:t xml:space="preserve">11. n8n Nodes Used</w:t>
      </w:r>
      <w:r w:rsidDel="00000000" w:rsidR="00000000" w:rsidRPr="00000000">
        <w:rPr>
          <w:rtl w:val="0"/>
        </w:rPr>
      </w:r>
    </w:p>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2"/>
          <w:szCs w:val="22"/>
          <w:rtl w:val="0"/>
        </w:rPr>
        <w:t xml:space="preserve">The project uses multiple n8n nodes and integrations.</w:t>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0E6">
            <w:pPr>
              <w:rPr/>
            </w:pPr>
            <w:r w:rsidDel="00000000" w:rsidR="00000000" w:rsidRPr="00000000">
              <w:rPr>
                <w:b w:val="1"/>
                <w:bCs w:val="1"/>
                <w:rtl w:val="0"/>
              </w:rPr>
              <w:t xml:space="preserve">Node / Integration</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8">
            <w:pPr>
              <w:rPr/>
            </w:pPr>
            <w:r w:rsidDel="00000000" w:rsidR="00000000" w:rsidRPr="00000000">
              <w:rPr>
                <w:rtl w:val="0"/>
              </w:rPr>
              <w:t xml:space="preserve">Form Trigger / Manual Trigger</w:t>
            </w:r>
          </w:p>
        </w:tc>
        <w:tc>
          <w:tcPr>
            <w:vAlign w:val="top"/>
          </w:tcPr>
          <w:p w:rsidR="00000000" w:rsidDel="00000000" w:rsidP="00000000" w:rsidRDefault="00000000" w:rsidRPr="00000000" w14:paraId="000000E9">
            <w:pPr>
              <w:rPr/>
            </w:pPr>
            <w:r w:rsidDel="00000000" w:rsidR="00000000" w:rsidRPr="00000000">
              <w:rPr>
                <w:rtl w:val="0"/>
              </w:rPr>
              <w:t xml:space="preserve">Collect or start a lead-processing request</w:t>
            </w:r>
          </w:p>
        </w:tc>
      </w:tr>
      <w:tr>
        <w:trPr>
          <w:cantSplit w:val="0"/>
          <w:tblHeader w:val="0"/>
        </w:trPr>
        <w:tc>
          <w:tcPr>
            <w:vAlign w:val="top"/>
          </w:tcPr>
          <w:p w:rsidR="00000000" w:rsidDel="00000000" w:rsidP="00000000" w:rsidRDefault="00000000" w:rsidRPr="00000000" w14:paraId="000000EA">
            <w:pPr>
              <w:rPr/>
            </w:pPr>
            <w:r w:rsidDel="00000000" w:rsidR="00000000" w:rsidRPr="00000000">
              <w:rPr>
                <w:rtl w:val="0"/>
              </w:rPr>
              <w:t xml:space="preserve">Google Sheets</w:t>
            </w:r>
          </w:p>
        </w:tc>
        <w:tc>
          <w:tcPr>
            <w:vAlign w:val="top"/>
          </w:tcPr>
          <w:p w:rsidR="00000000" w:rsidDel="00000000" w:rsidP="00000000" w:rsidRDefault="00000000" w:rsidRPr="00000000" w14:paraId="000000EB">
            <w:pPr>
              <w:rPr/>
            </w:pPr>
            <w:r w:rsidDel="00000000" w:rsidR="00000000" w:rsidRPr="00000000">
              <w:rPr>
                <w:rtl w:val="0"/>
              </w:rPr>
              <w:t xml:space="preserve">Store and retrieve CRM lead records</w:t>
            </w:r>
          </w:p>
        </w:tc>
      </w:tr>
      <w:tr>
        <w:trPr>
          <w:cantSplit w:val="0"/>
          <w:tblHeader w:val="0"/>
        </w:trPr>
        <w:tc>
          <w:tcPr>
            <w:vAlign w:val="top"/>
          </w:tcPr>
          <w:p w:rsidR="00000000" w:rsidDel="00000000" w:rsidP="00000000" w:rsidRDefault="00000000" w:rsidRPr="00000000" w14:paraId="000000EC">
            <w:pPr>
              <w:rPr/>
            </w:pPr>
            <w:r w:rsidDel="00000000" w:rsidR="00000000" w:rsidRPr="00000000">
              <w:rPr>
                <w:rtl w:val="0"/>
              </w:rPr>
              <w:t xml:space="preserve">Edit Fields / Set</w:t>
            </w:r>
          </w:p>
        </w:tc>
        <w:tc>
          <w:tcPr>
            <w:vAlign w:val="top"/>
          </w:tcPr>
          <w:p w:rsidR="00000000" w:rsidDel="00000000" w:rsidP="00000000" w:rsidRDefault="00000000" w:rsidRPr="00000000" w14:paraId="000000ED">
            <w:pPr>
              <w:rPr/>
            </w:pPr>
            <w:r w:rsidDel="00000000" w:rsidR="00000000" w:rsidRPr="00000000">
              <w:rPr>
                <w:rtl w:val="0"/>
              </w:rPr>
              <w:t xml:space="preserve">Format and prepare lead data</w:t>
            </w:r>
          </w:p>
        </w:tc>
      </w:tr>
      <w:tr>
        <w:trPr>
          <w:cantSplit w:val="0"/>
          <w:tblHeader w:val="0"/>
        </w:trPr>
        <w:tc>
          <w:tcPr>
            <w:vAlign w:val="top"/>
          </w:tcPr>
          <w:p w:rsidR="00000000" w:rsidDel="00000000" w:rsidP="00000000" w:rsidRDefault="00000000" w:rsidRPr="00000000" w14:paraId="000000EE">
            <w:pPr>
              <w:rPr/>
            </w:pPr>
            <w:r w:rsidDel="00000000" w:rsidR="00000000" w:rsidRPr="00000000">
              <w:rPr>
                <w:rtl w:val="0"/>
              </w:rPr>
              <w:t xml:space="preserve">IF</w:t>
            </w:r>
          </w:p>
        </w:tc>
        <w:tc>
          <w:tcPr>
            <w:vAlign w:val="top"/>
          </w:tcPr>
          <w:p w:rsidR="00000000" w:rsidDel="00000000" w:rsidP="00000000" w:rsidRDefault="00000000" w:rsidRPr="00000000" w14:paraId="000000EF">
            <w:pPr>
              <w:rPr/>
            </w:pPr>
            <w:r w:rsidDel="00000000" w:rsidR="00000000" w:rsidRPr="00000000">
              <w:rPr>
                <w:rtl w:val="0"/>
              </w:rPr>
              <w:t xml:space="preserve">Conditional decision-making</w:t>
            </w:r>
          </w:p>
        </w:tc>
      </w:tr>
      <w:tr>
        <w:trPr>
          <w:cantSplit w:val="0"/>
          <w:tblHeader w:val="0"/>
        </w:trPr>
        <w:tc>
          <w:tcPr>
            <w:vAlign w:val="top"/>
          </w:tcPr>
          <w:p w:rsidR="00000000" w:rsidDel="00000000" w:rsidP="00000000" w:rsidRDefault="00000000" w:rsidRPr="00000000" w14:paraId="000000F0">
            <w:pPr>
              <w:rPr/>
            </w:pPr>
            <w:r w:rsidDel="00000000" w:rsidR="00000000" w:rsidRPr="00000000">
              <w:rPr>
                <w:rtl w:val="0"/>
              </w:rPr>
              <w:t xml:space="preserve">HTTP Request</w:t>
            </w:r>
          </w:p>
        </w:tc>
        <w:tc>
          <w:tcPr>
            <w:vAlign w:val="top"/>
          </w:tcPr>
          <w:p w:rsidR="00000000" w:rsidDel="00000000" w:rsidP="00000000" w:rsidRDefault="00000000" w:rsidRPr="00000000" w14:paraId="000000F1">
            <w:pPr>
              <w:rPr/>
            </w:pPr>
            <w:r w:rsidDel="00000000" w:rsidR="00000000" w:rsidRPr="00000000">
              <w:rPr>
                <w:rtl w:val="0"/>
              </w:rPr>
              <w:t xml:space="preserve">Communicate with external APIs</w:t>
            </w:r>
          </w:p>
        </w:tc>
      </w:tr>
      <w:tr>
        <w:trPr>
          <w:cantSplit w:val="0"/>
          <w:tblHeader w:val="0"/>
        </w:trPr>
        <w:tc>
          <w:tcPr>
            <w:vAlign w:val="top"/>
          </w:tcPr>
          <w:p w:rsidR="00000000" w:rsidDel="00000000" w:rsidP="00000000" w:rsidRDefault="00000000" w:rsidRPr="00000000" w14:paraId="000000F2">
            <w:pPr>
              <w:rPr/>
            </w:pPr>
            <w:r w:rsidDel="00000000" w:rsidR="00000000" w:rsidRPr="00000000">
              <w:rPr>
                <w:rtl w:val="0"/>
              </w:rPr>
              <w:t xml:space="preserve">AI / LLM Node or HTTP AI API</w:t>
            </w:r>
          </w:p>
        </w:tc>
        <w:tc>
          <w:tcPr>
            <w:vAlign w:val="top"/>
          </w:tcPr>
          <w:p w:rsidR="00000000" w:rsidDel="00000000" w:rsidP="00000000" w:rsidRDefault="00000000" w:rsidRPr="00000000" w14:paraId="000000F3">
            <w:pPr>
              <w:rPr/>
            </w:pPr>
            <w:r w:rsidDel="00000000" w:rsidR="00000000" w:rsidRPr="00000000">
              <w:rPr>
                <w:rtl w:val="0"/>
              </w:rPr>
              <w:t xml:space="preserve">Lead qualification and AI decision support</w:t>
            </w:r>
          </w:p>
        </w:tc>
      </w:tr>
      <w:tr>
        <w:trPr>
          <w:cantSplit w:val="0"/>
          <w:tblHeader w:val="0"/>
        </w:trPr>
        <w:tc>
          <w:tcPr>
            <w:vAlign w:val="top"/>
          </w:tcPr>
          <w:p w:rsidR="00000000" w:rsidDel="00000000" w:rsidP="00000000" w:rsidRDefault="00000000" w:rsidRPr="00000000" w14:paraId="000000F4">
            <w:pPr>
              <w:rPr/>
            </w:pPr>
            <w:r w:rsidDel="00000000" w:rsidR="00000000" w:rsidRPr="00000000">
              <w:rPr>
                <w:rtl w:val="0"/>
              </w:rPr>
              <w:t xml:space="preserve">Code</w:t>
            </w:r>
          </w:p>
        </w:tc>
        <w:tc>
          <w:tcPr>
            <w:vAlign w:val="top"/>
          </w:tcPr>
          <w:p w:rsidR="00000000" w:rsidDel="00000000" w:rsidP="00000000" w:rsidRDefault="00000000" w:rsidRPr="00000000" w14:paraId="000000F5">
            <w:pPr>
              <w:rPr/>
            </w:pPr>
            <w:r w:rsidDel="00000000" w:rsidR="00000000" w:rsidRPr="00000000">
              <w:rPr>
                <w:rtl w:val="0"/>
              </w:rPr>
              <w:t xml:space="preserve">JavaScript data processing and transformation</w:t>
            </w:r>
          </w:p>
        </w:tc>
      </w:tr>
      <w:tr>
        <w:trPr>
          <w:cantSplit w:val="0"/>
          <w:tblHeader w:val="0"/>
        </w:trPr>
        <w:tc>
          <w:tcPr>
            <w:vAlign w:val="top"/>
          </w:tcPr>
          <w:p w:rsidR="00000000" w:rsidDel="00000000" w:rsidP="00000000" w:rsidRDefault="00000000" w:rsidRPr="00000000" w14:paraId="000000F6">
            <w:pPr>
              <w:rPr/>
            </w:pPr>
            <w:r w:rsidDel="00000000" w:rsidR="00000000" w:rsidRPr="00000000">
              <w:rPr>
                <w:rtl w:val="0"/>
              </w:rPr>
              <w:t xml:space="preserve">Gmail</w:t>
            </w:r>
          </w:p>
        </w:tc>
        <w:tc>
          <w:tcPr>
            <w:vAlign w:val="top"/>
          </w:tcPr>
          <w:p w:rsidR="00000000" w:rsidDel="00000000" w:rsidP="00000000" w:rsidRDefault="00000000" w:rsidRPr="00000000" w14:paraId="000000F7">
            <w:pPr>
              <w:rPr/>
            </w:pPr>
            <w:r w:rsidDel="00000000" w:rsidR="00000000" w:rsidRPr="00000000">
              <w:rPr>
                <w:rtl w:val="0"/>
              </w:rPr>
              <w:t xml:space="preserve">Send personalised sales messages and notifications</w:t>
            </w:r>
          </w:p>
        </w:tc>
      </w:tr>
      <w:tr>
        <w:trPr>
          <w:cantSplit w:val="0"/>
          <w:tblHeader w:val="0"/>
        </w:trPr>
        <w:tc>
          <w:tcPr>
            <w:vAlign w:val="top"/>
          </w:tcPr>
          <w:p w:rsidR="00000000" w:rsidDel="00000000" w:rsidP="00000000" w:rsidRDefault="00000000" w:rsidRPr="00000000" w14:paraId="000000F8">
            <w:pPr>
              <w:rPr/>
            </w:pPr>
            <w:r w:rsidDel="00000000" w:rsidR="00000000" w:rsidRPr="00000000">
              <w:rPr>
                <w:rtl w:val="0"/>
              </w:rPr>
              <w:t xml:space="preserve">Google Calendar / Scheduler</w:t>
            </w:r>
          </w:p>
        </w:tc>
        <w:tc>
          <w:tcPr>
            <w:vAlign w:val="top"/>
          </w:tcPr>
          <w:p w:rsidR="00000000" w:rsidDel="00000000" w:rsidP="00000000" w:rsidRDefault="00000000" w:rsidRPr="00000000" w14:paraId="000000F9">
            <w:pPr>
              <w:rPr/>
            </w:pPr>
            <w:r w:rsidDel="00000000" w:rsidR="00000000" w:rsidRPr="00000000">
              <w:rPr>
                <w:rtl w:val="0"/>
              </w:rPr>
              <w:t xml:space="preserve">Schedule meetings or follow-up events where configured</w:t>
            </w:r>
          </w:p>
        </w:tc>
      </w:tr>
      <w:tr>
        <w:trPr>
          <w:cantSplit w:val="0"/>
          <w:tblHeader w:val="0"/>
        </w:trPr>
        <w:tc>
          <w:tcPr>
            <w:vAlign w:val="top"/>
          </w:tcPr>
          <w:p w:rsidR="00000000" w:rsidDel="00000000" w:rsidP="00000000" w:rsidRDefault="00000000" w:rsidRPr="00000000" w14:paraId="000000FA">
            <w:pPr>
              <w:rPr/>
            </w:pPr>
            <w:r w:rsidDel="00000000" w:rsidR="00000000" w:rsidRPr="00000000">
              <w:rPr>
                <w:rtl w:val="0"/>
              </w:rPr>
              <w:t xml:space="preserve">Merge</w:t>
            </w:r>
          </w:p>
        </w:tc>
        <w:tc>
          <w:tcPr>
            <w:vAlign w:val="top"/>
          </w:tcPr>
          <w:p w:rsidR="00000000" w:rsidDel="00000000" w:rsidP="00000000" w:rsidRDefault="00000000" w:rsidRPr="00000000" w14:paraId="000000FB">
            <w:pPr>
              <w:rPr/>
            </w:pPr>
            <w:r w:rsidDel="00000000" w:rsidR="00000000" w:rsidRPr="00000000">
              <w:rPr>
                <w:rtl w:val="0"/>
              </w:rPr>
              <w:t xml:space="preserve">Combine data from different branches when required</w:t>
            </w:r>
          </w:p>
        </w:tc>
      </w:tr>
      <w:tr>
        <w:trPr>
          <w:cantSplit w:val="0"/>
          <w:tblHeader w:val="0"/>
        </w:trPr>
        <w:tc>
          <w:tcPr>
            <w:vAlign w:val="top"/>
          </w:tcPr>
          <w:p w:rsidR="00000000" w:rsidDel="00000000" w:rsidP="00000000" w:rsidRDefault="00000000" w:rsidRPr="00000000" w14:paraId="000000FC">
            <w:pPr>
              <w:rPr/>
            </w:pPr>
            <w:r w:rsidDel="00000000" w:rsidR="00000000" w:rsidRPr="00000000">
              <w:rPr>
                <w:rtl w:val="0"/>
              </w:rPr>
              <w:t xml:space="preserve">Schedule Trigger</w:t>
            </w:r>
          </w:p>
        </w:tc>
        <w:tc>
          <w:tcPr>
            <w:vAlign w:val="top"/>
          </w:tcPr>
          <w:p w:rsidR="00000000" w:rsidDel="00000000" w:rsidP="00000000" w:rsidRDefault="00000000" w:rsidRPr="00000000" w14:paraId="000000FD">
            <w:pPr>
              <w:rPr/>
            </w:pPr>
            <w:r w:rsidDel="00000000" w:rsidR="00000000" w:rsidRPr="00000000">
              <w:rPr>
                <w:rtl w:val="0"/>
              </w:rPr>
              <w:t xml:space="preserve">Periodic follow-up and monitoring</w:t>
            </w:r>
          </w:p>
        </w:tc>
      </w:tr>
      <w:tr>
        <w:trPr>
          <w:cantSplit w:val="0"/>
          <w:tblHeader w:val="0"/>
        </w:trPr>
        <w:tc>
          <w:tcPr>
            <w:vAlign w:val="top"/>
          </w:tcPr>
          <w:p w:rsidR="00000000" w:rsidDel="00000000" w:rsidP="00000000" w:rsidRDefault="00000000" w:rsidRPr="00000000" w14:paraId="000000FE">
            <w:pPr>
              <w:rPr/>
            </w:pPr>
            <w:r w:rsidDel="00000000" w:rsidR="00000000" w:rsidRPr="00000000">
              <w:rPr>
                <w:rtl w:val="0"/>
              </w:rPr>
              <w:t xml:space="preserve">Execute Sub-workflow</w:t>
            </w:r>
          </w:p>
        </w:tc>
        <w:tc>
          <w:tcPr>
            <w:vAlign w:val="top"/>
          </w:tcPr>
          <w:p w:rsidR="00000000" w:rsidDel="00000000" w:rsidP="00000000" w:rsidRDefault="00000000" w:rsidRPr="00000000" w14:paraId="000000FF">
            <w:pPr>
              <w:rPr/>
            </w:pPr>
            <w:r w:rsidDel="00000000" w:rsidR="00000000" w:rsidRPr="00000000">
              <w:rPr>
                <w:rtl w:val="0"/>
              </w:rPr>
              <w:t xml:space="preserve">Connect independent workflows in the master demonstration</w:t>
            </w:r>
          </w:p>
        </w:tc>
      </w:tr>
    </w:tbl>
    <w:p w:rsidR="00000000" w:rsidDel="00000000" w:rsidP="00000000" w:rsidRDefault="00000000" w:rsidRPr="00000000" w14:paraId="00000100">
      <w:pPr>
        <w:rPr/>
      </w:pPr>
      <w:r w:rsidDel="00000000" w:rsidR="00000000" w:rsidRPr="00000000">
        <w:rPr>
          <w:rFonts w:ascii="Times New Roman" w:cs="Times New Roman" w:eastAsia="Times New Roman" w:hAnsi="Times New Roman"/>
          <w:sz w:val="22"/>
          <w:szCs w:val="22"/>
          <w:rtl w:val="0"/>
        </w:rPr>
        <w:t xml:space="preserve">The final implementation may contain 20+ nodes across the independent workflows depending on the exact AI, Gmail, Google Sheets and scheduling configuration.</w:t>
      </w:r>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rFonts w:ascii="Times New Roman" w:cs="Times New Roman" w:eastAsia="Times New Roman" w:hAnsi="Times New Roman"/>
          <w:rtl w:val="0"/>
        </w:rPr>
        <w:t xml:space="preserve">12. AI Implementation</w:t>
      </w:r>
      <w:r w:rsidDel="00000000" w:rsidR="00000000" w:rsidRPr="00000000">
        <w:rPr>
          <w:rtl w:val="0"/>
        </w:rPr>
      </w:r>
    </w:p>
    <w:p w:rsidR="00000000" w:rsidDel="00000000" w:rsidP="00000000" w:rsidRDefault="00000000" w:rsidRPr="00000000" w14:paraId="00000102">
      <w:pPr>
        <w:rPr/>
      </w:pPr>
      <w:r w:rsidDel="00000000" w:rsidR="00000000" w:rsidRPr="00000000">
        <w:rPr>
          <w:rFonts w:ascii="Times New Roman" w:cs="Times New Roman" w:eastAsia="Times New Roman" w:hAnsi="Times New Roman"/>
          <w:sz w:val="22"/>
          <w:szCs w:val="22"/>
          <w:rtl w:val="0"/>
        </w:rPr>
        <w:t xml:space="preserve">AI is one of the core components of the project. It is used to interpret business requirements and assist sales prioritisation rather than merely moving data between nodes.</w:t>
      </w: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Fonts w:ascii="Times New Roman" w:cs="Times New Roman" w:eastAsia="Times New Roman" w:hAnsi="Times New Roman"/>
          <w:rtl w:val="0"/>
        </w:rPr>
        <w:t xml:space="preserve">12.1 Lead Qualification</w:t>
      </w:r>
      <w:r w:rsidDel="00000000" w:rsidR="00000000" w:rsidRPr="00000000">
        <w:rPr>
          <w:rtl w:val="0"/>
        </w:rPr>
      </w:r>
    </w:p>
    <w:p w:rsidR="00000000" w:rsidDel="00000000" w:rsidP="00000000" w:rsidRDefault="00000000" w:rsidRPr="00000000" w14:paraId="00000104">
      <w:pPr>
        <w:rPr/>
      </w:pPr>
      <w:r w:rsidDel="00000000" w:rsidR="00000000" w:rsidRPr="00000000">
        <w:rPr>
          <w:rFonts w:ascii="Times New Roman" w:cs="Times New Roman" w:eastAsia="Times New Roman" w:hAnsi="Times New Roman"/>
          <w:sz w:val="22"/>
          <w:szCs w:val="22"/>
          <w:rtl w:val="0"/>
        </w:rPr>
        <w:t xml:space="preserve">AI analyses the available lead information and produces a structured qualification result, including an AI Score and Lead Category.</w:t>
      </w: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Fonts w:ascii="Times New Roman" w:cs="Times New Roman" w:eastAsia="Times New Roman" w:hAnsi="Times New Roman"/>
          <w:rtl w:val="0"/>
        </w:rPr>
        <w:t xml:space="preserve">12.2 Sales Decision Support</w:t>
      </w:r>
      <w:r w:rsidDel="00000000" w:rsidR="00000000" w:rsidRPr="00000000">
        <w:rPr>
          <w:rtl w:val="0"/>
        </w:rPr>
      </w:r>
    </w:p>
    <w:p w:rsidR="00000000" w:rsidDel="00000000" w:rsidP="00000000" w:rsidRDefault="00000000" w:rsidRPr="00000000" w14:paraId="00000106">
      <w:pPr>
        <w:rPr/>
      </w:pPr>
      <w:r w:rsidDel="00000000" w:rsidR="00000000" w:rsidRPr="00000000">
        <w:rPr>
          <w:rFonts w:ascii="Times New Roman" w:cs="Times New Roman" w:eastAsia="Times New Roman" w:hAnsi="Times New Roman"/>
          <w:sz w:val="22"/>
          <w:szCs w:val="22"/>
          <w:rtl w:val="0"/>
        </w:rPr>
        <w:t xml:space="preserve">The AI-generated qualification result becomes context for downstream sales workflows. The later workflow can make a deterministic decision from the stored category.</w:t>
      </w: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Fonts w:ascii="Times New Roman" w:cs="Times New Roman" w:eastAsia="Times New Roman" w:hAnsi="Times New Roman"/>
          <w:rtl w:val="0"/>
        </w:rPr>
        <w:t xml:space="preserve">12.3 Personalised Outreach</w:t>
      </w:r>
      <w:r w:rsidDel="00000000" w:rsidR="00000000" w:rsidRPr="00000000">
        <w:rPr>
          <w:rtl w:val="0"/>
        </w:rPr>
      </w:r>
    </w:p>
    <w:p w:rsidR="00000000" w:rsidDel="00000000" w:rsidP="00000000" w:rsidRDefault="00000000" w:rsidRPr="00000000" w14:paraId="00000108">
      <w:pPr>
        <w:rPr/>
      </w:pPr>
      <w:r w:rsidDel="00000000" w:rsidR="00000000" w:rsidRPr="00000000">
        <w:rPr>
          <w:rFonts w:ascii="Times New Roman" w:cs="Times New Roman" w:eastAsia="Times New Roman" w:hAnsi="Times New Roman"/>
          <w:sz w:val="22"/>
          <w:szCs w:val="22"/>
          <w:rtl w:val="0"/>
        </w:rPr>
        <w:t xml:space="preserve">Lead information can be inserted into an email-generation prompt or message template so that the outreach reflects the prospect's business requirement and company context.</w:t>
      </w: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Fonts w:ascii="Times New Roman" w:cs="Times New Roman" w:eastAsia="Times New Roman" w:hAnsi="Times New Roman"/>
          <w:rtl w:val="0"/>
        </w:rPr>
        <w:t xml:space="preserve">12.4 Agent-Oriented Design</w:t>
      </w:r>
      <w:r w:rsidDel="00000000" w:rsidR="00000000" w:rsidRPr="00000000">
        <w:rPr>
          <w:rtl w:val="0"/>
        </w:rPr>
      </w:r>
    </w:p>
    <w:p w:rsidR="00000000" w:rsidDel="00000000" w:rsidP="00000000" w:rsidRDefault="00000000" w:rsidRPr="00000000" w14:paraId="0000010A">
      <w:pPr>
        <w:rPr/>
      </w:pPr>
      <w:r w:rsidDel="00000000" w:rsidR="00000000" w:rsidRPr="00000000">
        <w:rPr>
          <w:rFonts w:ascii="Times New Roman" w:cs="Times New Roman" w:eastAsia="Times New Roman" w:hAnsi="Times New Roman"/>
          <w:sz w:val="22"/>
          <w:szCs w:val="22"/>
          <w:rtl w:val="0"/>
        </w:rPr>
        <w:t xml:space="preserve">To satisfy the capstone's multi-agent requirement, the final implementation should expose specialised AI responsibilities rather than treating every n8n node as an agent. A suitable logical mapping is:</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10B">
            <w:pPr>
              <w:rPr/>
            </w:pPr>
            <w:r w:rsidDel="00000000" w:rsidR="00000000" w:rsidRPr="00000000">
              <w:rPr>
                <w:b w:val="1"/>
                <w:bCs w:val="1"/>
                <w:rtl w:val="0"/>
              </w:rPr>
              <w:t xml:space="preserve">Specialised AI Role</w:t>
            </w:r>
            <w:r w:rsidDel="00000000" w:rsidR="00000000" w:rsidRPr="00000000">
              <w:rPr>
                <w:rtl w:val="0"/>
              </w:rPr>
            </w:r>
          </w:p>
        </w:tc>
        <w:tc>
          <w:tcPr>
            <w:vAlign w:val="center"/>
          </w:tcPr>
          <w:p w:rsidR="00000000" w:rsidDel="00000000" w:rsidP="00000000" w:rsidRDefault="00000000" w:rsidRPr="00000000" w14:paraId="0000010C">
            <w:pPr>
              <w:rPr/>
            </w:pPr>
            <w:r w:rsidDel="00000000" w:rsidR="00000000" w:rsidRPr="00000000">
              <w:rPr>
                <w:b w:val="1"/>
                <w:bCs w:val="1"/>
                <w:rtl w:val="0"/>
              </w:rPr>
              <w:t xml:space="preserve">Responsibility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D">
            <w:pPr>
              <w:rPr/>
            </w:pPr>
            <w:r w:rsidDel="00000000" w:rsidR="00000000" w:rsidRPr="00000000">
              <w:rPr>
                <w:rtl w:val="0"/>
              </w:rPr>
              <w:t xml:space="preserve">Prospect / Lead Research Agent</w:t>
            </w:r>
          </w:p>
        </w:tc>
        <w:tc>
          <w:tcPr>
            <w:vAlign w:val="top"/>
          </w:tcPr>
          <w:p w:rsidR="00000000" w:rsidDel="00000000" w:rsidP="00000000" w:rsidRDefault="00000000" w:rsidRPr="00000000" w14:paraId="0000010E">
            <w:pPr>
              <w:rPr/>
            </w:pPr>
            <w:r w:rsidDel="00000000" w:rsidR="00000000" w:rsidRPr="00000000">
              <w:rPr>
                <w:rtl w:val="0"/>
              </w:rPr>
              <w:t xml:space="preserve">Understand and enrich the prospect/business context.</w:t>
            </w:r>
          </w:p>
        </w:tc>
      </w:tr>
      <w:tr>
        <w:trPr>
          <w:cantSplit w:val="0"/>
          <w:tblHeader w:val="0"/>
        </w:trPr>
        <w:tc>
          <w:tcPr>
            <w:vAlign w:val="top"/>
          </w:tcPr>
          <w:p w:rsidR="00000000" w:rsidDel="00000000" w:rsidP="00000000" w:rsidRDefault="00000000" w:rsidRPr="00000000" w14:paraId="0000010F">
            <w:pPr>
              <w:rPr/>
            </w:pPr>
            <w:r w:rsidDel="00000000" w:rsidR="00000000" w:rsidRPr="00000000">
              <w:rPr>
                <w:rtl w:val="0"/>
              </w:rPr>
              <w:t xml:space="preserve">Lead Qualification Agent</w:t>
            </w:r>
          </w:p>
        </w:tc>
        <w:tc>
          <w:tcPr>
            <w:vAlign w:val="top"/>
          </w:tcPr>
          <w:p w:rsidR="00000000" w:rsidDel="00000000" w:rsidP="00000000" w:rsidRDefault="00000000" w:rsidRPr="00000000" w14:paraId="00000110">
            <w:pPr>
              <w:rPr/>
            </w:pPr>
            <w:r w:rsidDel="00000000" w:rsidR="00000000" w:rsidRPr="00000000">
              <w:rPr>
                <w:rtl w:val="0"/>
              </w:rPr>
              <w:t xml:space="preserve">Evaluate fit, score the lead and assign category.</w:t>
            </w:r>
          </w:p>
        </w:tc>
      </w:tr>
      <w:tr>
        <w:trPr>
          <w:cantSplit w:val="0"/>
          <w:tblHeader w:val="0"/>
        </w:trPr>
        <w:tc>
          <w:tcPr>
            <w:vAlign w:val="top"/>
          </w:tcPr>
          <w:p w:rsidR="00000000" w:rsidDel="00000000" w:rsidP="00000000" w:rsidRDefault="00000000" w:rsidRPr="00000000" w14:paraId="00000111">
            <w:pPr>
              <w:rPr/>
            </w:pPr>
            <w:r w:rsidDel="00000000" w:rsidR="00000000" w:rsidRPr="00000000">
              <w:rPr>
                <w:rtl w:val="0"/>
              </w:rPr>
              <w:t xml:space="preserve">Outreach Agent</w:t>
            </w:r>
          </w:p>
        </w:tc>
        <w:tc>
          <w:tcPr>
            <w:vAlign w:val="top"/>
          </w:tcPr>
          <w:p w:rsidR="00000000" w:rsidDel="00000000" w:rsidP="00000000" w:rsidRDefault="00000000" w:rsidRPr="00000000" w14:paraId="00000112">
            <w:pPr>
              <w:rPr/>
            </w:pPr>
            <w:r w:rsidDel="00000000" w:rsidR="00000000" w:rsidRPr="00000000">
              <w:rPr>
                <w:rtl w:val="0"/>
              </w:rPr>
              <w:t xml:space="preserve">Create personalised sales communication.</w:t>
            </w:r>
          </w:p>
        </w:tc>
      </w:tr>
      <w:tr>
        <w:trPr>
          <w:cantSplit w:val="0"/>
          <w:tblHeader w:val="0"/>
        </w:trPr>
        <w:tc>
          <w:tcPr>
            <w:vAlign w:val="top"/>
          </w:tcPr>
          <w:p w:rsidR="00000000" w:rsidDel="00000000" w:rsidP="00000000" w:rsidRDefault="00000000" w:rsidRPr="00000000" w14:paraId="00000113">
            <w:pPr>
              <w:rPr/>
            </w:pPr>
            <w:r w:rsidDel="00000000" w:rsidR="00000000" w:rsidRPr="00000000">
              <w:rPr>
                <w:rtl w:val="0"/>
              </w:rPr>
              <w:t xml:space="preserve">Follow-up / Sales Activity Agent</w:t>
            </w:r>
          </w:p>
        </w:tc>
        <w:tc>
          <w:tcPr>
            <w:vAlign w:val="top"/>
          </w:tcPr>
          <w:p w:rsidR="00000000" w:rsidDel="00000000" w:rsidP="00000000" w:rsidRDefault="00000000" w:rsidRPr="00000000" w14:paraId="00000114">
            <w:pPr>
              <w:rPr/>
            </w:pPr>
            <w:r w:rsidDel="00000000" w:rsidR="00000000" w:rsidRPr="00000000">
              <w:rPr>
                <w:rtl w:val="0"/>
              </w:rPr>
              <w:t xml:space="preserve">Use interaction context to recommend the next sales action.</w:t>
            </w:r>
          </w:p>
        </w:tc>
      </w:tr>
      <w:tr>
        <w:trPr>
          <w:cantSplit w:val="0"/>
          <w:tblHeader w:val="0"/>
        </w:trPr>
        <w:tc>
          <w:tcPr>
            <w:vAlign w:val="top"/>
          </w:tcPr>
          <w:p w:rsidR="00000000" w:rsidDel="00000000" w:rsidP="00000000" w:rsidRDefault="00000000" w:rsidRPr="00000000" w14:paraId="00000115">
            <w:pPr>
              <w:rPr/>
            </w:pPr>
            <w:r w:rsidDel="00000000" w:rsidR="00000000" w:rsidRPr="00000000">
              <w:rPr>
                <w:rtl w:val="0"/>
              </w:rPr>
              <w:t xml:space="preserve">Sales / CRM Agent</w:t>
            </w:r>
          </w:p>
        </w:tc>
        <w:tc>
          <w:tcPr>
            <w:vAlign w:val="top"/>
          </w:tcPr>
          <w:p w:rsidR="00000000" w:rsidDel="00000000" w:rsidP="00000000" w:rsidRDefault="00000000" w:rsidRPr="00000000" w14:paraId="00000116">
            <w:pPr>
              <w:rPr/>
            </w:pPr>
            <w:r w:rsidDel="00000000" w:rsidR="00000000" w:rsidRPr="00000000">
              <w:rPr>
                <w:rtl w:val="0"/>
              </w:rPr>
              <w:t xml:space="preserve">Coordinate CRM updates, priority routing and sales handoff.</w:t>
            </w:r>
          </w:p>
        </w:tc>
      </w:tr>
    </w:tbl>
    <w:p w:rsidR="00000000" w:rsidDel="00000000" w:rsidP="00000000" w:rsidRDefault="00000000" w:rsidRPr="00000000" w14:paraId="00000117">
      <w:pPr>
        <w:pStyle w:val="Heading1"/>
        <w:rPr/>
      </w:pPr>
      <w:r w:rsidDel="00000000" w:rsidR="00000000" w:rsidRPr="00000000">
        <w:rPr>
          <w:rFonts w:ascii="Times New Roman" w:cs="Times New Roman" w:eastAsia="Times New Roman" w:hAnsi="Times New Roman"/>
          <w:rtl w:val="0"/>
        </w:rPr>
        <w:t xml:space="preserve">13. Conditional Branching</w:t>
      </w:r>
      <w:r w:rsidDel="00000000" w:rsidR="00000000" w:rsidRPr="00000000">
        <w:rPr>
          <w:rtl w:val="0"/>
        </w:rPr>
      </w:r>
    </w:p>
    <w:p w:rsidR="00000000" w:rsidDel="00000000" w:rsidP="00000000" w:rsidRDefault="00000000" w:rsidRPr="00000000" w14:paraId="00000118">
      <w:pPr>
        <w:rPr/>
      </w:pPr>
      <w:r w:rsidDel="00000000" w:rsidR="00000000" w:rsidRPr="00000000">
        <w:rPr>
          <w:rFonts w:ascii="Times New Roman" w:cs="Times New Roman" w:eastAsia="Times New Roman" w:hAnsi="Times New Roman"/>
          <w:sz w:val="22"/>
          <w:szCs w:val="22"/>
          <w:rtl w:val="0"/>
        </w:rPr>
        <w:t xml:space="preserve">The project uses n8n IF nodes to make automated decisions. These conditions should use structured CRM fields rather than repeating AI work whenever a previous workflow has already produced the required decision.</w:t>
      </w:r>
      <w:r w:rsidDel="00000000" w:rsidR="00000000" w:rsidRPr="00000000">
        <w:rPr>
          <w:rtl w:val="0"/>
        </w:rPr>
      </w:r>
    </w:p>
    <w:p w:rsidR="00000000" w:rsidDel="00000000" w:rsidP="00000000" w:rsidRDefault="00000000" w:rsidRPr="00000000" w14:paraId="00000119">
      <w:pPr>
        <w:rPr/>
      </w:pPr>
      <w:r w:rsidDel="00000000" w:rsidR="00000000" w:rsidRPr="00000000">
        <w:rPr>
          <w:rFonts w:ascii="Times New Roman" w:cs="Times New Roman" w:eastAsia="Times New Roman" w:hAnsi="Times New Roman"/>
          <w:sz w:val="22"/>
          <w:szCs w:val="22"/>
          <w:rtl w:val="0"/>
        </w:rPr>
        <w:t xml:space="preserve">Example 1 — Lead Priority:</w:t>
      </w:r>
      <w:r w:rsidDel="00000000" w:rsidR="00000000" w:rsidRPr="00000000">
        <w:rPr>
          <w:rtl w:val="0"/>
        </w:rPr>
      </w:r>
    </w:p>
    <w:p w:rsidR="00000000" w:rsidDel="00000000" w:rsidP="00000000" w:rsidRDefault="00000000" w:rsidRPr="00000000" w14:paraId="0000011A">
      <w:pPr>
        <w:jc w:val="center"/>
        <w:rPr/>
      </w:pPr>
      <w:r w:rsidDel="00000000" w:rsidR="00000000" w:rsidRPr="00000000">
        <w:rPr>
          <w:rFonts w:ascii="Times New Roman" w:cs="Times New Roman" w:eastAsia="Times New Roman" w:hAnsi="Times New Roman"/>
          <w:b w:val="1"/>
          <w:bCs w:val="1"/>
          <w:sz w:val="22"/>
          <w:szCs w:val="22"/>
          <w:rtl w:val="0"/>
        </w:rPr>
        <w:t xml:space="preserve">Lead Category = "Hot"</w:t>
      </w:r>
      <w:r w:rsidDel="00000000" w:rsidR="00000000" w:rsidRPr="00000000">
        <w:rPr>
          <w:rtl w:val="0"/>
        </w:rPr>
      </w:r>
    </w:p>
    <w:p w:rsidR="00000000" w:rsidDel="00000000" w:rsidP="00000000" w:rsidRDefault="00000000" w:rsidRPr="00000000" w14:paraId="0000011B">
      <w:pPr>
        <w:jc w:val="center"/>
        <w:rPr/>
      </w:pPr>
      <w:r w:rsidDel="00000000" w:rsidR="00000000" w:rsidRPr="00000000">
        <w:rPr>
          <w:rFonts w:ascii="Cardo" w:cs="Cardo" w:eastAsia="Cardo" w:hAnsi="Cardo"/>
          <w:b w:val="1"/>
          <w:bCs w:val="1"/>
          <w:sz w:val="22"/>
          <w:szCs w:val="22"/>
          <w:rtl w:val="0"/>
        </w:rPr>
        <w:t xml:space="preserve">        ↓</w:t>
        <w:br w:type="textWrapping"/>
        <w:t xml:space="preserve">   YES       NO</w:t>
        <w:br w:type="textWrapping"/>
        <w:t xml:space="preserve">    ↓         ↓</w:t>
        <w:br w:type="textWrapping"/>
        <w:t xml:space="preserve">Sales Alert   Normal Flow</w:t>
      </w:r>
      <w:r w:rsidDel="00000000" w:rsidR="00000000" w:rsidRPr="00000000">
        <w:rPr>
          <w:rtl w:val="0"/>
        </w:rPr>
      </w:r>
    </w:p>
    <w:p w:rsidR="00000000" w:rsidDel="00000000" w:rsidP="00000000" w:rsidRDefault="00000000" w:rsidRPr="00000000" w14:paraId="0000011C">
      <w:pPr>
        <w:rPr/>
      </w:pPr>
      <w:r w:rsidDel="00000000" w:rsidR="00000000" w:rsidRPr="00000000">
        <w:rPr>
          <w:rFonts w:ascii="Times New Roman" w:cs="Times New Roman" w:eastAsia="Times New Roman" w:hAnsi="Times New Roman"/>
          <w:sz w:val="22"/>
          <w:szCs w:val="22"/>
          <w:rtl w:val="0"/>
        </w:rPr>
        <w:t xml:space="preserve">Example 2 — Follow-up Monitoring:</w:t>
      </w:r>
      <w:r w:rsidDel="00000000" w:rsidR="00000000" w:rsidRPr="00000000">
        <w:rPr>
          <w:rtl w:val="0"/>
        </w:rPr>
      </w:r>
    </w:p>
    <w:p w:rsidR="00000000" w:rsidDel="00000000" w:rsidP="00000000" w:rsidRDefault="00000000" w:rsidRPr="00000000" w14:paraId="0000011D">
      <w:pPr>
        <w:jc w:val="center"/>
        <w:rPr/>
      </w:pPr>
      <w:r w:rsidDel="00000000" w:rsidR="00000000" w:rsidRPr="00000000">
        <w:rPr>
          <w:rFonts w:ascii="Times New Roman" w:cs="Times New Roman" w:eastAsia="Times New Roman" w:hAnsi="Times New Roman"/>
          <w:b w:val="1"/>
          <w:bCs w:val="1"/>
          <w:sz w:val="22"/>
          <w:szCs w:val="22"/>
          <w:rtl w:val="0"/>
        </w:rPr>
        <w:t xml:space="preserve">Status = Follow-up Sent</w:t>
        <w:br w:type="textWrapping"/>
        <w:t xml:space="preserve">AND</w:t>
        <w:br w:type="textWrapping"/>
        <w:t xml:space="preserve">Last Follow-up older than threshold</w:t>
      </w:r>
      <w:r w:rsidDel="00000000" w:rsidR="00000000" w:rsidRPr="00000000">
        <w:rPr>
          <w:rtl w:val="0"/>
        </w:rPr>
      </w:r>
    </w:p>
    <w:p w:rsidR="00000000" w:rsidDel="00000000" w:rsidP="00000000" w:rsidRDefault="00000000" w:rsidRPr="00000000" w14:paraId="0000011E">
      <w:pPr>
        <w:rPr/>
      </w:pPr>
      <w:r w:rsidDel="00000000" w:rsidR="00000000" w:rsidRPr="00000000">
        <w:rPr>
          <w:rFonts w:ascii="Times New Roman" w:cs="Times New Roman" w:eastAsia="Times New Roman" w:hAnsi="Times New Roman"/>
          <w:sz w:val="22"/>
          <w:szCs w:val="22"/>
          <w:rtl w:val="0"/>
        </w:rPr>
        <w:t xml:space="preserve">Conditional branching allows the platform to behave differently depending on the lead's current CRM state.</w:t>
      </w: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Fonts w:ascii="Times New Roman" w:cs="Times New Roman" w:eastAsia="Times New Roman" w:hAnsi="Times New Roman"/>
          <w:rtl w:val="0"/>
        </w:rPr>
        <w:t xml:space="preserve">14. External API / Service Integration</w:t>
      </w:r>
      <w:r w:rsidDel="00000000" w:rsidR="00000000" w:rsidRPr="00000000">
        <w:rPr>
          <w:rtl w:val="0"/>
        </w:rPr>
      </w:r>
    </w:p>
    <w:p w:rsidR="00000000" w:rsidDel="00000000" w:rsidP="00000000" w:rsidRDefault="00000000" w:rsidRPr="00000000" w14:paraId="00000120">
      <w:pPr>
        <w:rPr/>
      </w:pPr>
      <w:r w:rsidDel="00000000" w:rsidR="00000000" w:rsidRPr="00000000">
        <w:rPr>
          <w:rFonts w:ascii="Times New Roman" w:cs="Times New Roman" w:eastAsia="Times New Roman" w:hAnsi="Times New Roman"/>
          <w:sz w:val="22"/>
          <w:szCs w:val="22"/>
          <w:rtl w:val="0"/>
        </w:rPr>
        <w:t xml:space="preserve">The system communicates with external services through n8n integrations and HTTP requests where required.</w:t>
      </w:r>
      <w:r w:rsidDel="00000000" w:rsidR="00000000" w:rsidRPr="00000000">
        <w:rPr>
          <w:rtl w:val="0"/>
        </w:rPr>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121">
            <w:pPr>
              <w:rPr/>
            </w:pPr>
            <w:r w:rsidDel="00000000" w:rsidR="00000000" w:rsidRPr="00000000">
              <w:rPr>
                <w:b w:val="1"/>
                <w:bCs w:val="1"/>
                <w:rtl w:val="0"/>
              </w:rPr>
              <w:t xml:space="preserve">Service</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rPr/>
            </w:pPr>
            <w:r w:rsidDel="00000000" w:rsidR="00000000" w:rsidRPr="00000000">
              <w:rPr>
                <w:rtl w:val="0"/>
              </w:rPr>
              <w:t xml:space="preserve">AI / LLM API</w:t>
            </w:r>
          </w:p>
        </w:tc>
        <w:tc>
          <w:tcPr>
            <w:vAlign w:val="top"/>
          </w:tcPr>
          <w:p w:rsidR="00000000" w:rsidDel="00000000" w:rsidP="00000000" w:rsidRDefault="00000000" w:rsidRPr="00000000" w14:paraId="00000124">
            <w:pPr>
              <w:rPr/>
            </w:pPr>
            <w:r w:rsidDel="00000000" w:rsidR="00000000" w:rsidRPr="00000000">
              <w:rPr>
                <w:rtl w:val="0"/>
              </w:rPr>
              <w:t xml:space="preserve">Lead qualification, scoring, sales decision support and/or email generation</w:t>
            </w:r>
          </w:p>
        </w:tc>
      </w:tr>
      <w:tr>
        <w:trPr>
          <w:cantSplit w:val="0"/>
          <w:tblHeader w:val="0"/>
        </w:trPr>
        <w:tc>
          <w:tcPr>
            <w:vAlign w:val="top"/>
          </w:tcPr>
          <w:p w:rsidR="00000000" w:rsidDel="00000000" w:rsidP="00000000" w:rsidRDefault="00000000" w:rsidRPr="00000000" w14:paraId="00000125">
            <w:pPr>
              <w:rPr/>
            </w:pPr>
            <w:r w:rsidDel="00000000" w:rsidR="00000000" w:rsidRPr="00000000">
              <w:rPr>
                <w:rtl w:val="0"/>
              </w:rPr>
              <w:t xml:space="preserve">Google Sheets API</w:t>
            </w:r>
          </w:p>
        </w:tc>
        <w:tc>
          <w:tcPr>
            <w:vAlign w:val="top"/>
          </w:tcPr>
          <w:p w:rsidR="00000000" w:rsidDel="00000000" w:rsidP="00000000" w:rsidRDefault="00000000" w:rsidRPr="00000000" w14:paraId="00000126">
            <w:pPr>
              <w:rPr/>
            </w:pPr>
            <w:r w:rsidDel="00000000" w:rsidR="00000000" w:rsidRPr="00000000">
              <w:rPr>
                <w:rtl w:val="0"/>
              </w:rPr>
              <w:t xml:space="preserve">Central CRM storage and persistent lead state</w:t>
            </w:r>
          </w:p>
        </w:tc>
      </w:tr>
      <w:tr>
        <w:trPr>
          <w:cantSplit w:val="0"/>
          <w:tblHeader w:val="0"/>
        </w:trPr>
        <w:tc>
          <w:tcPr>
            <w:vAlign w:val="top"/>
          </w:tcPr>
          <w:p w:rsidR="00000000" w:rsidDel="00000000" w:rsidP="00000000" w:rsidRDefault="00000000" w:rsidRPr="00000000" w14:paraId="00000127">
            <w:pPr>
              <w:rPr/>
            </w:pPr>
            <w:r w:rsidDel="00000000" w:rsidR="00000000" w:rsidRPr="00000000">
              <w:rPr>
                <w:rtl w:val="0"/>
              </w:rPr>
              <w:t xml:space="preserve">Gmail API</w:t>
            </w:r>
          </w:p>
        </w:tc>
        <w:tc>
          <w:tcPr>
            <w:vAlign w:val="top"/>
          </w:tcPr>
          <w:p w:rsidR="00000000" w:rsidDel="00000000" w:rsidP="00000000" w:rsidRDefault="00000000" w:rsidRPr="00000000" w14:paraId="00000128">
            <w:pPr>
              <w:rPr/>
            </w:pPr>
            <w:r w:rsidDel="00000000" w:rsidR="00000000" w:rsidRPr="00000000">
              <w:rPr>
                <w:rtl w:val="0"/>
              </w:rPr>
              <w:t xml:space="preserve">Automated outreach, follow-up and sales notifications</w:t>
            </w:r>
          </w:p>
        </w:tc>
      </w:tr>
      <w:tr>
        <w:trPr>
          <w:cantSplit w:val="0"/>
          <w:tblHeader w:val="0"/>
        </w:trPr>
        <w:tc>
          <w:tcPr>
            <w:vAlign w:val="top"/>
          </w:tcPr>
          <w:p w:rsidR="00000000" w:rsidDel="00000000" w:rsidP="00000000" w:rsidRDefault="00000000" w:rsidRPr="00000000" w14:paraId="00000129">
            <w:pPr>
              <w:rPr/>
            </w:pPr>
            <w:r w:rsidDel="00000000" w:rsidR="00000000" w:rsidRPr="00000000">
              <w:rPr>
                <w:rtl w:val="0"/>
              </w:rPr>
              <w:t xml:space="preserve">Google Calendar API</w:t>
            </w:r>
          </w:p>
        </w:tc>
        <w:tc>
          <w:tcPr>
            <w:vAlign w:val="top"/>
          </w:tcPr>
          <w:p w:rsidR="00000000" w:rsidDel="00000000" w:rsidP="00000000" w:rsidRDefault="00000000" w:rsidRPr="00000000" w14:paraId="0000012A">
            <w:pPr>
              <w:rPr/>
            </w:pPr>
            <w:r w:rsidDel="00000000" w:rsidR="00000000" w:rsidRPr="00000000">
              <w:rPr>
                <w:rtl w:val="0"/>
              </w:rPr>
              <w:t xml:space="preserve">Meeting/follow-up scheduling where configured</w:t>
            </w:r>
          </w:p>
        </w:tc>
      </w:tr>
      <w:tr>
        <w:trPr>
          <w:cantSplit w:val="0"/>
          <w:tblHeader w:val="0"/>
        </w:trPr>
        <w:tc>
          <w:tcPr>
            <w:vAlign w:val="top"/>
          </w:tcPr>
          <w:p w:rsidR="00000000" w:rsidDel="00000000" w:rsidP="00000000" w:rsidRDefault="00000000" w:rsidRPr="00000000" w14:paraId="0000012B">
            <w:pPr>
              <w:rPr/>
            </w:pPr>
            <w:r w:rsidDel="00000000" w:rsidR="00000000" w:rsidRPr="00000000">
              <w:rPr>
                <w:rtl w:val="0"/>
              </w:rPr>
              <w:t xml:space="preserve">REST / HTTP APIs</w:t>
            </w:r>
          </w:p>
        </w:tc>
        <w:tc>
          <w:tcPr>
            <w:vAlign w:val="top"/>
          </w:tcPr>
          <w:p w:rsidR="00000000" w:rsidDel="00000000" w:rsidP="00000000" w:rsidRDefault="00000000" w:rsidRPr="00000000" w14:paraId="0000012C">
            <w:pPr>
              <w:rPr/>
            </w:pPr>
            <w:r w:rsidDel="00000000" w:rsidR="00000000" w:rsidRPr="00000000">
              <w:rPr>
                <w:rtl w:val="0"/>
              </w:rPr>
              <w:t xml:space="preserve">Additional company or prospect intelligence services where configured</w:t>
            </w:r>
          </w:p>
        </w:tc>
      </w:tr>
    </w:tbl>
    <w:p w:rsidR="00000000" w:rsidDel="00000000" w:rsidP="00000000" w:rsidRDefault="00000000" w:rsidRPr="00000000" w14:paraId="0000012D">
      <w:pPr>
        <w:pStyle w:val="Heading1"/>
        <w:rPr/>
      </w:pPr>
      <w:r w:rsidDel="00000000" w:rsidR="00000000" w:rsidRPr="00000000">
        <w:rPr>
          <w:rFonts w:ascii="Times New Roman" w:cs="Times New Roman" w:eastAsia="Times New Roman" w:hAnsi="Times New Roman"/>
          <w:rtl w:val="0"/>
        </w:rPr>
        <w:t xml:space="preserve">15. Google Sheets Integration</w:t>
      </w:r>
      <w:r w:rsidDel="00000000" w:rsidR="00000000" w:rsidRPr="00000000">
        <w:rPr>
          <w:rtl w:val="0"/>
        </w:rPr>
      </w:r>
    </w:p>
    <w:p w:rsidR="00000000" w:rsidDel="00000000" w:rsidP="00000000" w:rsidRDefault="00000000" w:rsidRPr="00000000" w14:paraId="0000012E">
      <w:pPr>
        <w:rPr/>
      </w:pPr>
      <w:r w:rsidDel="00000000" w:rsidR="00000000" w:rsidRPr="00000000">
        <w:rPr>
          <w:rFonts w:ascii="Times New Roman" w:cs="Times New Roman" w:eastAsia="Times New Roman" w:hAnsi="Times New Roman"/>
          <w:sz w:val="22"/>
          <w:szCs w:val="22"/>
          <w:rtl w:val="0"/>
        </w:rPr>
        <w:t xml:space="preserve">Google Sheets acts as the central CRM database and shared memory layer. The same lead record is updated throughout the workflow lifecycle.</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12F">
            <w:pPr>
              <w:rPr/>
            </w:pPr>
            <w:r w:rsidDel="00000000" w:rsidR="00000000" w:rsidRPr="00000000">
              <w:rPr>
                <w:b w:val="1"/>
                <w:bCs w:val="1"/>
                <w:rtl w:val="0"/>
              </w:rPr>
              <w:t xml:space="preserve">Field</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rPr/>
            </w:pPr>
            <w:r w:rsidDel="00000000" w:rsidR="00000000" w:rsidRPr="00000000">
              <w:rPr>
                <w:rtl w:val="0"/>
              </w:rPr>
              <w:t xml:space="preserve">Lead ID</w:t>
            </w:r>
          </w:p>
        </w:tc>
        <w:tc>
          <w:tcPr>
            <w:vAlign w:val="top"/>
          </w:tcPr>
          <w:p w:rsidR="00000000" w:rsidDel="00000000" w:rsidP="00000000" w:rsidRDefault="00000000" w:rsidRPr="00000000" w14:paraId="00000132">
            <w:pPr>
              <w:rPr/>
            </w:pPr>
            <w:r w:rsidDel="00000000" w:rsidR="00000000" w:rsidRPr="00000000">
              <w:rPr>
                <w:rtl w:val="0"/>
              </w:rPr>
              <w:t xml:space="preserve">Unique identifier for the lead</w:t>
            </w:r>
          </w:p>
        </w:tc>
      </w:tr>
      <w:tr>
        <w:trPr>
          <w:cantSplit w:val="0"/>
          <w:tblHeader w:val="0"/>
        </w:trPr>
        <w:tc>
          <w:tcPr>
            <w:vAlign w:val="top"/>
          </w:tcPr>
          <w:p w:rsidR="00000000" w:rsidDel="00000000" w:rsidP="00000000" w:rsidRDefault="00000000" w:rsidRPr="00000000" w14:paraId="00000133">
            <w:pPr>
              <w:rPr/>
            </w:pPr>
            <w:r w:rsidDel="00000000" w:rsidR="00000000" w:rsidRPr="00000000">
              <w:rPr>
                <w:rtl w:val="0"/>
              </w:rPr>
              <w:t xml:space="preserve">Full Name</w:t>
            </w:r>
          </w:p>
        </w:tc>
        <w:tc>
          <w:tcPr>
            <w:vAlign w:val="top"/>
          </w:tcPr>
          <w:p w:rsidR="00000000" w:rsidDel="00000000" w:rsidP="00000000" w:rsidRDefault="00000000" w:rsidRPr="00000000" w14:paraId="00000134">
            <w:pPr>
              <w:rPr/>
            </w:pPr>
            <w:r w:rsidDel="00000000" w:rsidR="00000000" w:rsidRPr="00000000">
              <w:rPr>
                <w:rtl w:val="0"/>
              </w:rPr>
              <w:t xml:space="preserve">Prospect name</w:t>
            </w:r>
          </w:p>
        </w:tc>
      </w:tr>
      <w:tr>
        <w:trPr>
          <w:cantSplit w:val="0"/>
          <w:tblHeader w:val="0"/>
        </w:trPr>
        <w:tc>
          <w:tcPr>
            <w:vAlign w:val="top"/>
          </w:tcPr>
          <w:p w:rsidR="00000000" w:rsidDel="00000000" w:rsidP="00000000" w:rsidRDefault="00000000" w:rsidRPr="00000000" w14:paraId="00000135">
            <w:pPr>
              <w:rPr/>
            </w:pPr>
            <w:r w:rsidDel="00000000" w:rsidR="00000000" w:rsidRPr="00000000">
              <w:rPr>
                <w:rtl w:val="0"/>
              </w:rPr>
              <w:t xml:space="preserve">Email</w:t>
            </w:r>
          </w:p>
        </w:tc>
        <w:tc>
          <w:tcPr>
            <w:vAlign w:val="top"/>
          </w:tcPr>
          <w:p w:rsidR="00000000" w:rsidDel="00000000" w:rsidP="00000000" w:rsidRDefault="00000000" w:rsidRPr="00000000" w14:paraId="00000136">
            <w:pPr>
              <w:rPr/>
            </w:pPr>
            <w:r w:rsidDel="00000000" w:rsidR="00000000" w:rsidRPr="00000000">
              <w:rPr>
                <w:rtl w:val="0"/>
              </w:rPr>
              <w:t xml:space="preserve">Prospect email</w:t>
            </w:r>
          </w:p>
        </w:tc>
      </w:tr>
      <w:tr>
        <w:trPr>
          <w:cantSplit w:val="0"/>
          <w:tblHeader w:val="0"/>
        </w:trPr>
        <w:tc>
          <w:tcPr>
            <w:vAlign w:val="top"/>
          </w:tcPr>
          <w:p w:rsidR="00000000" w:rsidDel="00000000" w:rsidP="00000000" w:rsidRDefault="00000000" w:rsidRPr="00000000" w14:paraId="00000137">
            <w:pPr>
              <w:rPr/>
            </w:pPr>
            <w:r w:rsidDel="00000000" w:rsidR="00000000" w:rsidRPr="00000000">
              <w:rPr>
                <w:rtl w:val="0"/>
              </w:rPr>
              <w:t xml:space="preserve">Phone Number</w:t>
            </w:r>
          </w:p>
        </w:tc>
        <w:tc>
          <w:tcPr>
            <w:vAlign w:val="top"/>
          </w:tcPr>
          <w:p w:rsidR="00000000" w:rsidDel="00000000" w:rsidP="00000000" w:rsidRDefault="00000000" w:rsidRPr="00000000" w14:paraId="00000138">
            <w:pPr>
              <w:rPr/>
            </w:pPr>
            <w:r w:rsidDel="00000000" w:rsidR="00000000" w:rsidRPr="00000000">
              <w:rPr>
                <w:rtl w:val="0"/>
              </w:rPr>
              <w:t xml:space="preserve">Prospect contact number</w:t>
            </w:r>
          </w:p>
        </w:tc>
      </w:tr>
      <w:tr>
        <w:trPr>
          <w:cantSplit w:val="0"/>
          <w:tblHeader w:val="0"/>
        </w:trPr>
        <w:tc>
          <w:tcPr>
            <w:vAlign w:val="top"/>
          </w:tcPr>
          <w:p w:rsidR="00000000" w:rsidDel="00000000" w:rsidP="00000000" w:rsidRDefault="00000000" w:rsidRPr="00000000" w14:paraId="00000139">
            <w:pPr>
              <w:rPr/>
            </w:pPr>
            <w:r w:rsidDel="00000000" w:rsidR="00000000" w:rsidRPr="00000000">
              <w:rPr>
                <w:rtl w:val="0"/>
              </w:rPr>
              <w:t xml:space="preserve">Company Name</w:t>
            </w:r>
          </w:p>
        </w:tc>
        <w:tc>
          <w:tcPr>
            <w:vAlign w:val="top"/>
          </w:tcPr>
          <w:p w:rsidR="00000000" w:rsidDel="00000000" w:rsidP="00000000" w:rsidRDefault="00000000" w:rsidRPr="00000000" w14:paraId="0000013A">
            <w:pPr>
              <w:rPr/>
            </w:pPr>
            <w:r w:rsidDel="00000000" w:rsidR="00000000" w:rsidRPr="00000000">
              <w:rPr>
                <w:rtl w:val="0"/>
              </w:rPr>
              <w:t xml:space="preserve">Organisation/company</w:t>
            </w:r>
          </w:p>
        </w:tc>
      </w:tr>
      <w:tr>
        <w:trPr>
          <w:cantSplit w:val="0"/>
          <w:tblHeader w:val="0"/>
        </w:trPr>
        <w:tc>
          <w:tcPr>
            <w:vAlign w:val="top"/>
          </w:tcPr>
          <w:p w:rsidR="00000000" w:rsidDel="00000000" w:rsidP="00000000" w:rsidRDefault="00000000" w:rsidRPr="00000000" w14:paraId="0000013B">
            <w:pPr>
              <w:rPr/>
            </w:pPr>
            <w:r w:rsidDel="00000000" w:rsidR="00000000" w:rsidRPr="00000000">
              <w:rPr>
                <w:rtl w:val="0"/>
              </w:rPr>
              <w:t xml:space="preserve">Business Requirement</w:t>
            </w:r>
          </w:p>
        </w:tc>
        <w:tc>
          <w:tcPr>
            <w:vAlign w:val="top"/>
          </w:tcPr>
          <w:p w:rsidR="00000000" w:rsidDel="00000000" w:rsidP="00000000" w:rsidRDefault="00000000" w:rsidRPr="00000000" w14:paraId="0000013C">
            <w:pPr>
              <w:rPr/>
            </w:pPr>
            <w:r w:rsidDel="00000000" w:rsidR="00000000" w:rsidRPr="00000000">
              <w:rPr>
                <w:rtl w:val="0"/>
              </w:rPr>
              <w:t xml:space="preserve">Lead's requirement or request</w:t>
            </w:r>
          </w:p>
        </w:tc>
      </w:tr>
      <w:tr>
        <w:trPr>
          <w:cantSplit w:val="0"/>
          <w:tblHeader w:val="0"/>
        </w:trPr>
        <w:tc>
          <w:tcPr>
            <w:vAlign w:val="top"/>
          </w:tcPr>
          <w:p w:rsidR="00000000" w:rsidDel="00000000" w:rsidP="00000000" w:rsidRDefault="00000000" w:rsidRPr="00000000" w14:paraId="0000013D">
            <w:pPr>
              <w:rPr/>
            </w:pPr>
            <w:r w:rsidDel="00000000" w:rsidR="00000000" w:rsidRPr="00000000">
              <w:rPr>
                <w:rtl w:val="0"/>
              </w:rPr>
              <w:t xml:space="preserve">Lead Source</w:t>
            </w:r>
          </w:p>
        </w:tc>
        <w:tc>
          <w:tcPr>
            <w:vAlign w:val="top"/>
          </w:tcPr>
          <w:p w:rsidR="00000000" w:rsidDel="00000000" w:rsidP="00000000" w:rsidRDefault="00000000" w:rsidRPr="00000000" w14:paraId="0000013E">
            <w:pPr>
              <w:rPr/>
            </w:pPr>
            <w:r w:rsidDel="00000000" w:rsidR="00000000" w:rsidRPr="00000000">
              <w:rPr>
                <w:rtl w:val="0"/>
              </w:rPr>
              <w:t xml:space="preserve">Origin of the lead</w:t>
            </w:r>
          </w:p>
        </w:tc>
      </w:tr>
      <w:tr>
        <w:trPr>
          <w:cantSplit w:val="0"/>
          <w:tblHeader w:val="0"/>
        </w:trPr>
        <w:tc>
          <w:tcPr>
            <w:vAlign w:val="top"/>
          </w:tcPr>
          <w:p w:rsidR="00000000" w:rsidDel="00000000" w:rsidP="00000000" w:rsidRDefault="00000000" w:rsidRPr="00000000" w14:paraId="0000013F">
            <w:pPr>
              <w:rPr/>
            </w:pPr>
            <w:r w:rsidDel="00000000" w:rsidR="00000000" w:rsidRPr="00000000">
              <w:rPr>
                <w:rtl w:val="0"/>
              </w:rPr>
              <w:t xml:space="preserve">Estimated Budget</w:t>
            </w:r>
          </w:p>
        </w:tc>
        <w:tc>
          <w:tcPr>
            <w:vAlign w:val="top"/>
          </w:tcPr>
          <w:p w:rsidR="00000000" w:rsidDel="00000000" w:rsidP="00000000" w:rsidRDefault="00000000" w:rsidRPr="00000000" w14:paraId="00000140">
            <w:pPr>
              <w:rPr/>
            </w:pPr>
            <w:r w:rsidDel="00000000" w:rsidR="00000000" w:rsidRPr="00000000">
              <w:rPr>
                <w:rtl w:val="0"/>
              </w:rPr>
              <w:t xml:space="preserve">Potential budget</w:t>
            </w:r>
          </w:p>
        </w:tc>
      </w:tr>
      <w:tr>
        <w:trPr>
          <w:cantSplit w:val="0"/>
          <w:tblHeader w:val="0"/>
        </w:trPr>
        <w:tc>
          <w:tcPr>
            <w:vAlign w:val="top"/>
          </w:tcPr>
          <w:p w:rsidR="00000000" w:rsidDel="00000000" w:rsidP="00000000" w:rsidRDefault="00000000" w:rsidRPr="00000000" w14:paraId="00000141">
            <w:pPr>
              <w:rPr/>
            </w:pPr>
            <w:r w:rsidDel="00000000" w:rsidR="00000000" w:rsidRPr="00000000">
              <w:rPr>
                <w:rtl w:val="0"/>
              </w:rPr>
              <w:t xml:space="preserve">Expected Timeline</w:t>
            </w:r>
          </w:p>
        </w:tc>
        <w:tc>
          <w:tcPr>
            <w:vAlign w:val="top"/>
          </w:tcPr>
          <w:p w:rsidR="00000000" w:rsidDel="00000000" w:rsidP="00000000" w:rsidRDefault="00000000" w:rsidRPr="00000000" w14:paraId="00000142">
            <w:pPr>
              <w:rPr/>
            </w:pPr>
            <w:r w:rsidDel="00000000" w:rsidR="00000000" w:rsidRPr="00000000">
              <w:rPr>
                <w:rtl w:val="0"/>
              </w:rPr>
              <w:t xml:space="preserve">Expected purchase/implementation timeline</w:t>
            </w:r>
          </w:p>
        </w:tc>
      </w:tr>
      <w:tr>
        <w:trPr>
          <w:cantSplit w:val="0"/>
          <w:tblHeader w:val="0"/>
        </w:trPr>
        <w:tc>
          <w:tcPr>
            <w:vAlign w:val="top"/>
          </w:tcPr>
          <w:p w:rsidR="00000000" w:rsidDel="00000000" w:rsidP="00000000" w:rsidRDefault="00000000" w:rsidRPr="00000000" w14:paraId="00000143">
            <w:pPr>
              <w:rPr/>
            </w:pPr>
            <w:r w:rsidDel="00000000" w:rsidR="00000000" w:rsidRPr="00000000">
              <w:rPr>
                <w:rtl w:val="0"/>
              </w:rPr>
              <w:t xml:space="preserve">Status</w:t>
            </w:r>
          </w:p>
        </w:tc>
        <w:tc>
          <w:tcPr>
            <w:vAlign w:val="top"/>
          </w:tcPr>
          <w:p w:rsidR="00000000" w:rsidDel="00000000" w:rsidP="00000000" w:rsidRDefault="00000000" w:rsidRPr="00000000" w14:paraId="00000144">
            <w:pPr>
              <w:rPr/>
            </w:pPr>
            <w:r w:rsidDel="00000000" w:rsidR="00000000" w:rsidRPr="00000000">
              <w:rPr>
                <w:rtl w:val="0"/>
              </w:rPr>
              <w:t xml:space="preserve">Current CRM communication state</w:t>
            </w:r>
          </w:p>
        </w:tc>
      </w:tr>
      <w:tr>
        <w:trPr>
          <w:cantSplit w:val="0"/>
          <w:tblHeader w:val="0"/>
        </w:trPr>
        <w:tc>
          <w:tcPr>
            <w:vAlign w:val="top"/>
          </w:tcPr>
          <w:p w:rsidR="00000000" w:rsidDel="00000000" w:rsidP="00000000" w:rsidRDefault="00000000" w:rsidRPr="00000000" w14:paraId="00000145">
            <w:pPr>
              <w:rPr/>
            </w:pPr>
            <w:r w:rsidDel="00000000" w:rsidR="00000000" w:rsidRPr="00000000">
              <w:rPr>
                <w:rtl w:val="0"/>
              </w:rPr>
              <w:t xml:space="preserve">Submitted At</w:t>
            </w:r>
          </w:p>
        </w:tc>
        <w:tc>
          <w:tcPr>
            <w:vAlign w:val="top"/>
          </w:tcPr>
          <w:p w:rsidR="00000000" w:rsidDel="00000000" w:rsidP="00000000" w:rsidRDefault="00000000" w:rsidRPr="00000000" w14:paraId="00000146">
            <w:pPr>
              <w:rPr/>
            </w:pPr>
            <w:r w:rsidDel="00000000" w:rsidR="00000000" w:rsidRPr="00000000">
              <w:rPr>
                <w:rtl w:val="0"/>
              </w:rPr>
              <w:t xml:space="preserve">Time the lead entered the system</w:t>
            </w:r>
          </w:p>
        </w:tc>
      </w:tr>
      <w:tr>
        <w:trPr>
          <w:cantSplit w:val="0"/>
          <w:tblHeader w:val="0"/>
        </w:trPr>
        <w:tc>
          <w:tcPr>
            <w:vAlign w:val="top"/>
          </w:tcPr>
          <w:p w:rsidR="00000000" w:rsidDel="00000000" w:rsidP="00000000" w:rsidRDefault="00000000" w:rsidRPr="00000000" w14:paraId="00000147">
            <w:pPr>
              <w:rPr/>
            </w:pPr>
            <w:r w:rsidDel="00000000" w:rsidR="00000000" w:rsidRPr="00000000">
              <w:rPr>
                <w:rtl w:val="0"/>
              </w:rPr>
              <w:t xml:space="preserve">AI Score</w:t>
            </w:r>
          </w:p>
        </w:tc>
        <w:tc>
          <w:tcPr>
            <w:vAlign w:val="top"/>
          </w:tcPr>
          <w:p w:rsidR="00000000" w:rsidDel="00000000" w:rsidP="00000000" w:rsidRDefault="00000000" w:rsidRPr="00000000" w14:paraId="00000148">
            <w:pPr>
              <w:rPr/>
            </w:pPr>
            <w:r w:rsidDel="00000000" w:rsidR="00000000" w:rsidRPr="00000000">
              <w:rPr>
                <w:rtl w:val="0"/>
              </w:rPr>
              <w:t xml:space="preserve">AI-generated qualification score</w:t>
            </w:r>
          </w:p>
        </w:tc>
      </w:tr>
      <w:tr>
        <w:trPr>
          <w:cantSplit w:val="0"/>
          <w:tblHeader w:val="0"/>
        </w:trPr>
        <w:tc>
          <w:tcPr>
            <w:vAlign w:val="top"/>
          </w:tcPr>
          <w:p w:rsidR="00000000" w:rsidDel="00000000" w:rsidP="00000000" w:rsidRDefault="00000000" w:rsidRPr="00000000" w14:paraId="00000149">
            <w:pPr>
              <w:rPr/>
            </w:pPr>
            <w:r w:rsidDel="00000000" w:rsidR="00000000" w:rsidRPr="00000000">
              <w:rPr>
                <w:rtl w:val="0"/>
              </w:rPr>
              <w:t xml:space="preserve">Lead Category</w:t>
            </w:r>
          </w:p>
        </w:tc>
        <w:tc>
          <w:tcPr>
            <w:vAlign w:val="top"/>
          </w:tcPr>
          <w:p w:rsidR="00000000" w:rsidDel="00000000" w:rsidP="00000000" w:rsidRDefault="00000000" w:rsidRPr="00000000" w14:paraId="0000014A">
            <w:pPr>
              <w:rPr/>
            </w:pPr>
            <w:r w:rsidDel="00000000" w:rsidR="00000000" w:rsidRPr="00000000">
              <w:rPr>
                <w:rtl w:val="0"/>
              </w:rPr>
              <w:t xml:space="preserve">Cold / Warm / Hot or configured category</w:t>
            </w:r>
          </w:p>
        </w:tc>
      </w:tr>
      <w:tr>
        <w:trPr>
          <w:cantSplit w:val="0"/>
          <w:tblHeader w:val="0"/>
        </w:trPr>
        <w:tc>
          <w:tcPr>
            <w:vAlign w:val="top"/>
          </w:tcPr>
          <w:p w:rsidR="00000000" w:rsidDel="00000000" w:rsidP="00000000" w:rsidRDefault="00000000" w:rsidRPr="00000000" w14:paraId="0000014B">
            <w:pPr>
              <w:rPr/>
            </w:pPr>
            <w:r w:rsidDel="00000000" w:rsidR="00000000" w:rsidRPr="00000000">
              <w:rPr>
                <w:rtl w:val="0"/>
              </w:rPr>
              <w:t xml:space="preserve">Sales Representative</w:t>
            </w:r>
          </w:p>
        </w:tc>
        <w:tc>
          <w:tcPr>
            <w:vAlign w:val="top"/>
          </w:tcPr>
          <w:p w:rsidR="00000000" w:rsidDel="00000000" w:rsidP="00000000" w:rsidRDefault="00000000" w:rsidRPr="00000000" w14:paraId="0000014C">
            <w:pPr>
              <w:rPr/>
            </w:pPr>
            <w:r w:rsidDel="00000000" w:rsidR="00000000" w:rsidRPr="00000000">
              <w:rPr>
                <w:rtl w:val="0"/>
              </w:rPr>
              <w:t xml:space="preserve">Assigned sales owner, if used</w:t>
            </w:r>
          </w:p>
        </w:tc>
      </w:tr>
      <w:tr>
        <w:trPr>
          <w:cantSplit w:val="0"/>
          <w:tblHeader w:val="0"/>
        </w:trPr>
        <w:tc>
          <w:tcPr>
            <w:vAlign w:val="top"/>
          </w:tcPr>
          <w:p w:rsidR="00000000" w:rsidDel="00000000" w:rsidP="00000000" w:rsidRDefault="00000000" w:rsidRPr="00000000" w14:paraId="0000014D">
            <w:pPr>
              <w:rPr/>
            </w:pPr>
            <w:r w:rsidDel="00000000" w:rsidR="00000000" w:rsidRPr="00000000">
              <w:rPr>
                <w:rtl w:val="0"/>
              </w:rPr>
              <w:t xml:space="preserve">Last Follow-up</w:t>
            </w:r>
          </w:p>
        </w:tc>
        <w:tc>
          <w:tcPr>
            <w:vAlign w:val="top"/>
          </w:tcPr>
          <w:p w:rsidR="00000000" w:rsidDel="00000000" w:rsidP="00000000" w:rsidRDefault="00000000" w:rsidRPr="00000000" w14:paraId="0000014E">
            <w:pPr>
              <w:rPr/>
            </w:pPr>
            <w:r w:rsidDel="00000000" w:rsidR="00000000" w:rsidRPr="00000000">
              <w:rPr>
                <w:rtl w:val="0"/>
              </w:rPr>
              <w:t xml:space="preserve">Timestamp of latest follow-up</w:t>
            </w:r>
          </w:p>
        </w:tc>
      </w:tr>
      <w:tr>
        <w:trPr>
          <w:cantSplit w:val="0"/>
          <w:tblHeader w:val="0"/>
        </w:trPr>
        <w:tc>
          <w:tcPr>
            <w:vAlign w:val="top"/>
          </w:tcPr>
          <w:p w:rsidR="00000000" w:rsidDel="00000000" w:rsidP="00000000" w:rsidRDefault="00000000" w:rsidRPr="00000000" w14:paraId="0000014F">
            <w:pPr>
              <w:rPr/>
            </w:pPr>
            <w:r w:rsidDel="00000000" w:rsidR="00000000" w:rsidRPr="00000000">
              <w:rPr>
                <w:rtl w:val="0"/>
              </w:rPr>
              <w:t xml:space="preserve">Next Follow-up</w:t>
            </w:r>
          </w:p>
        </w:tc>
        <w:tc>
          <w:tcPr>
            <w:vAlign w:val="top"/>
          </w:tcPr>
          <w:p w:rsidR="00000000" w:rsidDel="00000000" w:rsidP="00000000" w:rsidRDefault="00000000" w:rsidRPr="00000000" w14:paraId="00000150">
            <w:pPr>
              <w:rPr/>
            </w:pPr>
            <w:r w:rsidDel="00000000" w:rsidR="00000000" w:rsidRPr="00000000">
              <w:rPr>
                <w:rtl w:val="0"/>
              </w:rPr>
              <w:t xml:space="preserve">Timestamp for next expected action</w:t>
            </w:r>
          </w:p>
        </w:tc>
      </w:tr>
    </w:tbl>
    <w:p w:rsidR="00000000" w:rsidDel="00000000" w:rsidP="00000000" w:rsidRDefault="00000000" w:rsidRPr="00000000" w14:paraId="00000151">
      <w:pPr>
        <w:pBdr>
          <w:top w:color="808080" w:space="5" w:sz="8" w:val="single"/>
          <w:left w:color="808080" w:space="5" w:sz="8" w:val="single"/>
          <w:bottom w:color="808080" w:space="5" w:sz="8" w:val="single"/>
          <w:right w:color="808080" w:space="5" w:sz="8" w:val="single"/>
        </w:pBdr>
        <w:spacing w:after="80" w:before="120" w:lineRule="auto"/>
        <w:jc w:val="center"/>
        <w:rPr/>
      </w:pPr>
      <w:r w:rsidDel="00000000" w:rsidR="00000000" w:rsidRPr="00000000">
        <w:rPr>
          <w:b w:val="1"/>
          <w:bCs w:val="1"/>
          <w:sz w:val="22"/>
          <w:szCs w:val="22"/>
          <w:rtl w:val="0"/>
        </w:rPr>
        <w:br w:type="textWrapping"/>
      </w:r>
      <w:r w:rsidDel="00000000" w:rsidR="00000000" w:rsidRPr="00000000">
        <w:rPr>
          <w:b w:val="1"/>
          <w:bCs w:val="1"/>
        </w:rPr>
        <w:drawing>
          <wp:inline distB="114300" distT="114300" distL="114300" distR="114300">
            <wp:extent cx="6309360" cy="32893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309360" cy="3289300"/>
                    </a:xfrm>
                    <a:prstGeom prst="rect"/>
                    <a:ln/>
                  </pic:spPr>
                </pic:pic>
              </a:graphicData>
            </a:graphic>
          </wp:inline>
        </w:drawing>
      </w:r>
      <w:r w:rsidDel="00000000" w:rsidR="00000000" w:rsidRPr="00000000">
        <w:rPr>
          <w:b w:val="1"/>
          <w:bCs w:val="1"/>
          <w:sz w:val="22"/>
          <w:szCs w:val="22"/>
          <w:rtl w:val="0"/>
        </w:rPr>
        <w:br w:type="textWrapping"/>
      </w:r>
      <w:r w:rsidDel="00000000" w:rsidR="00000000" w:rsidRPr="00000000">
        <w:rPr>
          <w:rtl w:val="0"/>
        </w:rPr>
      </w:r>
    </w:p>
    <w:p w:rsidR="00000000" w:rsidDel="00000000" w:rsidP="00000000" w:rsidRDefault="00000000" w:rsidRPr="00000000" w14:paraId="00000152">
      <w:pPr>
        <w:jc w:val="center"/>
        <w:rPr>
          <w:b w:val="1"/>
          <w:bCs w:val="1"/>
          <w:sz w:val="34"/>
          <w:szCs w:val="34"/>
        </w:rPr>
      </w:pPr>
      <w:r w:rsidDel="00000000" w:rsidR="00000000" w:rsidRPr="00000000">
        <w:rPr>
          <w:b w:val="1"/>
          <w:bCs w:val="1"/>
          <w:sz w:val="32"/>
          <w:szCs w:val="32"/>
          <w:rtl w:val="0"/>
        </w:rPr>
        <w:t xml:space="preserve"> </w:t>
      </w:r>
      <w:r w:rsidDel="00000000" w:rsidR="00000000" w:rsidRPr="00000000">
        <w:rPr>
          <w:rFonts w:ascii="Times New Roman" w:cs="Times New Roman" w:eastAsia="Times New Roman" w:hAnsi="Times New Roman"/>
          <w:b w:val="1"/>
          <w:bCs w:val="1"/>
          <w:sz w:val="34"/>
          <w:szCs w:val="34"/>
          <w:rtl w:val="0"/>
        </w:rPr>
        <w:t xml:space="preserve">GOOGLE SHEET - SalesFlow AI</w:t>
      </w:r>
      <w:r w:rsidDel="00000000" w:rsidR="00000000" w:rsidRPr="00000000">
        <w:rPr>
          <w:rtl w:val="0"/>
        </w:rPr>
      </w:r>
    </w:p>
    <w:p w:rsidR="00000000" w:rsidDel="00000000" w:rsidP="00000000" w:rsidRDefault="00000000" w:rsidRPr="00000000" w14:paraId="00000153">
      <w:pPr>
        <w:pStyle w:val="Heading1"/>
        <w:rPr/>
      </w:pPr>
      <w:r w:rsidDel="00000000" w:rsidR="00000000" w:rsidRPr="00000000">
        <w:rPr>
          <w:rFonts w:ascii="Times New Roman" w:cs="Times New Roman" w:eastAsia="Times New Roman" w:hAnsi="Times New Roman"/>
          <w:rtl w:val="0"/>
        </w:rPr>
        <w:t xml:space="preserve">16. Gmail Automation</w:t>
      </w:r>
      <w:r w:rsidDel="00000000" w:rsidR="00000000" w:rsidRPr="00000000">
        <w:rPr>
          <w:rtl w:val="0"/>
        </w:rPr>
      </w:r>
    </w:p>
    <w:p w:rsidR="00000000" w:rsidDel="00000000" w:rsidP="00000000" w:rsidRDefault="00000000" w:rsidRPr="00000000" w14:paraId="00000154">
      <w:pPr>
        <w:rPr/>
      </w:pPr>
      <w:r w:rsidDel="00000000" w:rsidR="00000000" w:rsidRPr="00000000">
        <w:rPr>
          <w:rFonts w:ascii="Times New Roman" w:cs="Times New Roman" w:eastAsia="Times New Roman" w:hAnsi="Times New Roman"/>
          <w:sz w:val="22"/>
          <w:szCs w:val="22"/>
          <w:rtl w:val="0"/>
        </w:rPr>
        <w:t xml:space="preserve">Gmail is used to automatically communicate with prospects and, where required, notify the sales team.</w:t>
      </w: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Fonts w:ascii="Times New Roman" w:cs="Times New Roman" w:eastAsia="Times New Roman" w:hAnsi="Times New Roman"/>
          <w:rtl w:val="0"/>
        </w:rPr>
        <w:t xml:space="preserve">16.1 Outreach Email</w:t>
      </w:r>
      <w:r w:rsidDel="00000000" w:rsidR="00000000" w:rsidRPr="00000000">
        <w:rPr>
          <w:rtl w:val="0"/>
        </w:rPr>
      </w:r>
    </w:p>
    <w:p w:rsidR="00000000" w:rsidDel="00000000" w:rsidP="00000000" w:rsidRDefault="00000000" w:rsidRPr="00000000" w14:paraId="00000156">
      <w:pPr>
        <w:rPr/>
      </w:pPr>
      <w:r w:rsidDel="00000000" w:rsidR="00000000" w:rsidRPr="00000000">
        <w:rPr>
          <w:rFonts w:ascii="Times New Roman" w:cs="Times New Roman" w:eastAsia="Times New Roman" w:hAnsi="Times New Roman"/>
          <w:sz w:val="22"/>
          <w:szCs w:val="22"/>
          <w:rtl w:val="0"/>
        </w:rPr>
        <w:t xml:space="preserve">The message can contain:</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Prospect name</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Company name</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requirement</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Personalised sales message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Next step / call-to-action</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Sales contact information</w:t>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Fonts w:ascii="Times New Roman" w:cs="Times New Roman" w:eastAsia="Times New Roman" w:hAnsi="Times New Roman"/>
          <w:rtl w:val="0"/>
        </w:rPr>
        <w:t xml:space="preserve">16.2 Follow-up Email</w:t>
      </w:r>
      <w:r w:rsidDel="00000000" w:rsidR="00000000" w:rsidRPr="00000000">
        <w:rPr>
          <w:rtl w:val="0"/>
        </w:rPr>
      </w:r>
    </w:p>
    <w:p w:rsidR="00000000" w:rsidDel="00000000" w:rsidP="00000000" w:rsidRDefault="00000000" w:rsidRPr="00000000" w14:paraId="0000015E">
      <w:pPr>
        <w:rPr/>
      </w:pPr>
      <w:r w:rsidDel="00000000" w:rsidR="00000000" w:rsidRPr="00000000">
        <w:rPr>
          <w:rFonts w:ascii="Times New Roman" w:cs="Times New Roman" w:eastAsia="Times New Roman" w:hAnsi="Times New Roman"/>
          <w:sz w:val="22"/>
          <w:szCs w:val="22"/>
          <w:rtl w:val="0"/>
        </w:rPr>
        <w:t xml:space="preserve">When the follow-up condition becomes true, the workflow can send a follow-up message and update the CRM with the Last Follow-up and Next Follow-up values.</w:t>
      </w:r>
      <w:r w:rsidDel="00000000" w:rsidR="00000000" w:rsidRPr="00000000">
        <w:rPr>
          <w:rtl w:val="0"/>
        </w:rPr>
      </w:r>
    </w:p>
    <w:p w:rsidR="00000000" w:rsidDel="00000000" w:rsidP="00000000" w:rsidRDefault="00000000" w:rsidRPr="00000000" w14:paraId="0000015F">
      <w:pPr>
        <w:pBdr>
          <w:top w:color="808080" w:space="5" w:sz="8" w:val="single"/>
          <w:left w:color="808080" w:space="5" w:sz="8" w:val="single"/>
          <w:bottom w:color="808080" w:space="5" w:sz="8" w:val="single"/>
          <w:right w:color="808080" w:space="5" w:sz="8" w:val="single"/>
        </w:pBdr>
        <w:spacing w:after="80" w:before="120" w:lineRule="auto"/>
        <w:jc w:val="center"/>
        <w:rPr/>
      </w:pPr>
      <w:r w:rsidDel="00000000" w:rsidR="00000000" w:rsidRPr="00000000">
        <w:rPr>
          <w:b w:val="1"/>
          <w:bCs w:val="1"/>
          <w:sz w:val="22"/>
          <w:szCs w:val="22"/>
          <w:rtl w:val="0"/>
        </w:rPr>
        <w:br w:type="textWrapping"/>
      </w:r>
      <w:r w:rsidDel="00000000" w:rsidR="00000000" w:rsidRPr="00000000">
        <w:rPr>
          <w:b w:val="1"/>
          <w:bCs w:val="1"/>
        </w:rPr>
        <w:drawing>
          <wp:inline distB="114300" distT="114300" distL="114300" distR="114300">
            <wp:extent cx="6309360" cy="32258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30936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pStyle w:val="Heading1"/>
        <w:rPr/>
      </w:pPr>
      <w:r w:rsidDel="00000000" w:rsidR="00000000" w:rsidRPr="00000000">
        <w:rPr>
          <w:rFonts w:ascii="Times New Roman" w:cs="Times New Roman" w:eastAsia="Times New Roman" w:hAnsi="Times New Roman"/>
          <w:rtl w:val="0"/>
        </w:rPr>
        <w:t xml:space="preserve">17. Sample Output</w:t>
      </w:r>
      <w:r w:rsidDel="00000000" w:rsidR="00000000" w:rsidRPr="00000000">
        <w:rPr>
          <w:rtl w:val="0"/>
        </w:rPr>
      </w:r>
    </w:p>
    <w:p w:rsidR="00000000" w:rsidDel="00000000" w:rsidP="00000000" w:rsidRDefault="00000000" w:rsidRPr="00000000" w14:paraId="00000162">
      <w:pPr>
        <w:rPr/>
      </w:pPr>
      <w:r w:rsidDel="00000000" w:rsidR="00000000" w:rsidRPr="00000000">
        <w:rPr>
          <w:rFonts w:ascii="Times New Roman" w:cs="Times New Roman" w:eastAsia="Times New Roman" w:hAnsi="Times New Roman"/>
          <w:sz w:val="22"/>
          <w:szCs w:val="22"/>
          <w:rtl w:val="0"/>
        </w:rPr>
        <w:t xml:space="preserve">A typical completed CRM record may contain a lead similar to the following structure:</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163">
            <w:pPr>
              <w:rPr/>
            </w:pPr>
            <w:r w:rsidDel="00000000" w:rsidR="00000000" w:rsidRPr="00000000">
              <w:rPr>
                <w:b w:val="1"/>
                <w:bCs w:val="1"/>
                <w:rtl w:val="0"/>
              </w:rPr>
              <w:t xml:space="preserve">Field</w:t>
            </w: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b w:val="1"/>
                <w:bCs w:val="1"/>
                <w:rtl w:val="0"/>
              </w:rPr>
              <w:t xml:space="preserve">Example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5">
            <w:pPr>
              <w:rPr/>
            </w:pPr>
            <w:r w:rsidDel="00000000" w:rsidR="00000000" w:rsidRPr="00000000">
              <w:rPr>
                <w:rtl w:val="0"/>
              </w:rPr>
              <w:t xml:space="preserve">Lead ID</w:t>
            </w:r>
          </w:p>
        </w:tc>
        <w:tc>
          <w:tcPr>
            <w:vAlign w:val="top"/>
          </w:tcPr>
          <w:p w:rsidR="00000000" w:rsidDel="00000000" w:rsidP="00000000" w:rsidRDefault="00000000" w:rsidRPr="00000000" w14:paraId="00000166">
            <w:pPr>
              <w:rPr/>
            </w:pPr>
            <w:r w:rsidDel="00000000" w:rsidR="00000000" w:rsidRPr="00000000">
              <w:rPr>
                <w:rtl w:val="0"/>
              </w:rPr>
              <w:t xml:space="preserve">LEAD-20260820-001207</w:t>
            </w:r>
          </w:p>
        </w:tc>
      </w:tr>
      <w:tr>
        <w:trPr>
          <w:cantSplit w:val="0"/>
          <w:tblHeader w:val="0"/>
        </w:trPr>
        <w:tc>
          <w:tcPr>
            <w:vAlign w:val="top"/>
          </w:tcPr>
          <w:p w:rsidR="00000000" w:rsidDel="00000000" w:rsidP="00000000" w:rsidRDefault="00000000" w:rsidRPr="00000000" w14:paraId="00000167">
            <w:pPr>
              <w:rPr/>
            </w:pPr>
            <w:r w:rsidDel="00000000" w:rsidR="00000000" w:rsidRPr="00000000">
              <w:rPr>
                <w:rtl w:val="0"/>
              </w:rPr>
              <w:t xml:space="preserve">Full Name</w:t>
            </w:r>
          </w:p>
        </w:tc>
        <w:tc>
          <w:tcPr>
            <w:vAlign w:val="top"/>
          </w:tcPr>
          <w:p w:rsidR="00000000" w:rsidDel="00000000" w:rsidP="00000000" w:rsidRDefault="00000000" w:rsidRPr="00000000" w14:paraId="00000168">
            <w:pPr>
              <w:rPr/>
            </w:pPr>
            <w:r w:rsidDel="00000000" w:rsidR="00000000" w:rsidRPr="00000000">
              <w:rPr>
                <w:rtl w:val="0"/>
              </w:rPr>
              <w:t xml:space="preserve">Naman Pratap Singh</w:t>
            </w:r>
          </w:p>
        </w:tc>
      </w:tr>
      <w:tr>
        <w:trPr>
          <w:cantSplit w:val="0"/>
          <w:tblHeader w:val="0"/>
        </w:trPr>
        <w:tc>
          <w:tcPr>
            <w:vAlign w:val="top"/>
          </w:tcPr>
          <w:p w:rsidR="00000000" w:rsidDel="00000000" w:rsidP="00000000" w:rsidRDefault="00000000" w:rsidRPr="00000000" w14:paraId="00000169">
            <w:pPr>
              <w:rPr/>
            </w:pPr>
            <w:r w:rsidDel="00000000" w:rsidR="00000000" w:rsidRPr="00000000">
              <w:rPr>
                <w:rtl w:val="0"/>
              </w:rPr>
              <w:t xml:space="preserve">Company Name</w:t>
            </w:r>
          </w:p>
        </w:tc>
        <w:tc>
          <w:tcPr>
            <w:vAlign w:val="top"/>
          </w:tcPr>
          <w:p w:rsidR="00000000" w:rsidDel="00000000" w:rsidP="00000000" w:rsidRDefault="00000000" w:rsidRPr="00000000" w14:paraId="0000016A">
            <w:pPr>
              <w:rPr/>
            </w:pPr>
            <w:r w:rsidDel="00000000" w:rsidR="00000000" w:rsidRPr="00000000">
              <w:rPr>
                <w:rtl w:val="0"/>
              </w:rPr>
              <w:t xml:space="preserve">Sharma's Bakery</w:t>
            </w:r>
          </w:p>
        </w:tc>
      </w:tr>
      <w:tr>
        <w:trPr>
          <w:cantSplit w:val="0"/>
          <w:tblHeader w:val="0"/>
        </w:trPr>
        <w:tc>
          <w:tcPr>
            <w:vAlign w:val="top"/>
          </w:tcPr>
          <w:p w:rsidR="00000000" w:rsidDel="00000000" w:rsidP="00000000" w:rsidRDefault="00000000" w:rsidRPr="00000000" w14:paraId="0000016B">
            <w:pPr>
              <w:rPr/>
            </w:pPr>
            <w:r w:rsidDel="00000000" w:rsidR="00000000" w:rsidRPr="00000000">
              <w:rPr>
                <w:rtl w:val="0"/>
              </w:rPr>
              <w:t xml:space="preserve">Business Requirement</w:t>
            </w:r>
          </w:p>
        </w:tc>
        <w:tc>
          <w:tcPr>
            <w:vAlign w:val="top"/>
          </w:tcPr>
          <w:p w:rsidR="00000000" w:rsidDel="00000000" w:rsidP="00000000" w:rsidRDefault="00000000" w:rsidRPr="00000000" w14:paraId="0000016C">
            <w:pPr>
              <w:rPr/>
            </w:pPr>
            <w:r w:rsidDel="00000000" w:rsidR="00000000" w:rsidRPr="00000000">
              <w:rPr>
                <w:rtl w:val="0"/>
              </w:rPr>
              <w:t xml:space="preserve">Hiring 3 skilled bakers with good communication</w:t>
            </w:r>
          </w:p>
        </w:tc>
      </w:tr>
      <w:tr>
        <w:trPr>
          <w:cantSplit w:val="0"/>
          <w:tblHeader w:val="0"/>
        </w:trPr>
        <w:tc>
          <w:tcPr>
            <w:vAlign w:val="top"/>
          </w:tcPr>
          <w:p w:rsidR="00000000" w:rsidDel="00000000" w:rsidP="00000000" w:rsidRDefault="00000000" w:rsidRPr="00000000" w14:paraId="0000016D">
            <w:pPr>
              <w:rPr/>
            </w:pPr>
            <w:r w:rsidDel="00000000" w:rsidR="00000000" w:rsidRPr="00000000">
              <w:rPr>
                <w:rtl w:val="0"/>
              </w:rPr>
              <w:t xml:space="preserve">Lead Source</w:t>
            </w:r>
          </w:p>
        </w:tc>
        <w:tc>
          <w:tcPr>
            <w:vAlign w:val="top"/>
          </w:tcPr>
          <w:p w:rsidR="00000000" w:rsidDel="00000000" w:rsidP="00000000" w:rsidRDefault="00000000" w:rsidRPr="00000000" w14:paraId="0000016E">
            <w:pPr>
              <w:rPr/>
            </w:pPr>
            <w:r w:rsidDel="00000000" w:rsidR="00000000" w:rsidRPr="00000000">
              <w:rPr>
                <w:rtl w:val="0"/>
              </w:rPr>
              <w:t xml:space="preserve">LinkedIn</w:t>
            </w:r>
          </w:p>
        </w:tc>
      </w:tr>
      <w:tr>
        <w:trPr>
          <w:cantSplit w:val="0"/>
          <w:tblHeader w:val="0"/>
        </w:trPr>
        <w:tc>
          <w:tcPr>
            <w:vAlign w:val="top"/>
          </w:tcPr>
          <w:p w:rsidR="00000000" w:rsidDel="00000000" w:rsidP="00000000" w:rsidRDefault="00000000" w:rsidRPr="00000000" w14:paraId="0000016F">
            <w:pPr>
              <w:rPr/>
            </w:pPr>
            <w:r w:rsidDel="00000000" w:rsidR="00000000" w:rsidRPr="00000000">
              <w:rPr>
                <w:rtl w:val="0"/>
              </w:rPr>
              <w:t xml:space="preserve">Estimated Budget</w:t>
            </w:r>
          </w:p>
        </w:tc>
        <w:tc>
          <w:tcPr>
            <w:vAlign w:val="top"/>
          </w:tcPr>
          <w:p w:rsidR="00000000" w:rsidDel="00000000" w:rsidP="00000000" w:rsidRDefault="00000000" w:rsidRPr="00000000" w14:paraId="00000170">
            <w:pPr>
              <w:rPr/>
            </w:pPr>
            <w:r w:rsidDel="00000000" w:rsidR="00000000" w:rsidRPr="00000000">
              <w:rPr>
                <w:rtl w:val="0"/>
              </w:rPr>
              <w:t xml:space="preserve">Within 2–3 months / configured budget</w:t>
            </w:r>
          </w:p>
        </w:tc>
      </w:tr>
      <w:tr>
        <w:trPr>
          <w:cantSplit w:val="0"/>
          <w:tblHeader w:val="0"/>
        </w:trPr>
        <w:tc>
          <w:tcPr>
            <w:vAlign w:val="top"/>
          </w:tcPr>
          <w:p w:rsidR="00000000" w:rsidDel="00000000" w:rsidP="00000000" w:rsidRDefault="00000000" w:rsidRPr="00000000" w14:paraId="00000171">
            <w:pPr>
              <w:rPr/>
            </w:pPr>
            <w:r w:rsidDel="00000000" w:rsidR="00000000" w:rsidRPr="00000000">
              <w:rPr>
                <w:rtl w:val="0"/>
              </w:rPr>
              <w:t xml:space="preserve">Expected Timeline</w:t>
            </w:r>
          </w:p>
        </w:tc>
        <w:tc>
          <w:tcPr>
            <w:vAlign w:val="top"/>
          </w:tcPr>
          <w:p w:rsidR="00000000" w:rsidDel="00000000" w:rsidP="00000000" w:rsidRDefault="00000000" w:rsidRPr="00000000" w14:paraId="00000172">
            <w:pPr>
              <w:rPr/>
            </w:pPr>
            <w:r w:rsidDel="00000000" w:rsidR="00000000" w:rsidRPr="00000000">
              <w:rPr>
                <w:rtl w:val="0"/>
              </w:rPr>
              <w:t xml:space="preserve">Within 2 to 3 months</w:t>
            </w:r>
          </w:p>
        </w:tc>
      </w:tr>
      <w:tr>
        <w:trPr>
          <w:cantSplit w:val="0"/>
          <w:tblHeader w:val="0"/>
        </w:trPr>
        <w:tc>
          <w:tcPr>
            <w:vAlign w:val="top"/>
          </w:tcPr>
          <w:p w:rsidR="00000000" w:rsidDel="00000000" w:rsidP="00000000" w:rsidRDefault="00000000" w:rsidRPr="00000000" w14:paraId="00000173">
            <w:pPr>
              <w:rPr/>
            </w:pPr>
            <w:r w:rsidDel="00000000" w:rsidR="00000000" w:rsidRPr="00000000">
              <w:rPr>
                <w:rtl w:val="0"/>
              </w:rPr>
              <w:t xml:space="preserve">AI Score</w:t>
            </w:r>
          </w:p>
        </w:tc>
        <w:tc>
          <w:tcPr>
            <w:vAlign w:val="top"/>
          </w:tcPr>
          <w:p w:rsidR="00000000" w:rsidDel="00000000" w:rsidP="00000000" w:rsidRDefault="00000000" w:rsidRPr="00000000" w14:paraId="00000174">
            <w:pPr>
              <w:rPr/>
            </w:pPr>
            <w:r w:rsidDel="00000000" w:rsidR="00000000" w:rsidRPr="00000000">
              <w:rPr>
                <w:rtl w:val="0"/>
              </w:rPr>
              <w:t xml:space="preserve">58 or another AI-generated score</w:t>
            </w:r>
          </w:p>
        </w:tc>
      </w:tr>
      <w:tr>
        <w:trPr>
          <w:cantSplit w:val="0"/>
          <w:tblHeader w:val="0"/>
        </w:trPr>
        <w:tc>
          <w:tcPr>
            <w:vAlign w:val="top"/>
          </w:tcPr>
          <w:p w:rsidR="00000000" w:rsidDel="00000000" w:rsidP="00000000" w:rsidRDefault="00000000" w:rsidRPr="00000000" w14:paraId="00000175">
            <w:pPr>
              <w:rPr/>
            </w:pPr>
            <w:r w:rsidDel="00000000" w:rsidR="00000000" w:rsidRPr="00000000">
              <w:rPr>
                <w:rtl w:val="0"/>
              </w:rPr>
              <w:t xml:space="preserve">Lead Category</w:t>
            </w:r>
          </w:p>
        </w:tc>
        <w:tc>
          <w:tcPr>
            <w:vAlign w:val="top"/>
          </w:tcPr>
          <w:p w:rsidR="00000000" w:rsidDel="00000000" w:rsidP="00000000" w:rsidRDefault="00000000" w:rsidRPr="00000000" w14:paraId="00000176">
            <w:pPr>
              <w:rPr/>
            </w:pPr>
            <w:r w:rsidDel="00000000" w:rsidR="00000000" w:rsidRPr="00000000">
              <w:rPr>
                <w:rtl w:val="0"/>
              </w:rPr>
              <w:t xml:space="preserve">Warm</w:t>
            </w:r>
          </w:p>
        </w:tc>
      </w:tr>
      <w:tr>
        <w:trPr>
          <w:cantSplit w:val="0"/>
          <w:tblHeader w:val="0"/>
        </w:trPr>
        <w:tc>
          <w:tcPr>
            <w:vAlign w:val="top"/>
          </w:tcPr>
          <w:p w:rsidR="00000000" w:rsidDel="00000000" w:rsidP="00000000" w:rsidRDefault="00000000" w:rsidRPr="00000000" w14:paraId="00000177">
            <w:pPr>
              <w:rPr/>
            </w:pPr>
            <w:r w:rsidDel="00000000" w:rsidR="00000000" w:rsidRPr="00000000">
              <w:rPr>
                <w:rtl w:val="0"/>
              </w:rPr>
              <w:t xml:space="preserve">Status</w:t>
            </w:r>
          </w:p>
        </w:tc>
        <w:tc>
          <w:tcPr>
            <w:vAlign w:val="top"/>
          </w:tcPr>
          <w:p w:rsidR="00000000" w:rsidDel="00000000" w:rsidP="00000000" w:rsidRDefault="00000000" w:rsidRPr="00000000" w14:paraId="00000178">
            <w:pPr>
              <w:rPr/>
            </w:pPr>
            <w:r w:rsidDel="00000000" w:rsidR="00000000" w:rsidRPr="00000000">
              <w:rPr>
                <w:rtl w:val="0"/>
              </w:rPr>
              <w:t xml:space="preserve">Follow-up Sent</w:t>
            </w:r>
          </w:p>
        </w:tc>
      </w:tr>
      <w:tr>
        <w:trPr>
          <w:cantSplit w:val="0"/>
          <w:tblHeader w:val="0"/>
        </w:trPr>
        <w:tc>
          <w:tcPr>
            <w:vAlign w:val="top"/>
          </w:tcPr>
          <w:p w:rsidR="00000000" w:rsidDel="00000000" w:rsidP="00000000" w:rsidRDefault="00000000" w:rsidRPr="00000000" w14:paraId="00000179">
            <w:pPr>
              <w:rPr/>
            </w:pPr>
            <w:r w:rsidDel="00000000" w:rsidR="00000000" w:rsidRPr="00000000">
              <w:rPr>
                <w:rtl w:val="0"/>
              </w:rPr>
              <w:t xml:space="preserve">Last Follow-up</w:t>
            </w:r>
          </w:p>
        </w:tc>
        <w:tc>
          <w:tcPr>
            <w:vAlign w:val="top"/>
          </w:tcPr>
          <w:p w:rsidR="00000000" w:rsidDel="00000000" w:rsidP="00000000" w:rsidRDefault="00000000" w:rsidRPr="00000000" w14:paraId="0000017A">
            <w:pPr>
              <w:rPr/>
            </w:pPr>
            <w:r w:rsidDel="00000000" w:rsidR="00000000" w:rsidRPr="00000000">
              <w:rPr>
                <w:rtl w:val="0"/>
              </w:rPr>
              <w:t xml:space="preserve">Recorded timestamp</w:t>
            </w:r>
          </w:p>
        </w:tc>
      </w:tr>
      <w:tr>
        <w:trPr>
          <w:cantSplit w:val="0"/>
          <w:tblHeader w:val="0"/>
        </w:trPr>
        <w:tc>
          <w:tcPr>
            <w:vAlign w:val="top"/>
          </w:tcPr>
          <w:p w:rsidR="00000000" w:rsidDel="00000000" w:rsidP="00000000" w:rsidRDefault="00000000" w:rsidRPr="00000000" w14:paraId="0000017B">
            <w:pPr>
              <w:rPr/>
            </w:pPr>
            <w:r w:rsidDel="00000000" w:rsidR="00000000" w:rsidRPr="00000000">
              <w:rPr>
                <w:rtl w:val="0"/>
              </w:rPr>
              <w:t xml:space="preserve">Next Follow-up</w:t>
            </w:r>
          </w:p>
        </w:tc>
        <w:tc>
          <w:tcPr>
            <w:vAlign w:val="top"/>
          </w:tcPr>
          <w:p w:rsidR="00000000" w:rsidDel="00000000" w:rsidP="00000000" w:rsidRDefault="00000000" w:rsidRPr="00000000" w14:paraId="0000017C">
            <w:pPr>
              <w:rPr/>
            </w:pPr>
            <w:r w:rsidDel="00000000" w:rsidR="00000000" w:rsidRPr="00000000">
              <w:rPr>
                <w:rtl w:val="0"/>
              </w:rPr>
              <w:t xml:space="preserve">Recorded next-action timestamp</w:t>
            </w:r>
          </w:p>
        </w:tc>
      </w:tr>
    </w:tbl>
    <w:p w:rsidR="00000000" w:rsidDel="00000000" w:rsidP="00000000" w:rsidRDefault="00000000" w:rsidRPr="00000000" w14:paraId="0000017D">
      <w:pPr>
        <w:rPr/>
      </w:pPr>
      <w:r w:rsidDel="00000000" w:rsidR="00000000" w:rsidRPr="00000000">
        <w:rPr>
          <w:rFonts w:ascii="Times New Roman" w:cs="Times New Roman" w:eastAsia="Times New Roman" w:hAnsi="Times New Roman"/>
          <w:sz w:val="22"/>
          <w:szCs w:val="22"/>
          <w:rtl w:val="0"/>
        </w:rPr>
        <w:t xml:space="preserve">The values above illustrate the structure of the current CRM implementation; the actual values change for each lead.</w:t>
      </w:r>
      <w:r w:rsidDel="00000000" w:rsidR="00000000" w:rsidRPr="00000000">
        <w:rPr>
          <w:rtl w:val="0"/>
        </w:rPr>
      </w:r>
    </w:p>
    <w:p w:rsidR="00000000" w:rsidDel="00000000" w:rsidP="00000000" w:rsidRDefault="00000000" w:rsidRPr="00000000" w14:paraId="0000017E">
      <w:pPr>
        <w:pStyle w:val="Heading1"/>
        <w:rPr/>
      </w:pPr>
      <w:r w:rsidDel="00000000" w:rsidR="00000000" w:rsidRPr="00000000">
        <w:rPr>
          <w:rFonts w:ascii="Times New Roman" w:cs="Times New Roman" w:eastAsia="Times New Roman" w:hAnsi="Times New Roman"/>
          <w:rtl w:val="0"/>
        </w:rPr>
        <w:t xml:space="preserve">18. Advanced Features</w:t>
      </w:r>
      <w:r w:rsidDel="00000000" w:rsidR="00000000" w:rsidRPr="00000000">
        <w:rPr>
          <w:rtl w:val="0"/>
        </w:rPr>
      </w:r>
    </w:p>
    <w:p w:rsidR="00000000" w:rsidDel="00000000" w:rsidP="00000000" w:rsidRDefault="00000000" w:rsidRPr="00000000" w14:paraId="0000017F">
      <w:pPr>
        <w:pStyle w:val="Heading2"/>
        <w:rPr/>
      </w:pPr>
      <w:r w:rsidDel="00000000" w:rsidR="00000000" w:rsidRPr="00000000">
        <w:rPr>
          <w:rFonts w:ascii="Times New Roman" w:cs="Times New Roman" w:eastAsia="Times New Roman" w:hAnsi="Times New Roman"/>
          <w:rtl w:val="0"/>
        </w:rPr>
        <w:t xml:space="preserve">18.1 AI-Powered Decision Making</w:t>
      </w:r>
      <w:r w:rsidDel="00000000" w:rsidR="00000000" w:rsidRPr="00000000">
        <w:rPr>
          <w:rtl w:val="0"/>
        </w:rPr>
      </w:r>
    </w:p>
    <w:p w:rsidR="00000000" w:rsidDel="00000000" w:rsidP="00000000" w:rsidRDefault="00000000" w:rsidRPr="00000000" w14:paraId="00000180">
      <w:pPr>
        <w:rPr/>
      </w:pPr>
      <w:r w:rsidDel="00000000" w:rsidR="00000000" w:rsidRPr="00000000">
        <w:rPr>
          <w:rFonts w:ascii="Times New Roman" w:cs="Times New Roman" w:eastAsia="Times New Roman" w:hAnsi="Times New Roman"/>
          <w:sz w:val="22"/>
          <w:szCs w:val="22"/>
          <w:rtl w:val="0"/>
        </w:rPr>
        <w:t xml:space="preserve">AI analyses lead requirements and generates a qualification score/category that supports sales prioritisation.</w:t>
      </w:r>
      <w:r w:rsidDel="00000000" w:rsidR="00000000" w:rsidRPr="00000000">
        <w:rPr>
          <w:rtl w:val="0"/>
        </w:rPr>
      </w:r>
    </w:p>
    <w:p w:rsidR="00000000" w:rsidDel="00000000" w:rsidP="00000000" w:rsidRDefault="00000000" w:rsidRPr="00000000" w14:paraId="00000181">
      <w:pPr>
        <w:rPr/>
      </w:pPr>
      <w:r w:rsidDel="00000000" w:rsidR="00000000" w:rsidRPr="00000000">
        <w:rPr>
          <w:rFonts w:ascii="Times New Roman" w:cs="Times New Roman" w:eastAsia="Times New Roman" w:hAnsi="Times New Roman"/>
          <w:sz w:val="22"/>
          <w:szCs w:val="22"/>
          <w:rtl w:val="0"/>
        </w:rPr>
        <w:t xml:space="preserve">Status: Implemented / to be verified against final AI agent implementation.</w:t>
      </w:r>
      <w:r w:rsidDel="00000000" w:rsidR="00000000" w:rsidRPr="00000000">
        <w:rPr>
          <w:rtl w:val="0"/>
        </w:rPr>
      </w:r>
    </w:p>
    <w:p w:rsidR="00000000" w:rsidDel="00000000" w:rsidP="00000000" w:rsidRDefault="00000000" w:rsidRPr="00000000" w14:paraId="00000182">
      <w:pPr>
        <w:pStyle w:val="Heading2"/>
        <w:rPr/>
      </w:pPr>
      <w:r w:rsidDel="00000000" w:rsidR="00000000" w:rsidRPr="00000000">
        <w:rPr>
          <w:rFonts w:ascii="Times New Roman" w:cs="Times New Roman" w:eastAsia="Times New Roman" w:hAnsi="Times New Roman"/>
          <w:rtl w:val="0"/>
        </w:rPr>
        <w:t xml:space="preserve">18.2 Human Approval</w:t>
      </w:r>
      <w:r w:rsidDel="00000000" w:rsidR="00000000" w:rsidRPr="00000000">
        <w:rPr>
          <w:rtl w:val="0"/>
        </w:rPr>
      </w:r>
    </w:p>
    <w:p w:rsidR="00000000" w:rsidDel="00000000" w:rsidP="00000000" w:rsidRDefault="00000000" w:rsidRPr="00000000" w14:paraId="00000183">
      <w:pPr>
        <w:rPr/>
      </w:pPr>
      <w:r w:rsidDel="00000000" w:rsidR="00000000" w:rsidRPr="00000000">
        <w:rPr>
          <w:rFonts w:ascii="Times New Roman" w:cs="Times New Roman" w:eastAsia="Times New Roman" w:hAnsi="Times New Roman"/>
          <w:sz w:val="22"/>
          <w:szCs w:val="22"/>
          <w:rtl w:val="0"/>
        </w:rPr>
        <w:t xml:space="preserve">A human approval stage can be placed before a critical sales action such as a high-priority escalation or sensitive external communication.</w:t>
      </w:r>
      <w:r w:rsidDel="00000000" w:rsidR="00000000" w:rsidRPr="00000000">
        <w:rPr>
          <w:rtl w:val="0"/>
        </w:rPr>
      </w:r>
    </w:p>
    <w:p w:rsidR="00000000" w:rsidDel="00000000" w:rsidP="00000000" w:rsidRDefault="00000000" w:rsidRPr="00000000" w14:paraId="00000184">
      <w:pPr>
        <w:rPr/>
      </w:pPr>
      <w:r w:rsidDel="00000000" w:rsidR="00000000" w:rsidRPr="00000000">
        <w:rPr>
          <w:rFonts w:ascii="Times New Roman" w:cs="Times New Roman" w:eastAsia="Times New Roman" w:hAnsi="Times New Roman"/>
          <w:sz w:val="22"/>
          <w:szCs w:val="22"/>
          <w:rtl w:val="0"/>
        </w:rPr>
        <w:t xml:space="preserve">Purpose: Prevent an incorrect automated decision from being immediately finalised.</w:t>
      </w:r>
      <w:r w:rsidDel="00000000" w:rsidR="00000000" w:rsidRPr="00000000">
        <w:rPr>
          <w:rtl w:val="0"/>
        </w:rPr>
      </w:r>
    </w:p>
    <w:p w:rsidR="00000000" w:rsidDel="00000000" w:rsidP="00000000" w:rsidRDefault="00000000" w:rsidRPr="00000000" w14:paraId="00000185">
      <w:pPr>
        <w:pStyle w:val="Heading2"/>
        <w:rPr/>
      </w:pPr>
      <w:r w:rsidDel="00000000" w:rsidR="00000000" w:rsidRPr="00000000">
        <w:rPr>
          <w:rFonts w:ascii="Times New Roman" w:cs="Times New Roman" w:eastAsia="Times New Roman" w:hAnsi="Times New Roman"/>
          <w:rtl w:val="0"/>
        </w:rPr>
        <w:t xml:space="preserve">18.3 Conditional Branching</w:t>
      </w:r>
      <w:r w:rsidDel="00000000" w:rsidR="00000000" w:rsidRPr="00000000">
        <w:rPr>
          <w:rtl w:val="0"/>
        </w:rPr>
      </w:r>
    </w:p>
    <w:p w:rsidR="00000000" w:rsidDel="00000000" w:rsidP="00000000" w:rsidRDefault="00000000" w:rsidRPr="00000000" w14:paraId="00000186">
      <w:pPr>
        <w:rPr/>
      </w:pPr>
      <w:r w:rsidDel="00000000" w:rsidR="00000000" w:rsidRPr="00000000">
        <w:rPr>
          <w:rFonts w:ascii="Times New Roman" w:cs="Times New Roman" w:eastAsia="Times New Roman" w:hAnsi="Times New Roman"/>
          <w:sz w:val="22"/>
          <w:szCs w:val="22"/>
          <w:rtl w:val="0"/>
        </w:rPr>
        <w:t xml:space="preserve">IF nodes are used to evaluate lead status, qualification category and follow-up timing.</w:t>
      </w:r>
      <w:r w:rsidDel="00000000" w:rsidR="00000000" w:rsidRPr="00000000">
        <w:rPr>
          <w:rtl w:val="0"/>
        </w:rPr>
      </w:r>
    </w:p>
    <w:p w:rsidR="00000000" w:rsidDel="00000000" w:rsidP="00000000" w:rsidRDefault="00000000" w:rsidRPr="00000000" w14:paraId="00000187">
      <w:pPr>
        <w:pStyle w:val="Heading2"/>
        <w:rPr/>
      </w:pPr>
      <w:r w:rsidDel="00000000" w:rsidR="00000000" w:rsidRPr="00000000">
        <w:rPr>
          <w:rFonts w:ascii="Times New Roman" w:cs="Times New Roman" w:eastAsia="Times New Roman" w:hAnsi="Times New Roman"/>
          <w:rtl w:val="0"/>
        </w:rPr>
        <w:t xml:space="preserve">18.4 Error Handling</w:t>
      </w:r>
      <w:r w:rsidDel="00000000" w:rsidR="00000000" w:rsidRPr="00000000">
        <w:rPr>
          <w:rtl w:val="0"/>
        </w:rPr>
      </w:r>
    </w:p>
    <w:p w:rsidR="00000000" w:rsidDel="00000000" w:rsidP="00000000" w:rsidRDefault="00000000" w:rsidRPr="00000000" w14:paraId="00000188">
      <w:pPr>
        <w:rPr/>
      </w:pPr>
      <w:r w:rsidDel="00000000" w:rsidR="00000000" w:rsidRPr="00000000">
        <w:rPr>
          <w:rFonts w:ascii="Times New Roman" w:cs="Times New Roman" w:eastAsia="Times New Roman" w:hAnsi="Times New Roman"/>
          <w:sz w:val="22"/>
          <w:szCs w:val="22"/>
          <w:rtl w:val="0"/>
        </w:rPr>
        <w:t xml:space="preserve">The workflow can detect failed API calls, missing CRM fields, invalid timestamps, failed email delivery or AI service failures.</w:t>
      </w:r>
      <w:r w:rsidDel="00000000" w:rsidR="00000000" w:rsidRPr="00000000">
        <w:rPr>
          <w:rtl w:val="0"/>
        </w:rPr>
      </w:r>
    </w:p>
    <w:p w:rsidR="00000000" w:rsidDel="00000000" w:rsidP="00000000" w:rsidRDefault="00000000" w:rsidRPr="00000000" w14:paraId="00000189">
      <w:pPr>
        <w:pStyle w:val="Heading2"/>
        <w:rPr/>
      </w:pPr>
      <w:r w:rsidDel="00000000" w:rsidR="00000000" w:rsidRPr="00000000">
        <w:rPr>
          <w:rFonts w:ascii="Times New Roman" w:cs="Times New Roman" w:eastAsia="Times New Roman" w:hAnsi="Times New Roman"/>
          <w:rtl w:val="0"/>
        </w:rPr>
        <w:t xml:space="preserve">18.5 Logging and Audit Trail</w:t>
      </w:r>
      <w:r w:rsidDel="00000000" w:rsidR="00000000" w:rsidRPr="00000000">
        <w:rPr>
          <w:rtl w:val="0"/>
        </w:rPr>
      </w:r>
    </w:p>
    <w:p w:rsidR="00000000" w:rsidDel="00000000" w:rsidP="00000000" w:rsidRDefault="00000000" w:rsidRPr="00000000" w14:paraId="0000018A">
      <w:pPr>
        <w:rPr/>
      </w:pPr>
      <w:r w:rsidDel="00000000" w:rsidR="00000000" w:rsidRPr="00000000">
        <w:rPr>
          <w:rFonts w:ascii="Times New Roman" w:cs="Times New Roman" w:eastAsia="Times New Roman" w:hAnsi="Times New Roman"/>
          <w:sz w:val="22"/>
          <w:szCs w:val="22"/>
          <w:rtl w:val="0"/>
        </w:rPr>
        <w:t xml:space="preserve">Google Sheets maintains the lead state while n8n execution history provides an additional execution audit trail.</w:t>
      </w: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Fonts w:ascii="Times New Roman" w:cs="Times New Roman" w:eastAsia="Times New Roman" w:hAnsi="Times New Roman"/>
          <w:rtl w:val="0"/>
        </w:rPr>
        <w:t xml:space="preserve">18.6 Scheduled Workflow</w:t>
      </w:r>
      <w:r w:rsidDel="00000000" w:rsidR="00000000" w:rsidRPr="00000000">
        <w:rPr>
          <w:rtl w:val="0"/>
        </w:rPr>
      </w:r>
    </w:p>
    <w:p w:rsidR="00000000" w:rsidDel="00000000" w:rsidP="00000000" w:rsidRDefault="00000000" w:rsidRPr="00000000" w14:paraId="0000018C">
      <w:pPr>
        <w:rPr/>
      </w:pPr>
      <w:r w:rsidDel="00000000" w:rsidR="00000000" w:rsidRPr="00000000">
        <w:rPr>
          <w:rFonts w:ascii="Times New Roman" w:cs="Times New Roman" w:eastAsia="Times New Roman" w:hAnsi="Times New Roman"/>
          <w:sz w:val="22"/>
          <w:szCs w:val="22"/>
          <w:rtl w:val="0"/>
        </w:rPr>
        <w:t xml:space="preserve">Schedule Trigger can periodically check follow-up timestamps and identify leads that require another action. Workflow 6 also uses a Schedule Trigger for weekly sales performance reporting.</w:t>
      </w:r>
      <w:r w:rsidDel="00000000" w:rsidR="00000000" w:rsidRPr="00000000">
        <w:rPr>
          <w:rtl w:val="0"/>
        </w:rPr>
      </w:r>
    </w:p>
    <w:p w:rsidR="00000000" w:rsidDel="00000000" w:rsidP="00000000" w:rsidRDefault="00000000" w:rsidRPr="00000000" w14:paraId="0000018D">
      <w:pPr>
        <w:pStyle w:val="Heading1"/>
        <w:rPr/>
      </w:pPr>
      <w:r w:rsidDel="00000000" w:rsidR="00000000" w:rsidRPr="00000000">
        <w:rPr>
          <w:rFonts w:ascii="Times New Roman" w:cs="Times New Roman" w:eastAsia="Times New Roman" w:hAnsi="Times New Roman"/>
          <w:rtl w:val="0"/>
        </w:rPr>
        <w:t xml:space="preserve">19. Error Handling Strategy</w:t>
      </w:r>
      <w:r w:rsidDel="00000000" w:rsidR="00000000" w:rsidRPr="00000000">
        <w:rPr>
          <w:rtl w:val="0"/>
        </w:rPr>
      </w:r>
    </w:p>
    <w:p w:rsidR="00000000" w:rsidDel="00000000" w:rsidP="00000000" w:rsidRDefault="00000000" w:rsidRPr="00000000" w14:paraId="0000018E">
      <w:pPr>
        <w:rPr/>
      </w:pPr>
      <w:r w:rsidDel="00000000" w:rsidR="00000000" w:rsidRPr="00000000">
        <w:rPr>
          <w:rFonts w:ascii="Times New Roman" w:cs="Times New Roman" w:eastAsia="Times New Roman" w:hAnsi="Times New Roman"/>
          <w:sz w:val="22"/>
          <w:szCs w:val="22"/>
          <w:rtl w:val="0"/>
        </w:rPr>
        <w:t xml:space="preserve">The system should handle errors at multiple stages.</w:t>
      </w:r>
      <w:r w:rsidDel="00000000" w:rsidR="00000000" w:rsidRPr="00000000">
        <w:rPr>
          <w:rtl w:val="0"/>
        </w:rPr>
      </w:r>
    </w:p>
    <w:p w:rsidR="00000000" w:rsidDel="00000000" w:rsidP="00000000" w:rsidRDefault="00000000" w:rsidRPr="00000000" w14:paraId="0000018F">
      <w:pPr>
        <w:pStyle w:val="Heading2"/>
        <w:rPr/>
      </w:pPr>
      <w:r w:rsidDel="00000000" w:rsidR="00000000" w:rsidRPr="00000000">
        <w:rPr>
          <w:rFonts w:ascii="Times New Roman" w:cs="Times New Roman" w:eastAsia="Times New Roman" w:hAnsi="Times New Roman"/>
          <w:rtl w:val="0"/>
        </w:rPr>
        <w:t xml:space="preserve">19.1 API Error</w:t>
      </w:r>
      <w:r w:rsidDel="00000000" w:rsidR="00000000" w:rsidRPr="00000000">
        <w:rPr>
          <w:rtl w:val="0"/>
        </w:rPr>
      </w:r>
    </w:p>
    <w:p w:rsidR="00000000" w:rsidDel="00000000" w:rsidP="00000000" w:rsidRDefault="00000000" w:rsidRPr="00000000" w14:paraId="00000190">
      <w:pPr>
        <w:jc w:val="center"/>
        <w:rPr/>
      </w:pPr>
      <w:r w:rsidDel="00000000" w:rsidR="00000000" w:rsidRPr="00000000">
        <w:rPr>
          <w:rFonts w:ascii="Cardo" w:cs="Cardo" w:eastAsia="Cardo" w:hAnsi="Cardo"/>
          <w:b w:val="1"/>
          <w:bCs w:val="1"/>
          <w:sz w:val="22"/>
          <w:szCs w:val="22"/>
          <w:rtl w:val="0"/>
        </w:rPr>
        <w:t xml:space="preserve">API Request</w:t>
        <w:br w:type="textWrapping"/>
        <w:t xml:space="preserve">↓</w:t>
        <w:br w:type="textWrapping"/>
        <w:t xml:space="preserve">Error?</w:t>
        <w:br w:type="textWrapping"/>
        <w:t xml:space="preserve">↓</w:t>
        <w:br w:type="textWrapping"/>
        <w:t xml:space="preserve">YES → Log / Retry / Fallback</w:t>
        <w:br w:type="textWrapping"/>
        <w:t xml:space="preserve">NO → Continue</w:t>
      </w: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rFonts w:ascii="Times New Roman" w:cs="Times New Roman" w:eastAsia="Times New Roman" w:hAnsi="Times New Roman"/>
          <w:rtl w:val="0"/>
        </w:rPr>
        <w:t xml:space="preserve">19.2 Invalid Lead Data</w:t>
      </w:r>
      <w:r w:rsidDel="00000000" w:rsidR="00000000" w:rsidRPr="00000000">
        <w:rPr>
          <w:rtl w:val="0"/>
        </w:rPr>
      </w:r>
    </w:p>
    <w:p w:rsidR="00000000" w:rsidDel="00000000" w:rsidP="00000000" w:rsidRDefault="00000000" w:rsidRPr="00000000" w14:paraId="00000192">
      <w:pPr>
        <w:rPr/>
      </w:pPr>
      <w:r w:rsidDel="00000000" w:rsidR="00000000" w:rsidRPr="00000000">
        <w:rPr>
          <w:rFonts w:ascii="Times New Roman" w:cs="Times New Roman" w:eastAsia="Times New Roman" w:hAnsi="Times New Roman"/>
          <w:sz w:val="22"/>
          <w:szCs w:val="22"/>
          <w:rtl w:val="0"/>
        </w:rPr>
        <w:t xml:space="preserve">If required fields such as Email or Lead ID are missing, the workflow should stop or route the record for correction instead of sending an invalid message.</w:t>
      </w: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Fonts w:ascii="Times New Roman" w:cs="Times New Roman" w:eastAsia="Times New Roman" w:hAnsi="Times New Roman"/>
          <w:rtl w:val="0"/>
        </w:rPr>
        <w:t xml:space="preserve">19.3 AI Failure</w:t>
      </w:r>
      <w:r w:rsidDel="00000000" w:rsidR="00000000" w:rsidRPr="00000000">
        <w:rPr>
          <w:rtl w:val="0"/>
        </w:rPr>
      </w:r>
    </w:p>
    <w:p w:rsidR="00000000" w:rsidDel="00000000" w:rsidP="00000000" w:rsidRDefault="00000000" w:rsidRPr="00000000" w14:paraId="00000194">
      <w:pPr>
        <w:rPr/>
      </w:pPr>
      <w:r w:rsidDel="00000000" w:rsidR="00000000" w:rsidRPr="00000000">
        <w:rPr>
          <w:rFonts w:ascii="Times New Roman" w:cs="Times New Roman" w:eastAsia="Times New Roman" w:hAnsi="Times New Roman"/>
          <w:sz w:val="22"/>
          <w:szCs w:val="22"/>
          <w:rtl w:val="0"/>
        </w:rPr>
        <w:t xml:space="preserve">If the AI service fails, the workflow can log the error, retry the operation or route the lead for manual processing.</w:t>
      </w:r>
      <w:r w:rsidDel="00000000" w:rsidR="00000000" w:rsidRPr="00000000">
        <w:rPr>
          <w:rtl w:val="0"/>
        </w:rPr>
      </w:r>
    </w:p>
    <w:p w:rsidR="00000000" w:rsidDel="00000000" w:rsidP="00000000" w:rsidRDefault="00000000" w:rsidRPr="00000000" w14:paraId="00000195">
      <w:pPr>
        <w:pStyle w:val="Heading2"/>
        <w:rPr/>
      </w:pPr>
      <w:r w:rsidDel="00000000" w:rsidR="00000000" w:rsidRPr="00000000">
        <w:rPr>
          <w:rFonts w:ascii="Times New Roman" w:cs="Times New Roman" w:eastAsia="Times New Roman" w:hAnsi="Times New Roman"/>
          <w:rtl w:val="0"/>
        </w:rPr>
        <w:t xml:space="preserve">19.4 Follow-up Data Error</w:t>
      </w:r>
      <w:r w:rsidDel="00000000" w:rsidR="00000000" w:rsidRPr="00000000">
        <w:rPr>
          <w:rtl w:val="0"/>
        </w:rPr>
      </w:r>
    </w:p>
    <w:p w:rsidR="00000000" w:rsidDel="00000000" w:rsidP="00000000" w:rsidRDefault="00000000" w:rsidRPr="00000000" w14:paraId="00000196">
      <w:pPr>
        <w:rPr/>
      </w:pPr>
      <w:r w:rsidDel="00000000" w:rsidR="00000000" w:rsidRPr="00000000">
        <w:rPr>
          <w:rFonts w:ascii="Times New Roman" w:cs="Times New Roman" w:eastAsia="Times New Roman" w:hAnsi="Times New Roman"/>
          <w:sz w:val="22"/>
          <w:szCs w:val="22"/>
          <w:rtl w:val="0"/>
        </w:rPr>
        <w:t xml:space="preserve">If Last Follow-up is missing or cannot be parsed, the monitoring condition should fail safely instead of incorrectly triggering an escalation.</w:t>
      </w:r>
      <w:r w:rsidDel="00000000" w:rsidR="00000000" w:rsidRPr="00000000">
        <w:rPr>
          <w:rtl w:val="0"/>
        </w:rPr>
      </w:r>
    </w:p>
    <w:p w:rsidR="00000000" w:rsidDel="00000000" w:rsidP="00000000" w:rsidRDefault="00000000" w:rsidRPr="00000000" w14:paraId="00000197">
      <w:pPr>
        <w:pStyle w:val="Heading1"/>
        <w:rPr/>
      </w:pPr>
      <w:r w:rsidDel="00000000" w:rsidR="00000000" w:rsidRPr="00000000">
        <w:rPr>
          <w:rFonts w:ascii="Times New Roman" w:cs="Times New Roman" w:eastAsia="Times New Roman" w:hAnsi="Times New Roman"/>
          <w:rtl w:val="0"/>
        </w:rPr>
        <w:t xml:space="preserve">20. Data Flow</w:t>
      </w:r>
      <w:r w:rsidDel="00000000" w:rsidR="00000000" w:rsidRPr="00000000">
        <w:rPr>
          <w:rtl w:val="0"/>
        </w:rPr>
      </w:r>
    </w:p>
    <w:p w:rsidR="00000000" w:rsidDel="00000000" w:rsidP="00000000" w:rsidRDefault="00000000" w:rsidRPr="00000000" w14:paraId="00000198">
      <w:pPr>
        <w:rPr/>
      </w:pPr>
      <w:r w:rsidDel="00000000" w:rsidR="00000000" w:rsidRPr="00000000">
        <w:rPr>
          <w:rFonts w:ascii="Times New Roman" w:cs="Times New Roman" w:eastAsia="Times New Roman" w:hAnsi="Times New Roman"/>
          <w:sz w:val="22"/>
          <w:szCs w:val="22"/>
          <w:rtl w:val="0"/>
        </w:rPr>
        <w:t xml:space="preserve">In parallel, Workflow 6 reads the CRM data on its weekly schedule, generates a sales performance report, and sends the report to the sales department.</w:t>
      </w:r>
      <w:r w:rsidDel="00000000" w:rsidR="00000000" w:rsidRPr="00000000">
        <w:rPr>
          <w:rtl w:val="0"/>
        </w:rPr>
      </w:r>
    </w:p>
    <w:p w:rsidR="00000000" w:rsidDel="00000000" w:rsidP="00000000" w:rsidRDefault="00000000" w:rsidRPr="00000000" w14:paraId="00000199">
      <w:pPr>
        <w:jc w:val="center"/>
        <w:rPr/>
      </w:pPr>
      <w:r w:rsidDel="00000000" w:rsidR="00000000" w:rsidRPr="00000000">
        <w:rPr>
          <w:rFonts w:ascii="Cardo" w:cs="Cardo" w:eastAsia="Cardo" w:hAnsi="Cardo"/>
          <w:b w:val="1"/>
          <w:bCs w:val="1"/>
          <w:sz w:val="22"/>
          <w:szCs w:val="22"/>
          <w:rtl w:val="0"/>
        </w:rPr>
        <w:t xml:space="preserve">Lead Input</w:t>
        <w:br w:type="textWrapping"/>
        <w:t xml:space="preserve">↓</w:t>
        <w:br w:type="textWrapping"/>
        <w:t xml:space="preserve">Form / Trigger</w:t>
        <w:br w:type="textWrapping"/>
        <w:t xml:space="preserve">↓</w:t>
        <w:br w:type="textWrapping"/>
        <w:t xml:space="preserve">Lead Record</w:t>
        <w:br w:type="textWrapping"/>
        <w:t xml:space="preserve">↓</w:t>
        <w:br w:type="textWrapping"/>
        <w:t xml:space="preserve">Google Sheets</w:t>
        <w:br w:type="textWrapping"/>
        <w:t xml:space="preserve">↓</w:t>
        <w:br w:type="textWrapping"/>
        <w:t xml:space="preserve">AI Qualification</w:t>
        <w:br w:type="textWrapping"/>
        <w:t xml:space="preserve">↓</w:t>
        <w:br w:type="textWrapping"/>
        <w:t xml:space="preserve">AI Score + Lead Category</w:t>
        <w:br w:type="textWrapping"/>
        <w:t xml:space="preserve">↓</w:t>
        <w:br w:type="textWrapping"/>
        <w:t xml:space="preserve">Outreach</w:t>
        <w:br w:type="textWrapping"/>
        <w:t xml:space="preserve">↓</w:t>
        <w:br w:type="textWrapping"/>
        <w:t xml:space="preserve">Follow-up Monitoring</w:t>
        <w:br w:type="textWrapping"/>
        <w:t xml:space="preserve">↓</w:t>
        <w:br w:type="textWrapping"/>
        <w:t xml:space="preserve">Sales Priority / Escalation</w:t>
        <w:br w:type="textWrapping"/>
        <w:t xml:space="preserve">↓</w:t>
        <w:br w:type="textWrapping"/>
        <w:t xml:space="preserve">Final CRM State</w:t>
        <w:br w:type="textWrapping"/>
        <w:t xml:space="preserve">↓</w:t>
        <w:br w:type="textWrapping"/>
        <w:t xml:space="preserve">Google Sheets + Gmail</w:t>
      </w:r>
      <w:r w:rsidDel="00000000" w:rsidR="00000000" w:rsidRPr="00000000">
        <w:rPr>
          <w:rtl w:val="0"/>
        </w:rPr>
      </w:r>
    </w:p>
    <w:p w:rsidR="00000000" w:rsidDel="00000000" w:rsidP="00000000" w:rsidRDefault="00000000" w:rsidRPr="00000000" w14:paraId="0000019A">
      <w:pPr>
        <w:pStyle w:val="Heading1"/>
        <w:rPr/>
      </w:pPr>
      <w:r w:rsidDel="00000000" w:rsidR="00000000" w:rsidRPr="00000000">
        <w:rPr>
          <w:rFonts w:ascii="Times New Roman" w:cs="Times New Roman" w:eastAsia="Times New Roman" w:hAnsi="Times New Roman"/>
          <w:rtl w:val="0"/>
        </w:rPr>
        <w:t xml:space="preserve">21. Workflow Interaction</w:t>
      </w:r>
      <w:r w:rsidDel="00000000" w:rsidR="00000000" w:rsidRPr="00000000">
        <w:rPr>
          <w:rtl w:val="0"/>
        </w:rPr>
      </w:r>
    </w:p>
    <w:p w:rsidR="00000000" w:rsidDel="00000000" w:rsidP="00000000" w:rsidRDefault="00000000" w:rsidRPr="00000000" w14:paraId="0000019B">
      <w:pPr>
        <w:rPr/>
      </w:pPr>
      <w:r w:rsidDel="00000000" w:rsidR="00000000" w:rsidRPr="00000000">
        <w:rPr>
          <w:rFonts w:ascii="Times New Roman" w:cs="Times New Roman" w:eastAsia="Times New Roman" w:hAnsi="Times New Roman"/>
          <w:sz w:val="22"/>
          <w:szCs w:val="22"/>
          <w:rtl w:val="0"/>
        </w:rPr>
        <w:t xml:space="preserve">The workflows communicate through the shared customer/lead record.</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Workflow 1 creates the initial lead record.</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Workflow 2 reads the lead and determines AI Score and Lead Category.</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Workflow 3 uses the lead context and qualification state to perform outreach/follow-up.</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Workflow 4 reads the communication timestamps and detects inactivity.</w:t>
      </w:r>
      <w:r w:rsidDel="00000000" w:rsidR="00000000" w:rsidRPr="00000000">
        <w:rPr>
          <w:rtl w:val="0"/>
        </w:rPr>
      </w:r>
    </w:p>
    <w:p w:rsidR="00000000" w:rsidDel="00000000" w:rsidP="00000000" w:rsidRDefault="00000000" w:rsidRPr="00000000" w14:paraId="000001A0">
      <w:pPr>
        <w:rPr/>
      </w:pPr>
      <w:r w:rsidDel="00000000" w:rsidR="00000000" w:rsidRPr="00000000">
        <w:rPr>
          <w:rFonts w:ascii="Times New Roman" w:cs="Times New Roman" w:eastAsia="Times New Roman" w:hAnsi="Times New Roman"/>
          <w:sz w:val="22"/>
          <w:szCs w:val="22"/>
          <w:rtl w:val="0"/>
        </w:rPr>
        <w:t xml:space="preserve">42. Workflow 6 reads CRM data on a weekly schedule, generates a sales performance report, and sends it to the sales department.</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Workflow 5 uses the stored Lead Category to route high-priority sales actions.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master workflow can call the individual workflows as sub-workflows for a controlled end-to-end demonstration.</w:t>
      </w:r>
      <w:r w:rsidDel="00000000" w:rsidR="00000000" w:rsidRPr="00000000">
        <w:rPr>
          <w:rtl w:val="0"/>
        </w:rPr>
      </w:r>
    </w:p>
    <w:p w:rsidR="00000000" w:rsidDel="00000000" w:rsidP="00000000" w:rsidRDefault="00000000" w:rsidRPr="00000000" w14:paraId="000001A3">
      <w:pPr>
        <w:pStyle w:val="Heading1"/>
        <w:rPr/>
      </w:pPr>
      <w:r w:rsidDel="00000000" w:rsidR="00000000" w:rsidRPr="00000000">
        <w:rPr>
          <w:rFonts w:ascii="Times New Roman" w:cs="Times New Roman" w:eastAsia="Times New Roman" w:hAnsi="Times New Roman"/>
          <w:rtl w:val="0"/>
        </w:rPr>
        <w:t xml:space="preserve">22. Benefits</w:t>
      </w: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rFonts w:ascii="Times New Roman" w:cs="Times New Roman" w:eastAsia="Times New Roman" w:hAnsi="Times New Roman"/>
          <w:rtl w:val="0"/>
        </w:rPr>
        <w:t xml:space="preserve">For Sales Teams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Reduced repetitive CRM work</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Faster lead qualification</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Consistent lead prioritisation</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Automated outreach and follow-up</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Better visibility of inactive leads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Priority routing for important opportunities</w:t>
      </w: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rFonts w:ascii="Times New Roman" w:cs="Times New Roman" w:eastAsia="Times New Roman" w:hAnsi="Times New Roman"/>
          <w:rtl w:val="0"/>
        </w:rPr>
        <w:t xml:space="preserve">For Sales Managers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Centralised lead records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Structured AI scoring</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Improved follow-up visibility</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Execution/audit history</w:t>
      </w:r>
      <w:r w:rsidDel="00000000" w:rsidR="00000000" w:rsidRPr="00000000">
        <w:rPr>
          <w:rtl w:val="0"/>
        </w:rPr>
      </w:r>
    </w:p>
    <w:p w:rsidR="00000000" w:rsidDel="00000000" w:rsidP="00000000" w:rsidRDefault="00000000" w:rsidRPr="00000000" w14:paraId="000001B0">
      <w:pPr>
        <w:pStyle w:val="Heading2"/>
        <w:rPr/>
      </w:pPr>
      <w:r w:rsidDel="00000000" w:rsidR="00000000" w:rsidRPr="00000000">
        <w:rPr>
          <w:rFonts w:ascii="Times New Roman" w:cs="Times New Roman" w:eastAsia="Times New Roman" w:hAnsi="Times New Roman"/>
          <w:rtl w:val="0"/>
        </w:rPr>
        <w:t xml:space="preserve">For Prospects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Faster responses</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More personalised communication</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More consistent follow-up</w:t>
      </w:r>
      <w:r w:rsidDel="00000000" w:rsidR="00000000" w:rsidRPr="00000000">
        <w:rPr>
          <w:rtl w:val="0"/>
        </w:rPr>
      </w:r>
    </w:p>
    <w:p w:rsidR="00000000" w:rsidDel="00000000" w:rsidP="00000000" w:rsidRDefault="00000000" w:rsidRPr="00000000" w14:paraId="000001B4">
      <w:pPr>
        <w:pStyle w:val="Heading1"/>
        <w:rPr/>
      </w:pPr>
      <w:r w:rsidDel="00000000" w:rsidR="00000000" w:rsidRPr="00000000">
        <w:rPr>
          <w:rFonts w:ascii="Times New Roman" w:cs="Times New Roman" w:eastAsia="Times New Roman" w:hAnsi="Times New Roman"/>
          <w:rtl w:val="0"/>
        </w:rPr>
        <w:t xml:space="preserve">23. Deliverables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n8n workflow JSON files for the individual workflows.</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Detailed project documentation.</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architecture diagram.</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Master/sub-workflow demonstration.</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5–10 minute demo video.</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GitHub repository containing README, workflow JSON files, screenshots, architecture and setup instructions.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10–12 slide presentation.</w:t>
      </w:r>
      <w:r w:rsidDel="00000000" w:rsidR="00000000" w:rsidRPr="00000000">
        <w:rPr>
          <w:rtl w:val="0"/>
        </w:rPr>
      </w:r>
    </w:p>
    <w:p w:rsidR="00000000" w:rsidDel="00000000" w:rsidP="00000000" w:rsidRDefault="00000000" w:rsidRPr="00000000" w14:paraId="000001BC">
      <w:pPr>
        <w:rPr/>
      </w:pPr>
      <w:r w:rsidDel="00000000" w:rsidR="00000000" w:rsidRPr="00000000">
        <w:rPr>
          <w:rFonts w:ascii="Times New Roman" w:cs="Times New Roman" w:eastAsia="Times New Roman" w:hAnsi="Times New Roman"/>
          <w:sz w:val="22"/>
          <w:szCs w:val="22"/>
          <w:rtl w:val="0"/>
        </w:rPr>
        <w:t xml:space="preserve">The capstone brief specifically asks for complete source code, an agent architecture diagram, project documentation, a GitHub repository with README, a 5–10 minute demo video and a 10–12 slide presentation.</w:t>
      </w:r>
      <w:r w:rsidDel="00000000" w:rsidR="00000000" w:rsidRPr="00000000">
        <w:rPr>
          <w:rtl w:val="0"/>
        </w:rPr>
      </w:r>
    </w:p>
    <w:p w:rsidR="00000000" w:rsidDel="00000000" w:rsidP="00000000" w:rsidRDefault="00000000" w:rsidRPr="00000000" w14:paraId="000001BD">
      <w:pPr>
        <w:pStyle w:val="Heading1"/>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 Final Submission Checklist</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workflow screenshots inserted into the blank figure spaces.</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 system architecture diagram inserted.</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sz w:val="22"/>
          <w:szCs w:val="22"/>
          <w:rtl w:val="0"/>
        </w:rPr>
        <w:t xml:space="preserve">Six workflow canvases clearly shown.</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Master/sub-workflow canvas shown.</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Sheets final CRM screenshot inserted.</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Gmail automation screenshot inserted.</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 Score and Lead Category output demonstrated.</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TRUE branch of follow-up monitoring demonstrated.</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Hot lead escalation demonstrated.</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least five specialised AI agent responsibilities implemented in the final code.</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least five tools/APIs clearly documented.</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handoffs clearly demonstrated.</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Persistent CRM memory/context demonstrated.</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Structured outputs documented.</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Human approval implemented where applicable.</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Error handling and logging demonstrated/documented.</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GitHub repository prepared.</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5–10 minute demo video recorded.</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10–12 slide presentation prepared.</w:t>
      </w:r>
      <w:r w:rsidDel="00000000" w:rsidR="00000000" w:rsidRPr="00000000">
        <w:rPr>
          <w:rtl w:val="0"/>
        </w:rPr>
      </w:r>
    </w:p>
    <w:p w:rsidR="00000000" w:rsidDel="00000000" w:rsidP="00000000" w:rsidRDefault="00000000" w:rsidRPr="00000000" w14:paraId="000001D1">
      <w:pPr>
        <w:pStyle w:val="Heading1"/>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5</w:t>
      </w:r>
      <w:r w:rsidDel="00000000" w:rsidR="00000000" w:rsidRPr="00000000">
        <w:rPr>
          <w:rFonts w:ascii="Times New Roman" w:cs="Times New Roman" w:eastAsia="Times New Roman" w:hAnsi="Times New Roman"/>
          <w:rtl w:val="0"/>
        </w:rPr>
        <w:t xml:space="preserve">. Conclusion</w:t>
      </w:r>
      <w:r w:rsidDel="00000000" w:rsidR="00000000" w:rsidRPr="00000000">
        <w:rPr>
          <w:rtl w:val="0"/>
        </w:rPr>
      </w:r>
    </w:p>
    <w:p w:rsidR="00000000" w:rsidDel="00000000" w:rsidP="00000000" w:rsidRDefault="00000000" w:rsidRPr="00000000" w14:paraId="000001D2">
      <w:pPr>
        <w:rPr/>
      </w:pPr>
      <w:r w:rsidDel="00000000" w:rsidR="00000000" w:rsidRPr="00000000">
        <w:rPr>
          <w:rFonts w:ascii="Times New Roman" w:cs="Times New Roman" w:eastAsia="Times New Roman" w:hAnsi="Times New Roman"/>
          <w:sz w:val="22"/>
          <w:szCs w:val="22"/>
          <w:rtl w:val="0"/>
        </w:rPr>
        <w:t xml:space="preserve">The AI CRM &amp; Sales Automation Platform demonstrates how AI, cloud applications and workflow automation can be combined to solve a practical sales problem. The system transforms a raw lead into a structured CRM record, uses AI to determine sales priority, automates personalised communication, monitors follow-up activity and routes important leads to the sales team.</w:t>
      </w:r>
      <w:r w:rsidDel="00000000" w:rsidR="00000000" w:rsidRPr="00000000">
        <w:rPr>
          <w:rtl w:val="0"/>
        </w:rPr>
      </w:r>
    </w:p>
    <w:p w:rsidR="00000000" w:rsidDel="00000000" w:rsidP="00000000" w:rsidRDefault="00000000" w:rsidRPr="00000000" w14:paraId="000001D3">
      <w:pPr>
        <w:rPr/>
      </w:pPr>
      <w:r w:rsidDel="00000000" w:rsidR="00000000" w:rsidRPr="00000000">
        <w:rPr>
          <w:rFonts w:ascii="Times New Roman" w:cs="Times New Roman" w:eastAsia="Times New Roman" w:hAnsi="Times New Roman"/>
          <w:sz w:val="22"/>
          <w:szCs w:val="22"/>
          <w:rtl w:val="0"/>
        </w:rPr>
        <w:t xml:space="preserve">n8n acts as the central automation and orchestration layer, Google Sheets provides persistent CRM memory, Gmail provides communication, and AI provides intelligent qualification and decision support. The modular workflow design also makes the project easier to test, explain and demonstrate.</w:t>
      </w:r>
      <w:r w:rsidDel="00000000" w:rsidR="00000000" w:rsidRPr="00000000">
        <w:rPr>
          <w:rtl w:val="0"/>
        </w:rPr>
      </w:r>
    </w:p>
    <w:p w:rsidR="00000000" w:rsidDel="00000000" w:rsidP="00000000" w:rsidRDefault="00000000" w:rsidRPr="00000000" w14:paraId="000001D4">
      <w:pPr>
        <w:rPr/>
      </w:pPr>
      <w:r w:rsidDel="00000000" w:rsidR="00000000" w:rsidRPr="00000000">
        <w:rPr>
          <w:rFonts w:ascii="Times New Roman" w:cs="Times New Roman" w:eastAsia="Times New Roman" w:hAnsi="Times New Roman"/>
          <w:sz w:val="22"/>
          <w:szCs w:val="22"/>
          <w:rtl w:val="0"/>
        </w:rPr>
        <w:t xml:space="preserve">For the final capstone implementation, the workflow layer should be paired with genuine specialised AI agents, clear agent handoffs, structured outputs, tool integrations, shared context and human approval where required. This creates an end-to-end AI SDR system that is suitable for demonstrating the capabilities requested in the Summer School'26 capstone project.</w:t>
      </w:r>
      <w:r w:rsidDel="00000000" w:rsidR="00000000" w:rsidRPr="00000000">
        <w:rPr>
          <w:rtl w:val="0"/>
        </w:rPr>
      </w:r>
    </w:p>
    <w:p w:rsidR="00000000" w:rsidDel="00000000" w:rsidP="00000000" w:rsidRDefault="00000000" w:rsidRPr="00000000" w14:paraId="000001D5">
      <w:pPr>
        <w:pStyle w:val="Heading1"/>
        <w:rPr/>
      </w:pPr>
      <w:r w:rsidDel="00000000" w:rsidR="00000000" w:rsidRPr="00000000">
        <w:rPr>
          <w:rFonts w:ascii="Times New Roman" w:cs="Times New Roman" w:eastAsia="Times New Roman" w:hAnsi="Times New Roman"/>
          <w:rtl w:val="0"/>
        </w:rPr>
        <w:t xml:space="preserve">Project Summary</w:t>
      </w:r>
      <w:r w:rsidDel="00000000" w:rsidR="00000000" w:rsidRPr="00000000">
        <w:rPr>
          <w:rtl w:val="0"/>
        </w:rPr>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1D6">
            <w:pPr>
              <w:rPr/>
            </w:pPr>
            <w:r w:rsidDel="00000000" w:rsidR="00000000" w:rsidRPr="00000000">
              <w:rPr>
                <w:b w:val="1"/>
                <w:bCs w:val="1"/>
                <w:rtl w:val="0"/>
              </w:rPr>
              <w:t xml:space="preserve">Item</w:t>
            </w:r>
            <w:r w:rsidDel="00000000" w:rsidR="00000000" w:rsidRPr="00000000">
              <w:rPr>
                <w:rtl w:val="0"/>
              </w:rPr>
            </w:r>
          </w:p>
        </w:tc>
        <w:tc>
          <w:tcPr>
            <w:vAlign w:val="center"/>
          </w:tcPr>
          <w:p w:rsidR="00000000" w:rsidDel="00000000" w:rsidP="00000000" w:rsidRDefault="00000000" w:rsidRPr="00000000" w14:paraId="000001D7">
            <w:pPr>
              <w:rPr/>
            </w:pPr>
            <w:r w:rsidDel="00000000" w:rsidR="00000000" w:rsidRPr="00000000">
              <w:rPr>
                <w:b w:val="1"/>
                <w:bCs w:val="1"/>
                <w:rtl w:val="0"/>
              </w:rPr>
              <w:t xml:space="preserve">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8">
            <w:pPr>
              <w:rPr/>
            </w:pPr>
            <w:r w:rsidDel="00000000" w:rsidR="00000000" w:rsidRPr="00000000">
              <w:rPr>
                <w:rtl w:val="0"/>
              </w:rPr>
              <w:t xml:space="preserve">Project</w:t>
            </w:r>
          </w:p>
        </w:tc>
        <w:tc>
          <w:tcPr>
            <w:vAlign w:val="top"/>
          </w:tcPr>
          <w:p w:rsidR="00000000" w:rsidDel="00000000" w:rsidP="00000000" w:rsidRDefault="00000000" w:rsidRPr="00000000" w14:paraId="000001D9">
            <w:pPr>
              <w:rPr/>
            </w:pPr>
            <w:r w:rsidDel="00000000" w:rsidR="00000000" w:rsidRPr="00000000">
              <w:rPr>
                <w:rtl w:val="0"/>
              </w:rPr>
              <w:t xml:space="preserve">AI CRM &amp; Sales Automation Platform</w:t>
            </w:r>
          </w:p>
        </w:tc>
      </w:tr>
      <w:tr>
        <w:trPr>
          <w:cantSplit w:val="0"/>
          <w:tblHeader w:val="0"/>
        </w:trPr>
        <w:tc>
          <w:tcPr>
            <w:vAlign w:val="top"/>
          </w:tcPr>
          <w:p w:rsidR="00000000" w:rsidDel="00000000" w:rsidP="00000000" w:rsidRDefault="00000000" w:rsidRPr="00000000" w14:paraId="000001DA">
            <w:pPr>
              <w:rPr/>
            </w:pPr>
            <w:r w:rsidDel="00000000" w:rsidR="00000000" w:rsidRPr="00000000">
              <w:rPr>
                <w:rtl w:val="0"/>
              </w:rPr>
              <w:t xml:space="preserve">Domain</w:t>
            </w:r>
          </w:p>
        </w:tc>
        <w:tc>
          <w:tcPr>
            <w:vAlign w:val="top"/>
          </w:tcPr>
          <w:p w:rsidR="00000000" w:rsidDel="00000000" w:rsidP="00000000" w:rsidRDefault="00000000" w:rsidRPr="00000000" w14:paraId="000001DB">
            <w:pPr>
              <w:rPr/>
            </w:pPr>
            <w:r w:rsidDel="00000000" w:rsidR="00000000" w:rsidRPr="00000000">
              <w:rPr>
                <w:rtl w:val="0"/>
              </w:rPr>
              <w:t xml:space="preserve">Sales / AI SDR</w:t>
            </w:r>
          </w:p>
        </w:tc>
      </w:tr>
      <w:tr>
        <w:trPr>
          <w:cantSplit w:val="0"/>
          <w:tblHeader w:val="0"/>
        </w:trPr>
        <w:tc>
          <w:tcPr>
            <w:vAlign w:val="top"/>
          </w:tcPr>
          <w:p w:rsidR="00000000" w:rsidDel="00000000" w:rsidP="00000000" w:rsidRDefault="00000000" w:rsidRPr="00000000" w14:paraId="000001DC">
            <w:pPr>
              <w:rPr/>
            </w:pPr>
            <w:r w:rsidDel="00000000" w:rsidR="00000000" w:rsidRPr="00000000">
              <w:rPr>
                <w:rtl w:val="0"/>
              </w:rPr>
              <w:t xml:space="preserve">Automation Platform</w:t>
            </w:r>
          </w:p>
        </w:tc>
        <w:tc>
          <w:tcPr>
            <w:vAlign w:val="top"/>
          </w:tcPr>
          <w:p w:rsidR="00000000" w:rsidDel="00000000" w:rsidP="00000000" w:rsidRDefault="00000000" w:rsidRPr="00000000" w14:paraId="000001DD">
            <w:pPr>
              <w:rPr/>
            </w:pPr>
            <w:r w:rsidDel="00000000" w:rsidR="00000000" w:rsidRPr="00000000">
              <w:rPr>
                <w:rtl w:val="0"/>
              </w:rPr>
              <w:t xml:space="preserve">n8n</w:t>
            </w:r>
          </w:p>
        </w:tc>
      </w:tr>
      <w:tr>
        <w:trPr>
          <w:cantSplit w:val="0"/>
          <w:tblHeader w:val="0"/>
        </w:trPr>
        <w:tc>
          <w:tcPr>
            <w:vAlign w:val="top"/>
          </w:tcPr>
          <w:p w:rsidR="00000000" w:rsidDel="00000000" w:rsidP="00000000" w:rsidRDefault="00000000" w:rsidRPr="00000000" w14:paraId="000001DE">
            <w:pPr>
              <w:rPr/>
            </w:pPr>
            <w:r w:rsidDel="00000000" w:rsidR="00000000" w:rsidRPr="00000000">
              <w:rPr>
                <w:rtl w:val="0"/>
              </w:rPr>
              <w:t xml:space="preserve">AI</w:t>
            </w:r>
          </w:p>
        </w:tc>
        <w:tc>
          <w:tcPr>
            <w:vAlign w:val="top"/>
          </w:tcPr>
          <w:p w:rsidR="00000000" w:rsidDel="00000000" w:rsidP="00000000" w:rsidRDefault="00000000" w:rsidRPr="00000000" w14:paraId="000001DF">
            <w:pPr>
              <w:rPr/>
            </w:pPr>
            <w:r w:rsidDel="00000000" w:rsidR="00000000" w:rsidRPr="00000000">
              <w:rPr>
                <w:rtl w:val="0"/>
              </w:rPr>
              <w:t xml:space="preserve">AI / LLM-based lead qualification and sales decision support</w:t>
            </w:r>
          </w:p>
        </w:tc>
      </w:tr>
      <w:tr>
        <w:trPr>
          <w:cantSplit w:val="0"/>
          <w:tblHeader w:val="0"/>
        </w:trPr>
        <w:tc>
          <w:tcPr>
            <w:vAlign w:val="top"/>
          </w:tcPr>
          <w:p w:rsidR="00000000" w:rsidDel="00000000" w:rsidP="00000000" w:rsidRDefault="00000000" w:rsidRPr="00000000" w14:paraId="000001E0">
            <w:pPr>
              <w:rPr/>
            </w:pPr>
            <w:r w:rsidDel="00000000" w:rsidR="00000000" w:rsidRPr="00000000">
              <w:rPr>
                <w:rtl w:val="0"/>
              </w:rPr>
              <w:t xml:space="preserve">CRM / Memory</w:t>
            </w:r>
          </w:p>
        </w:tc>
        <w:tc>
          <w:tcPr>
            <w:vAlign w:val="top"/>
          </w:tcPr>
          <w:p w:rsidR="00000000" w:rsidDel="00000000" w:rsidP="00000000" w:rsidRDefault="00000000" w:rsidRPr="00000000" w14:paraId="000001E1">
            <w:pPr>
              <w:rPr/>
            </w:pPr>
            <w:r w:rsidDel="00000000" w:rsidR="00000000" w:rsidRPr="00000000">
              <w:rPr>
                <w:rtl w:val="0"/>
              </w:rPr>
              <w:t xml:space="preserve">Google Sheets</w:t>
            </w:r>
          </w:p>
        </w:tc>
      </w:tr>
      <w:tr>
        <w:trPr>
          <w:cantSplit w:val="0"/>
          <w:tblHeader w:val="0"/>
        </w:trPr>
        <w:tc>
          <w:tcPr>
            <w:vAlign w:val="top"/>
          </w:tcPr>
          <w:p w:rsidR="00000000" w:rsidDel="00000000" w:rsidP="00000000" w:rsidRDefault="00000000" w:rsidRPr="00000000" w14:paraId="000001E2">
            <w:pPr>
              <w:rPr/>
            </w:pPr>
            <w:r w:rsidDel="00000000" w:rsidR="00000000" w:rsidRPr="00000000">
              <w:rPr>
                <w:rtl w:val="0"/>
              </w:rPr>
              <w:t xml:space="preserve">Communication</w:t>
            </w:r>
          </w:p>
        </w:tc>
        <w:tc>
          <w:tcPr>
            <w:vAlign w:val="top"/>
          </w:tcPr>
          <w:p w:rsidR="00000000" w:rsidDel="00000000" w:rsidP="00000000" w:rsidRDefault="00000000" w:rsidRPr="00000000" w14:paraId="000001E3">
            <w:pPr>
              <w:rPr/>
            </w:pPr>
            <w:r w:rsidDel="00000000" w:rsidR="00000000" w:rsidRPr="00000000">
              <w:rPr>
                <w:rtl w:val="0"/>
              </w:rPr>
              <w:t xml:space="preserve">Gmail</w:t>
            </w:r>
          </w:p>
        </w:tc>
      </w:tr>
      <w:tr>
        <w:trPr>
          <w:cantSplit w:val="0"/>
          <w:tblHeader w:val="0"/>
        </w:trPr>
        <w:tc>
          <w:tcPr>
            <w:vAlign w:val="top"/>
          </w:tcPr>
          <w:p w:rsidR="00000000" w:rsidDel="00000000" w:rsidP="00000000" w:rsidRDefault="00000000" w:rsidRPr="00000000" w14:paraId="000001E4">
            <w:pPr>
              <w:rPr/>
            </w:pPr>
            <w:r w:rsidDel="00000000" w:rsidR="00000000" w:rsidRPr="00000000">
              <w:rPr>
                <w:rtl w:val="0"/>
              </w:rPr>
              <w:t xml:space="preserve">Scheduling</w:t>
            </w:r>
          </w:p>
        </w:tc>
        <w:tc>
          <w:tcPr>
            <w:vAlign w:val="top"/>
          </w:tcPr>
          <w:p w:rsidR="00000000" w:rsidDel="00000000" w:rsidP="00000000" w:rsidRDefault="00000000" w:rsidRPr="00000000" w14:paraId="000001E5">
            <w:pPr>
              <w:rPr/>
            </w:pPr>
            <w:r w:rsidDel="00000000" w:rsidR="00000000" w:rsidRPr="00000000">
              <w:rPr>
                <w:rtl w:val="0"/>
              </w:rPr>
              <w:t xml:space="preserve">Google Calendar / Schedule Trigger where configured</w:t>
            </w:r>
          </w:p>
        </w:tc>
      </w:tr>
      <w:tr>
        <w:trPr>
          <w:cantSplit w:val="0"/>
          <w:tblHeader w:val="0"/>
        </w:trPr>
        <w:tc>
          <w:tcPr>
            <w:vAlign w:val="top"/>
          </w:tcPr>
          <w:p w:rsidR="00000000" w:rsidDel="00000000" w:rsidP="00000000" w:rsidRDefault="00000000" w:rsidRPr="00000000" w14:paraId="000001E6">
            <w:pPr>
              <w:rPr/>
            </w:pPr>
            <w:r w:rsidDel="00000000" w:rsidR="00000000" w:rsidRPr="00000000">
              <w:rPr>
                <w:rtl w:val="0"/>
              </w:rPr>
              <w:t xml:space="preserve">Programming</w:t>
            </w:r>
          </w:p>
        </w:tc>
        <w:tc>
          <w:tcPr>
            <w:vAlign w:val="top"/>
          </w:tcPr>
          <w:p w:rsidR="00000000" w:rsidDel="00000000" w:rsidP="00000000" w:rsidRDefault="00000000" w:rsidRPr="00000000" w14:paraId="000001E7">
            <w:pPr>
              <w:rPr/>
            </w:pPr>
            <w:r w:rsidDel="00000000" w:rsidR="00000000" w:rsidRPr="00000000">
              <w:rPr>
                <w:rtl w:val="0"/>
              </w:rPr>
              <w:t xml:space="preserve">JavaScript</w:t>
            </w:r>
          </w:p>
        </w:tc>
      </w:tr>
      <w:tr>
        <w:trPr>
          <w:cantSplit w:val="0"/>
          <w:tblHeader w:val="0"/>
        </w:trPr>
        <w:tc>
          <w:tcPr>
            <w:vAlign w:val="top"/>
          </w:tcPr>
          <w:p w:rsidR="00000000" w:rsidDel="00000000" w:rsidP="00000000" w:rsidRDefault="00000000" w:rsidRPr="00000000" w14:paraId="000001E8">
            <w:pPr>
              <w:rPr/>
            </w:pPr>
            <w:r w:rsidDel="00000000" w:rsidR="00000000" w:rsidRPr="00000000">
              <w:rPr>
                <w:rtl w:val="0"/>
              </w:rPr>
              <w:t xml:space="preserve">Architecture</w:t>
            </w:r>
          </w:p>
        </w:tc>
        <w:tc>
          <w:tcPr>
            <w:vAlign w:val="top"/>
          </w:tcPr>
          <w:p w:rsidR="00000000" w:rsidDel="00000000" w:rsidP="00000000" w:rsidRDefault="00000000" w:rsidRPr="00000000" w14:paraId="000001E9">
            <w:pPr>
              <w:rPr/>
            </w:pPr>
            <w:r w:rsidDel="00000000" w:rsidR="00000000" w:rsidRPr="00000000">
              <w:rPr>
                <w:rtl w:val="0"/>
              </w:rPr>
              <w:t xml:space="preserve">Modular, API-driven, AI-powered workflow automation</w:t>
            </w:r>
          </w:p>
        </w:tc>
      </w:tr>
    </w:tbl>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5"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AI CRM &amp; Sales Automation Platform — Capstone Project Report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40"/>
      <w:szCs w:val="4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30"/>
      <w:szCs w:val="30"/>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