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Running Ansible Playbooks in Docker on Windows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Playbook Directory on Windows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Open PowerShell and create a directory for playbooks: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Powershell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mkdir C:\ansible-playbooks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Inside this directory, create a playbook file (`my_playbook.yml`):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Powershell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 notepad C:\ansible-playbooks\my_playbook.yml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Paste the following playbook (Example: Installing Apache):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yaml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name: Install Apache Web Server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hosts: 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become: yes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tasks: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name: Install Apache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ansible.builtin.apt: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name: apache2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state: present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Save the file.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Ansible in a Docker Container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1: Run Once (Without Persisting Changes)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run --rm -it -v C:\ansible-playbooks:/ansible ghcr.io/linuxserver/ansible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`--rm` → Removes the container after exit.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`-it` → Runs it interactively.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`-v C:\ansible-playbooks:/ansible` → Mounts the playbooks folder inside the container.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2: Run a Persistent Ansible Container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keep a running Ansible container, use: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run -dit --name ansible-container -v C:\ansible-playbooks:/ansible ghcr.io/linuxserver/ansible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access it anytime: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exec -it ansible-container bash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the Playbook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inside the container: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Change directory to playbooks: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bash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cd /ansible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Run the playbook: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bash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 ansible-playbook -i inventory.ini my_playbook.yml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(Make sure to add your `inventory.ini` file in the same directory.)*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Execution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web server is running on the remote machine: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curl http://your-server-ip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color w:val="3c78d8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34"/>
          <w:szCs w:val="34"/>
          <w:rtl w:val="0"/>
        </w:rPr>
        <w:t xml:space="preserve">Ansible Playbook example for each task category.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System Configuration &amp; Management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Create a User and Set SSH Key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Create a user and set SSH key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all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Create user 'devops'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ansible.builtin.user: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devops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shell: /bin/bash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Set up SSH key for 'devops'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ansible.builtin.authorized_key: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user: devops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key: "ssh-rsa AAAAB3NzaC1yc2EAAAABIwAAAQEAr..."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Application Deployment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Apache Web Server &amp; Deploy Website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Apache and deploy a website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webservers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Install Apache (Ubuntu/Debian)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ansible.builtin.apt: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apache2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update_cache: yes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Start and enable Apache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ansible.builtin.service: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apache2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started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enabled: yes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Deploy custom index.html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ansible.builtin.copy: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content: "&lt;h1&gt;Welcome to Ansible Deployment&lt;/h1&gt;"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/var/www/html/index.html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Security &amp; Compliance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Configure UFW (Firewall)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Configure UFW Firewall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all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Allow SSH and HTTP traffic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ansible.builtin.ufw: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rule: allow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port: "{{ item }}"    #Specifies the port (loop variable)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proto: tcp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loop: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- 22    #SSH port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- 80    # HTTP Port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Enable UFW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ansible.builtin.ufw: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enabled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Windows Management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Notepad++ Using Chocolatey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Notepad++ on Windows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windows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Install Notepad++ via Chocolatey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win_chocolatey: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notepadplusplus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Monitoring &amp; Logging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and Configure Prometheus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Prometheus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monitoring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Download Prometheus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ansible.builtin.get_url: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url: https://github.com/prometheus/prometheus/releases/latest/download/prometheus-2.41.0.linux-amd64.tar.gz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/tmp/prometheus.tar.gz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Extract Prometheus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ansible.builtin.unarchive: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src: /tmp/prometheus.tar.gz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/opt/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remote_src: yes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Start Prometheus Service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ansible.builtin.command: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cmd: nohup /opt/prometheus/prometheus --config.file=/opt/prometheus/prometheus.yml &amp;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Backup &amp; Recovery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Backup MySQL Database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Backup MySQL Database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database_servers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Create MySQL dump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ansible.builtin.command: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cmd: mysqldump -u root -p'yourpassword' mydatabase &gt; /backup/mydatabase.sql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