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Running Puppet Master and Puppet Agent in Docker on the same Windows machine requires Docker Desktop with Linux containers enabled. Below is a step-by-step guide to setting up Puppet in Docker.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Install Docker Desktop on Windows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Download from: [Docker Official Website](https://www.docker.com/products/docker-desktop)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Enable WSL 2 backend (Recommended for performance).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Ensure Docker is running in Linux Containers Mode.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Verify Docker Installation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Run the following command in PowerShell or Command Prompt: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powershell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docker --version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It should return the installed Docker version.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1: Pull Puppet Docker Images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Puppet provides official Docker images. Pull the latest images for Puppet Server (Master) and Puppet Agent.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docker pull puppet/puppetserver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docker pull puppet/puppet-agent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 2: Run Puppet Master in a Container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Start the Puppet Master container: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docker run -d --name puppet-master 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--hostname puppet 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-p 8140:8140 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puppet/puppetserver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#Explanation: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`-d` → Runs the container in the background.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`--name puppet-master` → Assigns a name to the container.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`--hostname puppet` → Sets the internal hostname to `puppet`.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`-p 8140:8140` → Maps Puppet's default port (8140) from container to host.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`puppet/puppetserver` → Specifies the Puppet server image.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Verify that the Puppet Server is running: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You should see `puppet/puppetserver` in the list.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Step 3: Run Puppet Agent in a Container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Start the Puppet Agent container and connect it to the Puppet Master: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docker run -d --name puppet-agent 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--hostname puppet-agent 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--add-host puppet:host-gateway 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puppet/puppet-agent agent --server=puppet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#Explanation: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`--hostname puppet-agent` → Sets hostname for the agent.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`--add-host puppet:host-gateway` → Allows the agent to reach the Puppet Master running on the same machine.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`puppet/puppet-agent agent --server=puppet` → Starts Puppet Agent and points it to the Puppet Master.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Check running containers: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Step 4: Configure SSL Certificates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Puppet Agent will generate a certificate request that must be signed by Puppet Master.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#1. Check Pending Certificate on Puppet Master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docker exec -it puppet-master puppetserver ca list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#2. Sign the Certificate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docker exec -it puppet-master puppetserver ca sign --all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#3. Test Puppet Agent Communication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Now, manually trigger Puppet Agent to check for configurations: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docker exec -it puppet-agent puppet agent --test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If everything is correct, the agent should successfully communicate with the master.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Step 5: Create and Apply a Puppet Manifest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 Puppet Manifest defines the desired configuration for the agent.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#1. Create a Manifest on the Puppet Master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docker exec -it puppet-master bash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Inside the container, create a manifest file: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mkdir -p /etc/puppetlabs/code/environments/production/manifests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nano /etc/puppetlabs/code/environments/production/manifests/site.pp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Add the following: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puppet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node 'puppet-agent'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package { 'vim':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ensure =&gt; installed,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Save the file (`CTRL+X`, `Y`, `Enter`).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#2. Apply Manifest on Puppet Agent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docker exec -it puppet-agent puppet agent --test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agent should now install `vim` inside its container.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Step 6: Automate Puppet Runs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 ensure Puppet Agent runs automatically every 30 minutes, enable the background service: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docker exec -it puppet-agent puppet resource service puppet ensure=running enable=true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Step 7: Verify Setup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Check the logs of Puppet Server: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docker logs puppet-master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Check the logs of Puppet Agent: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docker logs puppet-agent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Cleanup (Optional)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If you want to remove everything: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docker stop puppet-master puppet-agent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docker rm puppet-master puppet-agent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docker rmi puppet/puppetserver puppet/puppet-agent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You have successfully set up Puppet Master and Agent inside Docker containers on Windows. 🚀 Now, you can use Puppet to automate system configurations inside containers.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