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pPr>
    </w:p>
    <w:p>
      <w:pPr>
        <w:spacing w:after="200"/>
        <w:jc w:val="center"/>
      </w:pPr>
      <w:r>
        <w:rPr>
          <w:rFonts w:ascii="Calibri" w:eastAsia="SimHei"/>
          <w:b/>
          <w:bCs/>
          <w:color w:val="5B8DB8"/>
          <w:sz w:val="72"/>
          <w:szCs w:val="72"/>
        </w:rPr>
        <w:t xml:space="preserve">KEEVAN STORE</w:t>
      </w:r>
    </w:p>
    <w:p>
      <w:pPr>
        <w:spacing w:after="100"/>
        <w:jc w:val="center"/>
      </w:pPr>
      <w:r>
        <w:rPr>
          <w:rFonts w:ascii="Calibri" w:eastAsia="SimHei"/>
          <w:color w:val="0A1628"/>
          <w:sz w:val="40"/>
          <w:szCs w:val="40"/>
        </w:rPr>
        <w:t xml:space="preserve">Production-Ready AI Audit &amp; Fix Prompt</w:t>
      </w:r>
    </w:p>
    <w:p>
      <w:pPr>
        <w:spacing w:after="600"/>
        <w:jc w:val="center"/>
      </w:pPr>
      <w:r>
        <w:rPr>
          <w:rFonts w:ascii="Calibri"/>
          <w:color w:val="6878A0"/>
          <w:sz w:val="28"/>
          <w:szCs w:val="28"/>
        </w:rPr>
        <w:t xml:space="preserve">Complete Bug-Fixing, Code Optimization &amp; Deployment Guide</w:t>
      </w:r>
    </w:p>
    <w:p>
      <w:pPr>
        <w:spacing w:after="120" w:before="120"/>
      </w:pPr>
      <w:r>
        <w:rPr>
          <w:color w:val="6878A0"/>
          <w:sz w:val="16"/>
          <w:szCs w:val="16"/>
        </w:rPr>
        <w:t xml:space="preserve">────────────────────────────────────────────────────────────</w:t>
      </w:r>
    </w:p>
    <w:p>
      <w:pPr>
        <w:spacing w:after="100"/>
        <w:jc w:val="center"/>
      </w:pPr>
      <w:r>
        <w:rPr>
          <w:rFonts w:ascii="Calibri"/>
          <w:color w:val="6878A0"/>
          <w:sz w:val="22"/>
          <w:szCs w:val="22"/>
        </w:rPr>
        <w:t xml:space="preserve">Version 1.0  |  June 2026</w:t>
      </w:r>
    </w:p>
    <w:p>
      <w:pPr>
        <w:spacing w:after="100"/>
        <w:jc w:val="center"/>
      </w:pPr>
      <w:r>
        <w:rPr>
          <w:rFonts w:ascii="Calibri"/>
          <w:color w:val="6878A0"/>
          <w:sz w:val="22"/>
          <w:szCs w:val="22"/>
        </w:rPr>
        <w:t xml:space="preserve">For: NambatyaM / keevan-store</w:t>
      </w:r>
    </w:p>
    <w:p>
      <w:pPr>
        <w:spacing w:after="100"/>
        <w:jc w:val="center"/>
      </w:pPr>
      <w:r>
        <w:rPr>
          <w:rFonts w:ascii="Calibri"/>
          <w:color w:val="6878A0"/>
          <w:sz w:val="22"/>
          <w:szCs w:val="22"/>
        </w:rPr>
        <w:t xml:space="preserve">Target: GitHub + Vercel Production Deployment</w:t>
      </w:r>
    </w:p>
    <w:p>
      <w:pPr>
        <w:sectPr>
          <w:pgSz w:w="11906" w:h="16838" w:orient="portrait"/>
          <w:pgMar w:top="0" w:right="0" w:bottom="0" w:left="0" w:header="708" w:footer="708" w:gutter="0"/>
          <w:pgNumType/>
          <w:docGrid w:linePitch="360"/>
        </w:sectPr>
      </w:pPr>
    </w:p>
    <w:p>
      <w:pPr>
        <w:pStyle w:val="Heading1"/>
        <w:spacing w:after="200"/>
      </w:pPr>
      <w:bookmarkStart w:id="100000" w:name="_Toc100000"/>
      <w:r>
        <w:rPr>
          <w:rFonts w:ascii="Calibri" w:eastAsia="SimHei"/>
          <w:b/>
          <w:bCs/>
          <w:color w:val="0A1628"/>
          <w:sz w:val="32"/>
          <w:szCs w:val="32"/>
        </w:rPr>
        <w:t xml:space="preserve">Table of Contents</w:t>
      </w:r>
      <w:bookmarkEnd w:id="100000"/>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Table of Contents</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1. The Master AI Audit &amp; Fix Prompt</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2. Known Issues the AI Must Watch For</w:t>
            </w:r>
            <w:r>
              <w:tab/>
            </w:r>
            <w:r>
              <w:fldChar w:fldCharType="begin"/>
            </w:r>
            <w:r>
              <w:instrText xml:space="preserve"> PAGEREF _Toc100002 \h </w:instrText>
            </w:r>
            <w:r>
              <w:fldChar w:fldCharType="separate"/>
            </w:r>
            <w:r>
              <w:t>21</w:t>
            </w:r>
            <w:r>
              <w:fldChar w:fldCharType="end"/>
            </w:r>
          </w:hyperlink>
        </w:p>
        <w:p>
          <w:pPr>
            <w:pStyle w:val="11"/>
            <w:ind w:left="360"/>
            <w:tabs>
              <w:tab w:val="right" w:leader="dot" w:pos="9026"/>
            </w:tabs>
            <w:spacing w:before="120" w:after="60"/>
          </w:pPr>
          <w:hyperlink w:anchor="_Toc100003" w:history="1">
            <w:r>
              <w:rPr>
                <w:rStyle w:val="Hyperlink"/>
              </w:rPr>
              <w:t>2.1 Prisma Schema Mismatch with Supabase</w:t>
            </w:r>
            <w:r>
              <w:tab/>
            </w:r>
            <w:r>
              <w:fldChar w:fldCharType="begin"/>
            </w:r>
            <w:r>
              <w:instrText xml:space="preserve"> PAGEREF _Toc100003 \h </w:instrText>
            </w:r>
            <w:r>
              <w:fldChar w:fldCharType="separate"/>
            </w:r>
            <w:r>
              <w:t>22</w:t>
            </w:r>
            <w:r>
              <w:fldChar w:fldCharType="end"/>
            </w:r>
          </w:hyperlink>
        </w:p>
        <w:p>
          <w:pPr>
            <w:pStyle w:val="11"/>
            <w:ind w:left="360"/>
            <w:tabs>
              <w:tab w:val="right" w:leader="dot" w:pos="9026"/>
            </w:tabs>
            <w:spacing w:before="120" w:after="60"/>
          </w:pPr>
          <w:hyperlink w:anchor="_Toc100004" w:history="1">
            <w:r>
              <w:rPr>
                <w:rStyle w:val="Hyperlink"/>
              </w:rPr>
              <w:t>2.2 prisma in dependencies Instead of devDependencies</w:t>
            </w:r>
            <w:r>
              <w:tab/>
            </w:r>
            <w:r>
              <w:fldChar w:fldCharType="begin"/>
            </w:r>
            <w:r>
              <w:instrText xml:space="preserve"> PAGEREF _Toc100004 \h </w:instrText>
            </w:r>
            <w:r>
              <w:fldChar w:fldCharType="separate"/>
            </w:r>
            <w:r>
              <w:t>22</w:t>
            </w:r>
            <w:r>
              <w:fldChar w:fldCharType="end"/>
            </w:r>
          </w:hyperlink>
        </w:p>
        <w:p>
          <w:pPr>
            <w:pStyle w:val="11"/>
            <w:ind w:left="360"/>
            <w:tabs>
              <w:tab w:val="right" w:leader="dot" w:pos="9026"/>
            </w:tabs>
            <w:spacing w:before="120" w:after="60"/>
          </w:pPr>
          <w:hyperlink w:anchor="_Toc100005" w:history="1">
            <w:r>
              <w:rPr>
                <w:rStyle w:val="Hyperlink"/>
              </w:rPr>
              <w:t>2.3 Missing Post-Build Prisma Generate Step</w:t>
            </w:r>
            <w:r>
              <w:tab/>
            </w:r>
            <w:r>
              <w:fldChar w:fldCharType="begin"/>
            </w:r>
            <w:r>
              <w:instrText xml:space="preserve"> PAGEREF _Toc100005 \h </w:instrText>
            </w:r>
            <w:r>
              <w:fldChar w:fldCharType="separate"/>
            </w:r>
            <w:r>
              <w:t>22</w:t>
            </w:r>
            <w:r>
              <w:fldChar w:fldCharType="end"/>
            </w:r>
          </w:hyperlink>
        </w:p>
        <w:p>
          <w:pPr>
            <w:pStyle w:val="11"/>
            <w:ind w:left="360"/>
            <w:tabs>
              <w:tab w:val="right" w:leader="dot" w:pos="9026"/>
            </w:tabs>
            <w:spacing w:before="120" w:after="60"/>
          </w:pPr>
          <w:hyperlink w:anchor="_Toc100006" w:history="1">
            <w:r>
              <w:rPr>
                <w:rStyle w:val="Hyperlink"/>
              </w:rPr>
              <w:t>2.4 In-Memory Rate Limiting Does Not Scale on Vercel</w:t>
            </w:r>
            <w:r>
              <w:tab/>
            </w:r>
            <w:r>
              <w:fldChar w:fldCharType="begin"/>
            </w:r>
            <w:r>
              <w:instrText xml:space="preserve"> PAGEREF _Toc100006 \h </w:instrText>
            </w:r>
            <w:r>
              <w:fldChar w:fldCharType="separate"/>
            </w:r>
            <w:r>
              <w:t>22</w:t>
            </w:r>
            <w:r>
              <w:fldChar w:fldCharType="end"/>
            </w:r>
          </w:hyperlink>
        </w:p>
        <w:p>
          <w:pPr>
            <w:pStyle w:val="11"/>
            <w:ind w:left="360"/>
            <w:tabs>
              <w:tab w:val="right" w:leader="dot" w:pos="9026"/>
            </w:tabs>
            <w:spacing w:before="120" w:after="60"/>
          </w:pPr>
          <w:hyperlink w:anchor="_Toc100007" w:history="1">
            <w:r>
              <w:rPr>
                <w:rStyle w:val="Hyperlink"/>
              </w:rPr>
              <w:t>2.5 File Upload Fallback Uses Local Filesystem</w:t>
            </w:r>
            <w:r>
              <w:tab/>
            </w:r>
            <w:r>
              <w:fldChar w:fldCharType="begin"/>
            </w:r>
            <w:r>
              <w:instrText xml:space="preserve"> PAGEREF _Toc100007 \h </w:instrText>
            </w:r>
            <w:r>
              <w:fldChar w:fldCharType="separate"/>
            </w:r>
            <w:r>
              <w:t>23</w:t>
            </w:r>
            <w:r>
              <w:fldChar w:fldCharType="end"/>
            </w:r>
          </w:hyperlink>
        </w:p>
        <w:p>
          <w:pPr>
            <w:pStyle w:val="11"/>
            <w:ind w:left="360"/>
            <w:tabs>
              <w:tab w:val="right" w:leader="dot" w:pos="9026"/>
            </w:tabs>
            <w:spacing w:before="120" w:after="60"/>
          </w:pPr>
          <w:hyperlink w:anchor="_Toc100008" w:history="1">
            <w:r>
              <w:rPr>
                <w:rStyle w:val="Hyperlink"/>
              </w:rPr>
              <w:t>2.6 Missing .env.example File</w:t>
            </w:r>
            <w:r>
              <w:tab/>
            </w:r>
            <w:r>
              <w:fldChar w:fldCharType="begin"/>
            </w:r>
            <w:r>
              <w:instrText xml:space="preserve"> PAGEREF _Toc100008 \h </w:instrText>
            </w:r>
            <w:r>
              <w:fldChar w:fldCharType="separate"/>
            </w:r>
            <w:r>
              <w:t>23</w:t>
            </w:r>
            <w:r>
              <w:fldChar w:fldCharType="end"/>
            </w:r>
          </w:hyperlink>
        </w:p>
        <w:p>
          <w:pPr>
            <w:pStyle w:val="11"/>
            <w:ind w:left="360"/>
            <w:tabs>
              <w:tab w:val="right" w:leader="dot" w:pos="9026"/>
            </w:tabs>
            <w:spacing w:before="120" w:after="60"/>
          </w:pPr>
          <w:hyperlink w:anchor="_Toc100009" w:history="1">
            <w:r>
              <w:rPr>
                <w:rStyle w:val="Hyperlink"/>
              </w:rPr>
              <w:t>2.7 Middleware Route Protection Edge Cases</w:t>
            </w:r>
            <w:r>
              <w:tab/>
            </w:r>
            <w:r>
              <w:fldChar w:fldCharType="begin"/>
            </w:r>
            <w:r>
              <w:instrText xml:space="preserve"> PAGEREF _Toc100009 \h </w:instrText>
            </w:r>
            <w:r>
              <w:fldChar w:fldCharType="separate"/>
            </w:r>
            <w:r>
              <w:t>23</w:t>
            </w:r>
            <w:r>
              <w:fldChar w:fldCharType="end"/>
            </w:r>
          </w:hyperlink>
        </w:p>
        <w:p>
          <w:pPr>
            <w:pStyle w:val="11"/>
            <w:ind w:left="360"/>
            <w:tabs>
              <w:tab w:val="right" w:leader="dot" w:pos="9026"/>
            </w:tabs>
            <w:spacing w:before="120" w:after="60"/>
          </w:pPr>
          <w:hyperlink w:anchor="_Toc100010" w:history="1">
            <w:r>
              <w:rPr>
                <w:rStyle w:val="Hyperlink"/>
              </w:rPr>
              <w:t>2.8 Ticket Mapper Uses event_id as productId</w:t>
            </w:r>
            <w:r>
              <w:tab/>
            </w:r>
            <w:r>
              <w:fldChar w:fldCharType="begin"/>
            </w:r>
            <w:r>
              <w:instrText xml:space="preserve"> PAGEREF _Toc100010 \h </w:instrText>
            </w:r>
            <w:r>
              <w:fldChar w:fldCharType="separate"/>
            </w:r>
            <w:r>
              <w:t>23</w:t>
            </w:r>
            <w:r>
              <w:fldChar w:fldCharType="end"/>
            </w:r>
          </w:hyperlink>
        </w:p>
        <w:p>
          <w:pPr>
            <w:pStyle w:val="11"/>
            <w:ind w:left="360"/>
            <w:tabs>
              <w:tab w:val="right" w:leader="dot" w:pos="9026"/>
            </w:tabs>
            <w:spacing w:before="120" w:after="60"/>
          </w:pPr>
          <w:hyperlink w:anchor="_Toc100011" w:history="1">
            <w:r>
              <w:rPr>
                <w:rStyle w:val="Hyperlink"/>
              </w:rPr>
              <w:t>2.9 Download Route Does Not Exist as API Route</w:t>
            </w:r>
            <w:r>
              <w:tab/>
            </w:r>
            <w:r>
              <w:fldChar w:fldCharType="begin"/>
            </w:r>
            <w:r>
              <w:instrText xml:space="preserve"> PAGEREF _Toc100011 \h </w:instrText>
            </w:r>
            <w:r>
              <w:fldChar w:fldCharType="separate"/>
            </w:r>
            <w:r>
              <w:t>24</w:t>
            </w:r>
            <w:r>
              <w:fldChar w:fldCharType="end"/>
            </w:r>
          </w:hyperlink>
        </w:p>
        <w:p>
          <w:pPr>
            <w:pStyle w:val="11"/>
            <w:ind w:left="360"/>
            <w:tabs>
              <w:tab w:val="right" w:leader="dot" w:pos="9026"/>
            </w:tabs>
            <w:spacing w:before="120" w:after="60"/>
          </w:pPr>
          <w:hyperlink w:anchor="_Toc100012" w:history="1">
            <w:r>
              <w:rPr>
                <w:rStyle w:val="Hyperlink"/>
              </w:rPr>
              <w:t>2.10 Pesapal IPN Registration on Every Checkout</w:t>
            </w:r>
            <w:r>
              <w:tab/>
            </w:r>
            <w:r>
              <w:fldChar w:fldCharType="begin"/>
            </w:r>
            <w:r>
              <w:instrText xml:space="preserve"> PAGEREF _Toc100012 \h </w:instrText>
            </w:r>
            <w:r>
              <w:fldChar w:fldCharType="separate"/>
            </w:r>
            <w:r>
              <w:t>24</w:t>
            </w:r>
            <w:r>
              <w:fldChar w:fldCharType="end"/>
            </w:r>
          </w:hyperlink>
        </w:p>
        <w:p>
          <w:pPr>
            <w:pStyle w:val="11"/>
            <w:ind w:left="360"/>
            <w:tabs>
              <w:tab w:val="right" w:leader="dot" w:pos="9026"/>
            </w:tabs>
            <w:spacing w:before="120" w:after="60"/>
          </w:pPr>
          <w:hyperlink w:anchor="_Toc100013" w:history="1">
            <w:r>
              <w:rPr>
                <w:rStyle w:val="Hyperlink"/>
              </w:rPr>
              <w:t>2.11 Mock Data Mutability in Production</w:t>
            </w:r>
            <w:r>
              <w:tab/>
            </w:r>
            <w:r>
              <w:fldChar w:fldCharType="begin"/>
            </w:r>
            <w:r>
              <w:instrText xml:space="preserve"> PAGEREF _Toc100013 \h </w:instrText>
            </w:r>
            <w:r>
              <w:fldChar w:fldCharType="separate"/>
            </w:r>
            <w:r>
              <w:t>24</w:t>
            </w:r>
            <w:r>
              <w:fldChar w:fldCharType="end"/>
            </w:r>
          </w:hyperlink>
        </w:p>
        <w:p>
          <w:pPr>
            <w:pStyle w:val="11"/>
            <w:ind w:left="360"/>
            <w:tabs>
              <w:tab w:val="right" w:leader="dot" w:pos="9026"/>
            </w:tabs>
            <w:spacing w:before="120" w:after="60"/>
          </w:pPr>
          <w:hyperlink w:anchor="_Toc100014" w:history="1">
            <w:r>
              <w:rPr>
                <w:rStyle w:val="Hyperlink"/>
              </w:rPr>
              <w:t>2.12 Missing contact_messages Table in Prisma Schema</w:t>
            </w:r>
            <w:r>
              <w:tab/>
            </w:r>
            <w:r>
              <w:fldChar w:fldCharType="begin"/>
            </w:r>
            <w:r>
              <w:instrText xml:space="preserve"> PAGEREF _Toc100014 \h </w:instrText>
            </w:r>
            <w:r>
              <w:fldChar w:fldCharType="separate"/>
            </w:r>
            <w:r>
              <w:t>24</w:t>
            </w:r>
            <w:r>
              <w:fldChar w:fldCharType="end"/>
            </w:r>
          </w:hyperlink>
        </w:p>
        <w:p>
          <w:pPr>
            <w:pStyle w:val="9"/>
            <w:tabs>
              <w:tab w:val="right" w:leader="dot" w:pos="9026"/>
            </w:tabs>
            <w:spacing w:before="120" w:after="60"/>
          </w:pPr>
          <w:hyperlink w:anchor="_Toc100015" w:history="1">
            <w:r>
              <w:rPr>
                <w:rStyle w:val="Hyperlink"/>
              </w:rPr>
              <w:t>3. Environment Variables Complete Reference</w:t>
            </w:r>
            <w:r>
              <w:tab/>
            </w:r>
            <w:r>
              <w:fldChar w:fldCharType="begin"/>
            </w:r>
            <w:r>
              <w:instrText xml:space="preserve"> PAGEREF _Toc100015 \h </w:instrText>
            </w:r>
            <w:r>
              <w:fldChar w:fldCharType="separate"/>
            </w:r>
            <w:r>
              <w:t>25</w:t>
            </w:r>
            <w:r>
              <w:fldChar w:fldCharType="end"/>
            </w:r>
          </w:hyperlink>
        </w:p>
        <w:p>
          <w:pPr>
            <w:pStyle w:val="11"/>
            <w:ind w:left="360"/>
            <w:tabs>
              <w:tab w:val="right" w:leader="dot" w:pos="9026"/>
            </w:tabs>
            <w:spacing w:before="120" w:after="60"/>
          </w:pPr>
          <w:hyperlink w:anchor="_Toc100016" w:history="1">
            <w:r>
              <w:rPr>
                <w:rStyle w:val="Hyperlink"/>
              </w:rPr>
              <w:t>3.1 Database Variables</w:t>
            </w:r>
            <w:r>
              <w:tab/>
            </w:r>
            <w:r>
              <w:fldChar w:fldCharType="begin"/>
            </w:r>
            <w:r>
              <w:instrText xml:space="preserve"> PAGEREF _Toc100016 \h </w:instrText>
            </w:r>
            <w:r>
              <w:fldChar w:fldCharType="separate"/>
            </w:r>
            <w:r>
              <w:t>25</w:t>
            </w:r>
            <w:r>
              <w:fldChar w:fldCharType="end"/>
            </w:r>
          </w:hyperlink>
        </w:p>
        <w:p>
          <w:pPr>
            <w:pStyle w:val="11"/>
            <w:ind w:left="360"/>
            <w:tabs>
              <w:tab w:val="right" w:leader="dot" w:pos="9026"/>
            </w:tabs>
            <w:spacing w:before="120" w:after="60"/>
          </w:pPr>
          <w:hyperlink w:anchor="_Toc100017" w:history="1">
            <w:r>
              <w:rPr>
                <w:rStyle w:val="Hyperlink"/>
              </w:rPr>
              <w:t>3.2 Cloudflare R2 Variables</w:t>
            </w:r>
            <w:r>
              <w:tab/>
            </w:r>
            <w:r>
              <w:fldChar w:fldCharType="begin"/>
            </w:r>
            <w:r>
              <w:instrText xml:space="preserve"> PAGEREF _Toc100017 \h </w:instrText>
            </w:r>
            <w:r>
              <w:fldChar w:fldCharType="separate"/>
            </w:r>
            <w:r>
              <w:t>26</w:t>
            </w:r>
            <w:r>
              <w:fldChar w:fldCharType="end"/>
            </w:r>
          </w:hyperlink>
        </w:p>
        <w:p>
          <w:pPr>
            <w:pStyle w:val="11"/>
            <w:ind w:left="360"/>
            <w:tabs>
              <w:tab w:val="right" w:leader="dot" w:pos="9026"/>
            </w:tabs>
            <w:spacing w:before="120" w:after="60"/>
          </w:pPr>
          <w:hyperlink w:anchor="_Toc100018" w:history="1">
            <w:r>
              <w:rPr>
                <w:rStyle w:val="Hyperlink"/>
              </w:rPr>
              <w:t>3.3 Pesapal Payment Variables</w:t>
            </w:r>
            <w:r>
              <w:tab/>
            </w:r>
            <w:r>
              <w:fldChar w:fldCharType="begin"/>
            </w:r>
            <w:r>
              <w:instrText xml:space="preserve"> PAGEREF _Toc100018 \h </w:instrText>
            </w:r>
            <w:r>
              <w:fldChar w:fldCharType="separate"/>
            </w:r>
            <w:r>
              <w:t>26</w:t>
            </w:r>
            <w:r>
              <w:fldChar w:fldCharType="end"/>
            </w:r>
          </w:hyperlink>
        </w:p>
        <w:p>
          <w:pPr>
            <w:pStyle w:val="11"/>
            <w:ind w:left="360"/>
            <w:tabs>
              <w:tab w:val="right" w:leader="dot" w:pos="9026"/>
            </w:tabs>
            <w:spacing w:before="120" w:after="60"/>
          </w:pPr>
          <w:hyperlink w:anchor="_Toc100019" w:history="1">
            <w:r>
              <w:rPr>
                <w:rStyle w:val="Hyperlink"/>
              </w:rPr>
              <w:t>3.4 Application Variables</w:t>
            </w:r>
            <w:r>
              <w:tab/>
            </w:r>
            <w:r>
              <w:fldChar w:fldCharType="begin"/>
            </w:r>
            <w:r>
              <w:instrText xml:space="preserve"> PAGEREF _Toc100019 \h </w:instrText>
            </w:r>
            <w:r>
              <w:fldChar w:fldCharType="separate"/>
            </w:r>
            <w:r>
              <w:t>27</w:t>
            </w:r>
            <w:r>
              <w:fldChar w:fldCharType="end"/>
            </w:r>
          </w:hyperlink>
        </w:p>
        <w:p>
          <w:pPr>
            <w:pStyle w:val="9"/>
            <w:tabs>
              <w:tab w:val="right" w:leader="dot" w:pos="9026"/>
            </w:tabs>
            <w:spacing w:before="120" w:after="60"/>
          </w:pPr>
          <w:hyperlink w:anchor="_Toc100020" w:history="1">
            <w:r>
              <w:rPr>
                <w:rStyle w:val="Hyperlink"/>
              </w:rPr>
              <w:t>4. Step-by-Step Deployment Guide: GitHub to Vercel</w:t>
            </w:r>
            <w:r>
              <w:tab/>
            </w:r>
            <w:r>
              <w:fldChar w:fldCharType="begin"/>
            </w:r>
            <w:r>
              <w:instrText xml:space="preserve"> PAGEREF _Toc100020 \h </w:instrText>
            </w:r>
            <w:r>
              <w:fldChar w:fldCharType="separate"/>
            </w:r>
            <w:r>
              <w:t>28</w:t>
            </w:r>
            <w:r>
              <w:fldChar w:fldCharType="end"/>
            </w:r>
          </w:hyperlink>
        </w:p>
        <w:p>
          <w:pPr>
            <w:pStyle w:val="11"/>
            <w:ind w:left="360"/>
            <w:tabs>
              <w:tab w:val="right" w:leader="dot" w:pos="9026"/>
            </w:tabs>
            <w:spacing w:before="120" w:after="60"/>
          </w:pPr>
          <w:hyperlink w:anchor="_Toc100021" w:history="1">
            <w:r>
              <w:rPr>
                <w:rStyle w:val="Hyperlink"/>
              </w:rPr>
              <w:t>4.1 Prerequisites</w:t>
            </w:r>
            <w:r>
              <w:tab/>
            </w:r>
            <w:r>
              <w:fldChar w:fldCharType="begin"/>
            </w:r>
            <w:r>
              <w:instrText xml:space="preserve"> PAGEREF _Toc100021 \h </w:instrText>
            </w:r>
            <w:r>
              <w:fldChar w:fldCharType="separate"/>
            </w:r>
            <w:r>
              <w:t>28</w:t>
            </w:r>
            <w:r>
              <w:fldChar w:fldCharType="end"/>
            </w:r>
          </w:hyperlink>
        </w:p>
        <w:p>
          <w:pPr>
            <w:pStyle w:val="11"/>
            <w:ind w:left="360"/>
            <w:tabs>
              <w:tab w:val="right" w:leader="dot" w:pos="9026"/>
            </w:tabs>
            <w:spacing w:before="120" w:after="60"/>
          </w:pPr>
          <w:hyperlink w:anchor="_Toc100022" w:history="1">
            <w:r>
              <w:rPr>
                <w:rStyle w:val="Hyperlink"/>
              </w:rPr>
              <w:t>4.2 Step 1: Prepare the Project Locally</w:t>
            </w:r>
            <w:r>
              <w:tab/>
            </w:r>
            <w:r>
              <w:fldChar w:fldCharType="begin"/>
            </w:r>
            <w:r>
              <w:instrText xml:space="preserve"> PAGEREF _Toc100022 \h </w:instrText>
            </w:r>
            <w:r>
              <w:fldChar w:fldCharType="separate"/>
            </w:r>
            <w:r>
              <w:t>29</w:t>
            </w:r>
            <w:r>
              <w:fldChar w:fldCharType="end"/>
            </w:r>
          </w:hyperlink>
        </w:p>
        <w:p>
          <w:pPr>
            <w:pStyle w:val="11"/>
            <w:ind w:left="360"/>
            <w:tabs>
              <w:tab w:val="right" w:leader="dot" w:pos="9026"/>
            </w:tabs>
            <w:spacing w:before="120" w:after="60"/>
          </w:pPr>
          <w:hyperlink w:anchor="_Toc100023" w:history="1">
            <w:r>
              <w:rPr>
                <w:rStyle w:val="Hyperlink"/>
              </w:rPr>
              <w:t>4.3 Step 2: Verify .gitignore</w:t>
            </w:r>
            <w:r>
              <w:tab/>
            </w:r>
            <w:r>
              <w:fldChar w:fldCharType="begin"/>
            </w:r>
            <w:r>
              <w:instrText xml:space="preserve"> PAGEREF _Toc100023 \h </w:instrText>
            </w:r>
            <w:r>
              <w:fldChar w:fldCharType="separate"/>
            </w:r>
            <w:r>
              <w:t>29</w:t>
            </w:r>
            <w:r>
              <w:fldChar w:fldCharType="end"/>
            </w:r>
          </w:hyperlink>
        </w:p>
        <w:p>
          <w:pPr>
            <w:pStyle w:val="11"/>
            <w:ind w:left="360"/>
            <w:tabs>
              <w:tab w:val="right" w:leader="dot" w:pos="9026"/>
            </w:tabs>
            <w:spacing w:before="120" w:after="60"/>
          </w:pPr>
          <w:hyperlink w:anchor="_Toc100024" w:history="1">
            <w:r>
              <w:rPr>
                <w:rStyle w:val="Hyperlink"/>
              </w:rPr>
              <w:t>4.4 Step 3: Initialize Git and Commit</w:t>
            </w:r>
            <w:r>
              <w:tab/>
            </w:r>
            <w:r>
              <w:fldChar w:fldCharType="begin"/>
            </w:r>
            <w:r>
              <w:instrText xml:space="preserve"> PAGEREF _Toc100024 \h </w:instrText>
            </w:r>
            <w:r>
              <w:fldChar w:fldCharType="separate"/>
            </w:r>
            <w:r>
              <w:t>36</w:t>
            </w:r>
            <w:r>
              <w:fldChar w:fldCharType="end"/>
            </w:r>
          </w:hyperlink>
        </w:p>
        <w:p>
          <w:pPr>
            <w:pStyle w:val="11"/>
            <w:ind w:left="360"/>
            <w:tabs>
              <w:tab w:val="right" w:leader="dot" w:pos="9026"/>
            </w:tabs>
            <w:spacing w:before="120" w:after="60"/>
          </w:pPr>
          <w:hyperlink w:anchor="_Toc100025" w:history="1">
            <w:r>
              <w:rPr>
                <w:rStyle w:val="Hyperlink"/>
              </w:rPr>
              <w:t>4.5 Step 4: Push to GitHub</w:t>
            </w:r>
            <w:r>
              <w:tab/>
            </w:r>
            <w:r>
              <w:fldChar w:fldCharType="begin"/>
            </w:r>
            <w:r>
              <w:instrText xml:space="preserve"> PAGEREF _Toc100025 \h </w:instrText>
            </w:r>
            <w:r>
              <w:fldChar w:fldCharType="separate"/>
            </w:r>
            <w:r>
              <w:t>38</w:t>
            </w:r>
            <w:r>
              <w:fldChar w:fldCharType="end"/>
            </w:r>
          </w:hyperlink>
        </w:p>
        <w:p>
          <w:pPr>
            <w:pStyle w:val="11"/>
            <w:ind w:left="360"/>
            <w:tabs>
              <w:tab w:val="right" w:leader="dot" w:pos="9026"/>
            </w:tabs>
            <w:spacing w:before="120" w:after="60"/>
          </w:pPr>
          <w:hyperlink w:anchor="_Toc100026" w:history="1">
            <w:r>
              <w:rPr>
                <w:rStyle w:val="Hyperlink"/>
              </w:rPr>
              <w:t>4.6 Step 5: Set Up Vercel Project</w:t>
            </w:r>
            <w:r>
              <w:tab/>
            </w:r>
            <w:r>
              <w:fldChar w:fldCharType="begin"/>
            </w:r>
            <w:r>
              <w:instrText xml:space="preserve"> PAGEREF _Toc100026 \h </w:instrText>
            </w:r>
            <w:r>
              <w:fldChar w:fldCharType="separate"/>
            </w:r>
            <w:r>
              <w:t>40</w:t>
            </w:r>
            <w:r>
              <w:fldChar w:fldCharType="end"/>
            </w:r>
          </w:hyperlink>
        </w:p>
        <w:p>
          <w:pPr>
            <w:pStyle w:val="11"/>
            <w:ind w:left="360"/>
            <w:tabs>
              <w:tab w:val="right" w:leader="dot" w:pos="9026"/>
            </w:tabs>
            <w:spacing w:before="120" w:after="60"/>
          </w:pPr>
          <w:hyperlink w:anchor="_Toc100027" w:history="1">
            <w:r>
              <w:rPr>
                <w:rStyle w:val="Hyperlink"/>
              </w:rPr>
              <w:t>4.7 Step 6: Configure Environment Variables on Vercel</w:t>
            </w:r>
            <w:r>
              <w:tab/>
            </w:r>
            <w:r>
              <w:fldChar w:fldCharType="begin"/>
            </w:r>
            <w:r>
              <w:instrText xml:space="preserve"> PAGEREF _Toc100027 \h </w:instrText>
            </w:r>
            <w:r>
              <w:fldChar w:fldCharType="separate"/>
            </w:r>
            <w:r>
              <w:t>41</w:t>
            </w:r>
            <w:r>
              <w:fldChar w:fldCharType="end"/>
            </w:r>
          </w:hyperlink>
        </w:p>
        <w:p>
          <w:pPr>
            <w:pStyle w:val="11"/>
            <w:ind w:left="360"/>
            <w:tabs>
              <w:tab w:val="right" w:leader="dot" w:pos="9026"/>
            </w:tabs>
            <w:spacing w:before="120" w:after="60"/>
          </w:pPr>
          <w:hyperlink w:anchor="_Toc100028" w:history="1">
            <w:r>
              <w:rPr>
                <w:rStyle w:val="Hyperlink"/>
              </w:rPr>
              <w:t>4.8 Step 7: Deploy</w:t>
            </w:r>
            <w:r>
              <w:tab/>
            </w:r>
            <w:r>
              <w:fldChar w:fldCharType="begin"/>
            </w:r>
            <w:r>
              <w:instrText xml:space="preserve"> PAGEREF _Toc100028 \h </w:instrText>
            </w:r>
            <w:r>
              <w:fldChar w:fldCharType="separate"/>
            </w:r>
            <w:r>
              <w:t>43</w:t>
            </w:r>
            <w:r>
              <w:fldChar w:fldCharType="end"/>
            </w:r>
          </w:hyperlink>
        </w:p>
        <w:p>
          <w:pPr>
            <w:pStyle w:val="11"/>
            <w:ind w:left="360"/>
            <w:tabs>
              <w:tab w:val="right" w:leader="dot" w:pos="9026"/>
            </w:tabs>
            <w:spacing w:before="120" w:after="60"/>
          </w:pPr>
          <w:hyperlink w:anchor="_Toc100029" w:history="1">
            <w:r>
              <w:rPr>
                <w:rStyle w:val="Hyperlink"/>
              </w:rPr>
              <w:t>4.9 Step 8: Configure Custom Domain (keevanstore.in)</w:t>
            </w:r>
            <w:r>
              <w:tab/>
            </w:r>
            <w:r>
              <w:fldChar w:fldCharType="begin"/>
            </w:r>
            <w:r>
              <w:instrText xml:space="preserve"> PAGEREF _Toc100029 \h </w:instrText>
            </w:r>
            <w:r>
              <w:fldChar w:fldCharType="separate"/>
            </w:r>
            <w:r>
              <w:t>44</w:t>
            </w:r>
            <w:r>
              <w:fldChar w:fldCharType="end"/>
            </w:r>
          </w:hyperlink>
        </w:p>
        <w:p>
          <w:pPr>
            <w:pStyle w:val="11"/>
            <w:ind w:left="360"/>
            <w:tabs>
              <w:tab w:val="right" w:leader="dot" w:pos="9026"/>
            </w:tabs>
            <w:spacing w:before="120" w:after="60"/>
          </w:pPr>
          <w:hyperlink w:anchor="_Toc100030" w:history="1">
            <w:r>
              <w:rPr>
                <w:rStyle w:val="Hyperlink"/>
              </w:rPr>
              <w:t>4.10 Step 9: Verify Pesapal IPN URL</w:t>
            </w:r>
            <w:r>
              <w:tab/>
            </w:r>
            <w:r>
              <w:fldChar w:fldCharType="begin"/>
            </w:r>
            <w:r>
              <w:instrText xml:space="preserve"> PAGEREF _Toc100030 \h </w:instrText>
            </w:r>
            <w:r>
              <w:fldChar w:fldCharType="separate"/>
            </w:r>
            <w:r>
              <w:t>46</w:t>
            </w:r>
            <w:r>
              <w:fldChar w:fldCharType="end"/>
            </w:r>
          </w:hyperlink>
        </w:p>
        <w:p>
          <w:pPr>
            <w:pStyle w:val="11"/>
            <w:ind w:left="360"/>
            <w:tabs>
              <w:tab w:val="right" w:leader="dot" w:pos="9026"/>
            </w:tabs>
            <w:spacing w:before="120" w:after="60"/>
          </w:pPr>
          <w:hyperlink w:anchor="_Toc100031" w:history="1">
            <w:r>
              <w:rPr>
                <w:rStyle w:val="Hyperlink"/>
              </w:rPr>
              <w:t>4.11 Step 10: Post-Deployment Verification</w:t>
            </w:r>
            <w:r>
              <w:tab/>
            </w:r>
            <w:r>
              <w:fldChar w:fldCharType="begin"/>
            </w:r>
            <w:r>
              <w:instrText xml:space="preserve"> PAGEREF _Toc100031 \h </w:instrText>
            </w:r>
            <w:r>
              <w:fldChar w:fldCharType="separate"/>
            </w:r>
            <w:r>
              <w:t>46</w:t>
            </w:r>
            <w:r>
              <w:fldChar w:fldCharType="end"/>
            </w:r>
          </w:hyperlink>
        </w:p>
        <w:p>
          <w:pPr>
            <w:pStyle w:val="9"/>
            <w:tabs>
              <w:tab w:val="right" w:leader="dot" w:pos="9026"/>
            </w:tabs>
            <w:spacing w:before="120" w:after="60"/>
          </w:pPr>
          <w:hyperlink w:anchor="_Toc100032" w:history="1">
            <w:r>
              <w:rPr>
                <w:rStyle w:val="Hyperlink"/>
              </w:rPr>
              <w:t>5. Vercel Dependencies and Build Configuration</w:t>
            </w:r>
            <w:r>
              <w:tab/>
            </w:r>
            <w:r>
              <w:fldChar w:fldCharType="begin"/>
            </w:r>
            <w:r>
              <w:instrText xml:space="preserve"> PAGEREF _Toc100032 \h </w:instrText>
            </w:r>
            <w:r>
              <w:fldChar w:fldCharType="separate"/>
            </w:r>
            <w:r>
              <w:t>48</w:t>
            </w:r>
            <w:r>
              <w:fldChar w:fldCharType="end"/>
            </w:r>
          </w:hyperlink>
        </w:p>
        <w:p>
          <w:pPr>
            <w:pStyle w:val="11"/>
            <w:ind w:left="360"/>
            <w:tabs>
              <w:tab w:val="right" w:leader="dot" w:pos="9026"/>
            </w:tabs>
            <w:spacing w:before="120" w:after="60"/>
          </w:pPr>
          <w:hyperlink w:anchor="_Toc100033" w:history="1">
            <w:r>
              <w:rPr>
                <w:rStyle w:val="Hyperlink"/>
              </w:rPr>
              <w:t>5.1 Required Vercel Build Settings</w:t>
            </w:r>
            <w:r>
              <w:tab/>
            </w:r>
            <w:r>
              <w:fldChar w:fldCharType="begin"/>
            </w:r>
            <w:r>
              <w:instrText xml:space="preserve"> PAGEREF _Toc100033 \h </w:instrText>
            </w:r>
            <w:r>
              <w:fldChar w:fldCharType="separate"/>
            </w:r>
            <w:r>
              <w:t>48</w:t>
            </w:r>
            <w:r>
              <w:fldChar w:fldCharType="end"/>
            </w:r>
          </w:hyperlink>
        </w:p>
        <w:p>
          <w:pPr>
            <w:pStyle w:val="11"/>
            <w:ind w:left="360"/>
            <w:tabs>
              <w:tab w:val="right" w:leader="dot" w:pos="9026"/>
            </w:tabs>
            <w:spacing w:before="120" w:after="60"/>
          </w:pPr>
          <w:hyperlink w:anchor="_Toc100034" w:history="1">
            <w:r>
              <w:rPr>
                <w:rStyle w:val="Hyperlink"/>
              </w:rPr>
              <w:t>5.2 Package.json Build Script Requirements</w:t>
            </w:r>
            <w:r>
              <w:tab/>
            </w:r>
            <w:r>
              <w:fldChar w:fldCharType="begin"/>
            </w:r>
            <w:r>
              <w:instrText xml:space="preserve"> PAGEREF _Toc100034 \h </w:instrText>
            </w:r>
            <w:r>
              <w:fldChar w:fldCharType="separate"/>
            </w:r>
            <w:r>
              <w:t>49</w:t>
            </w:r>
            <w:r>
              <w:fldChar w:fldCharType="end"/>
            </w:r>
          </w:hyperlink>
        </w:p>
        <w:p>
          <w:pPr>
            <w:pStyle w:val="11"/>
            <w:ind w:left="360"/>
            <w:tabs>
              <w:tab w:val="right" w:leader="dot" w:pos="9026"/>
            </w:tabs>
            <w:spacing w:before="120" w:after="60"/>
          </w:pPr>
          <w:hyperlink w:anchor="_Toc100035" w:history="1">
            <w:r>
              <w:rPr>
                <w:rStyle w:val="Hyperlink"/>
              </w:rPr>
              <w:t>5.3 Prisma Configuration for Vercel</w:t>
            </w:r>
            <w:r>
              <w:tab/>
            </w:r>
            <w:r>
              <w:fldChar w:fldCharType="begin"/>
            </w:r>
            <w:r>
              <w:instrText xml:space="preserve"> PAGEREF _Toc100035 \h </w:instrText>
            </w:r>
            <w:r>
              <w:fldChar w:fldCharType="separate"/>
            </w:r>
            <w:r>
              <w:t>50</w:t>
            </w:r>
            <w:r>
              <w:fldChar w:fldCharType="end"/>
            </w:r>
          </w:hyperlink>
        </w:p>
        <w:p>
          <w:pPr>
            <w:pStyle w:val="11"/>
            <w:ind w:left="360"/>
            <w:tabs>
              <w:tab w:val="right" w:leader="dot" w:pos="9026"/>
            </w:tabs>
            <w:spacing w:before="120" w:after="60"/>
          </w:pPr>
          <w:hyperlink w:anchor="_Toc100036" w:history="1">
            <w:r>
              <w:rPr>
                <w:rStyle w:val="Hyperlink"/>
              </w:rPr>
              <w:t>5.4 Move prisma to devDependencies</w:t>
            </w:r>
            <w:r>
              <w:tab/>
            </w:r>
            <w:r>
              <w:fldChar w:fldCharType="begin"/>
            </w:r>
            <w:r>
              <w:instrText xml:space="preserve"> PAGEREF _Toc100036 \h </w:instrText>
            </w:r>
            <w:r>
              <w:fldChar w:fldCharType="separate"/>
            </w:r>
            <w:r>
              <w:t>51</w:t>
            </w:r>
            <w:r>
              <w:fldChar w:fldCharType="end"/>
            </w:r>
          </w:hyperlink>
        </w:p>
        <w:p>
          <w:pPr>
            <w:pStyle w:val="11"/>
            <w:ind w:left="360"/>
            <w:tabs>
              <w:tab w:val="right" w:leader="dot" w:pos="9026"/>
            </w:tabs>
            <w:spacing w:before="120" w:after="60"/>
          </w:pPr>
          <w:hyperlink w:anchor="_Toc100037" w:history="1">
            <w:r>
              <w:rPr>
                <w:rStyle w:val="Hyperlink"/>
              </w:rPr>
              <w:t>5.5 Vercel Environment Variable Configuration</w:t>
            </w:r>
            <w:r>
              <w:tab/>
            </w:r>
            <w:r>
              <w:fldChar w:fldCharType="begin"/>
            </w:r>
            <w:r>
              <w:instrText xml:space="preserve"> PAGEREF _Toc100037 \h </w:instrText>
            </w:r>
            <w:r>
              <w:fldChar w:fldCharType="separate"/>
            </w:r>
            <w:r>
              <w:t>52</w:t>
            </w:r>
            <w:r>
              <w:fldChar w:fldCharType="end"/>
            </w:r>
          </w:hyperlink>
        </w:p>
        <w:p>
          <w:pPr>
            <w:pStyle w:val="11"/>
            <w:ind w:left="360"/>
            <w:tabs>
              <w:tab w:val="right" w:leader="dot" w:pos="9026"/>
            </w:tabs>
            <w:spacing w:before="120" w:after="60"/>
          </w:pPr>
          <w:hyperlink w:anchor="_Toc100038" w:history="1">
            <w:r>
              <w:rPr>
                <w:rStyle w:val="Hyperlink"/>
              </w:rPr>
              <w:t>5.6 Vercel Serverless Function Configuration</w:t>
            </w:r>
            <w:r>
              <w:tab/>
            </w:r>
            <w:r>
              <w:fldChar w:fldCharType="begin"/>
            </w:r>
            <w:r>
              <w:instrText xml:space="preserve"> PAGEREF _Toc100038 \h </w:instrText>
            </w:r>
            <w:r>
              <w:fldChar w:fldCharType="separate"/>
            </w:r>
            <w:r>
              <w:t>54</w:t>
            </w:r>
            <w:r>
              <w:fldChar w:fldCharType="end"/>
            </w:r>
          </w:hyperlink>
        </w:p>
        <w:p>
          <w:pPr>
            <w:pStyle w:val="9"/>
            <w:tabs>
              <w:tab w:val="right" w:leader="dot" w:pos="9026"/>
            </w:tabs>
            <w:spacing w:before="120" w:after="60"/>
          </w:pPr>
          <w:hyperlink w:anchor="_Toc100039" w:history="1">
            <w:r>
              <w:rPr>
                <w:rStyle w:val="Hyperlink"/>
              </w:rPr>
              <w:t>6. Security Checklist for Production</w:t>
            </w:r>
            <w:r>
              <w:tab/>
            </w:r>
            <w:r>
              <w:fldChar w:fldCharType="begin"/>
            </w:r>
            <w:r>
              <w:instrText xml:space="preserve"> PAGEREF _Toc100039 \h </w:instrText>
            </w:r>
            <w:r>
              <w:fldChar w:fldCharType="separate"/>
            </w:r>
            <w:r>
              <w:t>55</w:t>
            </w:r>
            <w:r>
              <w:fldChar w:fldCharType="end"/>
            </w:r>
          </w:hyperlink>
        </w:p>
        <w:p>
          <w:pPr>
            <w:pStyle w:val="11"/>
            <w:ind w:left="360"/>
            <w:tabs>
              <w:tab w:val="right" w:leader="dot" w:pos="9026"/>
            </w:tabs>
            <w:spacing w:before="120" w:after="60"/>
          </w:pPr>
          <w:hyperlink w:anchor="_Toc100040" w:history="1">
            <w:r>
              <w:rPr>
                <w:rStyle w:val="Hyperlink"/>
              </w:rPr>
              <w:t>6.1 Critical Security Items</w:t>
            </w:r>
            <w:r>
              <w:tab/>
            </w:r>
            <w:r>
              <w:fldChar w:fldCharType="begin"/>
            </w:r>
            <w:r>
              <w:instrText xml:space="preserve"> PAGEREF _Toc100040 \h </w:instrText>
            </w:r>
            <w:r>
              <w:fldChar w:fldCharType="separate"/>
            </w:r>
            <w:r>
              <w:t>55</w:t>
            </w:r>
            <w:r>
              <w:fldChar w:fldCharType="end"/>
            </w:r>
          </w:hyperlink>
        </w:p>
        <w:p>
          <w:pPr>
            <w:pStyle w:val="11"/>
            <w:ind w:left="360"/>
            <w:tabs>
              <w:tab w:val="right" w:leader="dot" w:pos="9026"/>
            </w:tabs>
            <w:spacing w:before="120" w:after="60"/>
          </w:pPr>
          <w:hyperlink w:anchor="_Toc100041" w:history="1">
            <w:r>
              <w:rPr>
                <w:rStyle w:val="Hyperlink"/>
              </w:rPr>
              <w:t>6.2 Vercel-Specific Security</w:t>
            </w:r>
            <w:r>
              <w:tab/>
            </w:r>
            <w:r>
              <w:fldChar w:fldCharType="begin"/>
            </w:r>
            <w:r>
              <w:instrText xml:space="preserve"> PAGEREF _Toc100041 \h </w:instrText>
            </w:r>
            <w:r>
              <w:fldChar w:fldCharType="separate"/>
            </w:r>
            <w:r>
              <w:t>57</w:t>
            </w:r>
            <w:r>
              <w:fldChar w:fldCharType="end"/>
            </w:r>
          </w:hyperlink>
        </w:p>
        <w:p>
          <w:pPr>
            <w:pStyle w:val="9"/>
            <w:tabs>
              <w:tab w:val="right" w:leader="dot" w:pos="9026"/>
            </w:tabs>
            <w:spacing w:before="120" w:after="60"/>
          </w:pPr>
          <w:hyperlink w:anchor="_Toc100042" w:history="1">
            <w:r>
              <w:rPr>
                <w:rStyle w:val="Hyperlink"/>
              </w:rPr>
              <w:t>7. Troubleshooting Common Deployment Issues</w:t>
            </w:r>
            <w:r>
              <w:tab/>
            </w:r>
            <w:r>
              <w:fldChar w:fldCharType="begin"/>
            </w:r>
            <w:r>
              <w:instrText xml:space="preserve"> PAGEREF _Toc100042 \h </w:instrText>
            </w:r>
            <w:r>
              <w:fldChar w:fldCharType="separate"/>
            </w:r>
            <w:r>
              <w:t>58</w:t>
            </w:r>
            <w:r>
              <w:fldChar w:fldCharType="end"/>
            </w:r>
          </w:hyperlink>
        </w:p>
        <w:p>
          <w:pPr>
            <w:pStyle w:val="11"/>
            <w:ind w:left="360"/>
            <w:tabs>
              <w:tab w:val="right" w:leader="dot" w:pos="9026"/>
            </w:tabs>
            <w:spacing w:before="120" w:after="60"/>
          </w:pPr>
          <w:hyperlink w:anchor="_Toc100043" w:history="1">
            <w:r>
              <w:rPr>
                <w:rStyle w:val="Hyperlink"/>
              </w:rPr>
              <w:t>7.1 Build Fails on Vercel but Works Locally</w:t>
            </w:r>
            <w:r>
              <w:tab/>
            </w:r>
            <w:r>
              <w:fldChar w:fldCharType="begin"/>
            </w:r>
            <w:r>
              <w:instrText xml:space="preserve"> PAGEREF _Toc100043 \h </w:instrText>
            </w:r>
            <w:r>
              <w:fldChar w:fldCharType="separate"/>
            </w:r>
            <w:r>
              <w:t>58</w:t>
            </w:r>
            <w:r>
              <w:fldChar w:fldCharType="end"/>
            </w:r>
          </w:hyperlink>
        </w:p>
        <w:p>
          <w:pPr>
            <w:pStyle w:val="11"/>
            <w:ind w:left="360"/>
            <w:tabs>
              <w:tab w:val="right" w:leader="dot" w:pos="9026"/>
            </w:tabs>
            <w:spacing w:before="120" w:after="60"/>
          </w:pPr>
          <w:hyperlink w:anchor="_Toc100044" w:history="1">
            <w:r>
              <w:rPr>
                <w:rStyle w:val="Hyperlink"/>
              </w:rPr>
              <w:t>7.2 500 Internal Server Error on API Routes</w:t>
            </w:r>
            <w:r>
              <w:tab/>
            </w:r>
            <w:r>
              <w:fldChar w:fldCharType="begin"/>
            </w:r>
            <w:r>
              <w:instrText xml:space="preserve"> PAGEREF _Toc100044 \h </w:instrText>
            </w:r>
            <w:r>
              <w:fldChar w:fldCharType="separate"/>
            </w:r>
            <w:r>
              <w:t>58</w:t>
            </w:r>
            <w:r>
              <w:fldChar w:fldCharType="end"/>
            </w:r>
          </w:hyperlink>
        </w:p>
        <w:p>
          <w:pPr>
            <w:pStyle w:val="11"/>
            <w:ind w:left="360"/>
            <w:tabs>
              <w:tab w:val="right" w:leader="dot" w:pos="9026"/>
            </w:tabs>
            <w:spacing w:before="120" w:after="60"/>
          </w:pPr>
          <w:hyperlink w:anchor="_Toc100045" w:history="1">
            <w:r>
              <w:rPr>
                <w:rStyle w:val="Hyperlink"/>
              </w:rPr>
              <w:t>7.3 Authentication Not Working (Redirect Loops)</w:t>
            </w:r>
            <w:r>
              <w:tab/>
            </w:r>
            <w:r>
              <w:fldChar w:fldCharType="begin"/>
            </w:r>
            <w:r>
              <w:instrText xml:space="preserve"> PAGEREF _Toc100045 \h </w:instrText>
            </w:r>
            <w:r>
              <w:fldChar w:fldCharType="separate"/>
            </w:r>
            <w:r>
              <w:t>58</w:t>
            </w:r>
            <w:r>
              <w:fldChar w:fldCharType="end"/>
            </w:r>
          </w:hyperlink>
        </w:p>
        <w:p>
          <w:pPr>
            <w:pStyle w:val="11"/>
            <w:ind w:left="360"/>
            <w:tabs>
              <w:tab w:val="right" w:leader="dot" w:pos="9026"/>
            </w:tabs>
            <w:spacing w:before="120" w:after="60"/>
          </w:pPr>
          <w:hyperlink w:anchor="_Toc100046" w:history="1">
            <w:r>
              <w:rPr>
                <w:rStyle w:val="Hyperlink"/>
              </w:rPr>
              <w:t>7.4 Pesapal Payments Not Completing</w:t>
            </w:r>
            <w:r>
              <w:tab/>
            </w:r>
            <w:r>
              <w:fldChar w:fldCharType="begin"/>
            </w:r>
            <w:r>
              <w:instrText xml:space="preserve"> PAGEREF _Toc100046 \h </w:instrText>
            </w:r>
            <w:r>
              <w:fldChar w:fldCharType="separate"/>
            </w:r>
            <w:r>
              <w:t>58</w:t>
            </w:r>
            <w:r>
              <w:fldChar w:fldCharType="end"/>
            </w:r>
          </w:hyperlink>
        </w:p>
        <w:p>
          <w:pPr>
            <w:pStyle w:val="11"/>
            <w:ind w:left="360"/>
            <w:tabs>
              <w:tab w:val="right" w:leader="dot" w:pos="9026"/>
            </w:tabs>
            <w:spacing w:before="120" w:after="60"/>
          </w:pPr>
          <w:hyperlink w:anchor="_Toc100047" w:history="1">
            <w:r>
              <w:rPr>
                <w:rStyle w:val="Hyperlink"/>
              </w:rPr>
              <w:t>7.5 File Uploads Failing</w:t>
            </w:r>
            <w:r>
              <w:tab/>
            </w:r>
            <w:r>
              <w:fldChar w:fldCharType="begin"/>
            </w:r>
            <w:r>
              <w:instrText xml:space="preserve"> PAGEREF _Toc100047 \h </w:instrText>
            </w:r>
            <w:r>
              <w:fldChar w:fldCharType="separate"/>
            </w:r>
            <w:r>
              <w:t>59</w:t>
            </w:r>
            <w:r>
              <w:fldChar w:fldCharType="end"/>
            </w:r>
          </w:hyperlink>
        </w:p>
        <w:p>
          <w:pPr>
            <w:pStyle w:val="11"/>
            <w:ind w:left="360"/>
            <w:tabs>
              <w:tab w:val="right" w:leader="dot" w:pos="9026"/>
            </w:tabs>
            <w:spacing w:before="120" w:after="60"/>
          </w:pPr>
          <w:hyperlink w:anchor="_Toc100048" w:history="1">
            <w:r>
              <w:rPr>
                <w:rStyle w:val="Hyperlink"/>
              </w:rPr>
              <w:t>7.6 Push to GitHub Fails (Timeout)</w:t>
            </w:r>
            <w:r>
              <w:tab/>
            </w:r>
            <w:r>
              <w:fldChar w:fldCharType="begin"/>
            </w:r>
            <w:r>
              <w:instrText xml:space="preserve"> PAGEREF _Toc100048 \h </w:instrText>
            </w:r>
            <w:r>
              <w:fldChar w:fldCharType="separate"/>
            </w:r>
            <w:r>
              <w:t>59</w:t>
            </w:r>
            <w:r>
              <w:fldChar w:fldCharType="end"/>
            </w:r>
          </w:hyperlink>
        </w:p>
        <w:p>
          <w:pPr>
            <w:pStyle w:val="9"/>
            <w:tabs>
              <w:tab w:val="right" w:leader="dot" w:pos="9026"/>
            </w:tabs>
            <w:spacing w:before="120" w:after="60"/>
          </w:pPr>
          <w:hyperlink w:anchor="_Toc100049" w:history="1">
            <w:r>
              <w:rPr>
                <w:rStyle w:val="Hyperlink"/>
              </w:rPr>
              <w:t>8. Quick Reference: Essential Commands</w:t>
            </w:r>
            <w:r>
              <w:tab/>
            </w:r>
            <w:r>
              <w:fldChar w:fldCharType="begin"/>
            </w:r>
            <w:r>
              <w:instrText xml:space="preserve"> PAGEREF _Toc100049 \h </w:instrText>
            </w:r>
            <w:r>
              <w:fldChar w:fldCharType="separate"/>
            </w:r>
            <w:r>
              <w:t>59</w:t>
            </w:r>
            <w:r>
              <w:fldChar w:fldCharType="end"/>
            </w:r>
          </w:hyperlink>
        </w:p>
        <w:p>
          <w:pPr>
            <w:pStyle w:val="11"/>
            <w:ind w:left="360"/>
            <w:tabs>
              <w:tab w:val="right" w:leader="dot" w:pos="9026"/>
            </w:tabs>
            <w:spacing w:before="120" w:after="60"/>
          </w:pPr>
          <w:hyperlink w:anchor="_Toc100050" w:history="1">
            <w:r>
              <w:rPr>
                <w:rStyle w:val="Hyperlink"/>
              </w:rPr>
              <w:t>8.1 Local Development</w:t>
            </w:r>
            <w:r>
              <w:tab/>
            </w:r>
            <w:r>
              <w:fldChar w:fldCharType="begin"/>
            </w:r>
            <w:r>
              <w:instrText xml:space="preserve"> PAGEREF _Toc100050 \h </w:instrText>
            </w:r>
            <w:r>
              <w:fldChar w:fldCharType="separate"/>
            </w:r>
            <w:r>
              <w:t>59</w:t>
            </w:r>
            <w:r>
              <w:fldChar w:fldCharType="end"/>
            </w:r>
          </w:hyperlink>
        </w:p>
        <w:p>
          <w:pPr>
            <w:pStyle w:val="11"/>
            <w:ind w:left="360"/>
            <w:tabs>
              <w:tab w:val="right" w:leader="dot" w:pos="9026"/>
            </w:tabs>
            <w:spacing w:before="120" w:after="60"/>
          </w:pPr>
          <w:hyperlink w:anchor="_Toc100051" w:history="1">
            <w:r>
              <w:rPr>
                <w:rStyle w:val="Hyperlink"/>
              </w:rPr>
              <w:t>8.2 Git Commands</w:t>
            </w:r>
            <w:r>
              <w:tab/>
            </w:r>
            <w:r>
              <w:fldChar w:fldCharType="begin"/>
            </w:r>
            <w:r>
              <w:instrText xml:space="preserve"> PAGEREF _Toc100051 \h </w:instrText>
            </w:r>
            <w:r>
              <w:fldChar w:fldCharType="separate"/>
            </w:r>
            <w:r>
              <w:t>60</w:t>
            </w:r>
            <w:r>
              <w:fldChar w:fldCharType="end"/>
            </w:r>
          </w:hyperlink>
        </w:p>
        <w:p>
          <w:pPr>
            <w:pStyle w:val="11"/>
            <w:ind w:left="360"/>
            <w:tabs>
              <w:tab w:val="right" w:leader="dot" w:pos="9026"/>
            </w:tabs>
            <w:spacing w:before="120" w:after="60"/>
          </w:pPr>
          <w:hyperlink w:anchor="_Toc100052" w:history="1">
            <w:r>
              <w:rPr>
                <w:rStyle w:val="Hyperlink"/>
              </w:rPr>
              <w:t>8.3 Vercel CLI Commands</w:t>
            </w:r>
            <w:r>
              <w:tab/>
            </w:r>
            <w:r>
              <w:fldChar w:fldCharType="begin"/>
            </w:r>
            <w:r>
              <w:instrText xml:space="preserve"> PAGEREF _Toc100052 \h </w:instrText>
            </w:r>
            <w:r>
              <w:fldChar w:fldCharType="separate"/>
            </w:r>
            <w:r>
              <w:t>61</w:t>
            </w:r>
            <w:r>
              <w:fldChar w:fldCharType="end"/>
            </w:r>
          </w:hyperlink>
        </w:p>
        <w:p>
          <w:pPr>
            <w:pStyle w:val="9"/>
            <w:tabs>
              <w:tab w:val="right" w:leader="dot" w:pos="9026"/>
            </w:tabs>
            <w:spacing w:before="120" w:after="60"/>
          </w:pPr>
          <w:hyperlink w:anchor="_Toc100053" w:history="1">
            <w:r>
              <w:rPr>
                <w:rStyle w:val="Hyperlink"/>
              </w:rPr>
              <w:t>9. Final Notes</w:t>
            </w:r>
            <w:r>
              <w:tab/>
            </w:r>
            <w:r>
              <w:fldChar w:fldCharType="begin"/>
            </w:r>
            <w:r>
              <w:instrText xml:space="preserve"> PAGEREF _Toc100053 \h </w:instrText>
            </w:r>
            <w:r>
              <w:fldChar w:fldCharType="separate"/>
            </w:r>
            <w:r>
              <w:t>63</w:t>
            </w:r>
            <w:r>
              <w:fldChar w:fldCharType="end"/>
            </w:r>
          </w:hyperlink>
        </w:p>
        <w:p>
          <w:r>
            <w:fldChar w:fldCharType="end"/>
          </w:r>
        </w:p>
      </w:sdtContent>
    </w:sdt>
    <w:p>
      <w:r>
        <w:br w:type="page"/>
      </w:r>
    </w:p>
    <w:p>
      <w:pPr>
        <w:pStyle w:val="Heading1"/>
        <w:spacing w:after="120" w:before="360"/>
      </w:pPr>
      <w:bookmarkStart w:id="100001" w:name="_Toc100001"/>
      <w:r>
        <w:rPr>
          <w:rFonts w:ascii="Calibri" w:eastAsia="SimHei"/>
          <w:b/>
          <w:bCs/>
          <w:color w:val="0A1628"/>
        </w:rPr>
        <w:t xml:space="preserve">1. The Master AI Audit &amp; Fix Prompt</w:t>
      </w:r>
      <w:bookmarkEnd w:id="100001"/>
    </w:p>
    <w:p>
      <w:pPr>
        <w:spacing w:line="312"/>
        <w:ind w:firstLine="480"/>
        <w:jc w:val="both"/>
      </w:pPr>
      <w:r>
        <w:rPr>
          <w:rFonts w:ascii="Calibri" w:eastAsia="SimSun"/>
          <w:color w:val="1A2B40"/>
          <w:sz w:val="24"/>
          <w:szCs w:val="24"/>
        </w:rPr>
        <w:t xml:space="preserve">Below is the complete, copy-paste-ready prompt you should give to an AI coding assistant (Claude, ChatGPT, Cursor, Copilot, etc.) to perform a full production-readiness audit, bug fix, code optimization, and deployment preparation of the Keevan Store project. This prompt is designed to be exhaustive and force the AI to examine every single file, fix every bug, remove unnecessary code, and ensure the application is 100% production-ready for Vercel deployment.</w:t>
      </w:r>
    </w:p>
    <w:p>
      <w:pPr>
        <w:spacing w:after="120" w:before="120"/>
      </w:pPr>
      <w:r>
        <w:rPr>
          <w:color w:val="6878A0"/>
          <w:sz w:val="16"/>
          <w:szCs w:val="16"/>
        </w:rPr>
        <w:t xml:space="preserve">────────────────────────────────────────────────────────────</w:t>
      </w:r>
    </w:p>
    <w:p>
      <w:pPr>
        <w:shd w:fill="F0F4F8" w:val="clear"/>
        <w:spacing w:after="120" w:before="120"/>
      </w:pPr>
      <w:r>
        <w:rPr>
          <w:rFonts w:ascii="Calibri" w:eastAsia="SimHei"/>
          <w:b/>
          <w:bCs/>
          <w:color w:val="5B8DB8"/>
          <w:sz w:val="24"/>
          <w:szCs w:val="24"/>
        </w:rPr>
        <w:t xml:space="preserve">  COPY THE PROMPT BELOW THIS LINE</w:t>
      </w:r>
    </w:p>
    <w:p>
      <w:pPr>
        <w:spacing w:after="120" w:before="120"/>
      </w:pPr>
      <w:r>
        <w:rPr>
          <w:color w:val="6878A0"/>
          <w:sz w:val="16"/>
          <w:szCs w:val="16"/>
        </w:rPr>
        <w:t xml:space="preserve">────────────────────────────────────────────────────────────</w:t>
      </w:r>
    </w:p>
    <w:p>
      <w:pPr>
        <w:spacing w:after="40" w:line="276"/>
        <w:ind w:left="480"/>
      </w:pPr>
      <w:r>
        <w:rPr>
          <w:rFonts w:ascii="Consolas" w:eastAsia="Consolas"/>
          <w:color w:val="2D3748"/>
          <w:sz w:val="20"/>
          <w:szCs w:val="20"/>
        </w:rPr>
        <w:t xml:space="preserve">---PROMPT START---</w:t>
      </w:r>
    </w:p>
    <w:p>
      <w:pPr>
        <w:spacing w:after="40" w:line="276"/>
        <w:ind w:left="480"/>
      </w:pPr>
      <w:r>
        <w:rPr>
          <w:rFonts w:ascii="Consolas" w:eastAsia="Consolas"/>
          <w:color w:val="2D3748"/>
          <w:sz w:val="20"/>
          <w:szCs w:val="20"/>
        </w:rPr>
        <w:t xml:space="preserve"/>
      </w:r>
    </w:p>
    <w:p>
      <w:pPr>
        <w:spacing w:after="40" w:line="276"/>
        <w:ind w:left="480"/>
      </w:pPr>
      <w:r>
        <w:rPr>
          <w:rFonts w:ascii="Consolas" w:eastAsia="Consolas"/>
          <w:color w:val="2D3748"/>
          <w:sz w:val="20"/>
          <w:szCs w:val="20"/>
        </w:rPr>
        <w:t xml:space="preserve">You are a senior full-stack engineer tasked with performing a COMPLETE production-readiness audit, bug fix, code optimization, and deployment preparation of the Keevan Store project. This is a Next.js 16 (App Router) application with Supabase (PostgreSQL), Prisma ORM (SQLite for local dev), Pesapal payment integration (LIVE mode), Cloudflare R2 file storage, and shadcn/ui components.</w:t>
      </w:r>
    </w:p>
    <w:p>
      <w:pPr>
        <w:spacing w:after="40" w:line="276"/>
        <w:ind w:left="480"/>
      </w:pPr>
      <w:r>
        <w:rPr>
          <w:rFonts w:ascii="Consolas" w:eastAsia="Consolas"/>
          <w:color w:val="2D3748"/>
          <w:sz w:val="20"/>
          <w:szCs w:val="20"/>
        </w:rPr>
        <w:t xml:space="preserve"/>
      </w:r>
    </w:p>
    <w:p>
      <w:pPr>
        <w:spacing w:after="40" w:line="276"/>
        <w:ind w:left="480"/>
      </w:pPr>
      <w:r>
        <w:rPr>
          <w:rFonts w:ascii="Consolas" w:eastAsia="Consolas"/>
          <w:color w:val="2D3748"/>
          <w:sz w:val="20"/>
          <w:szCs w:val="20"/>
        </w:rPr>
        <w:t xml:space="preserve">PROJECT OVERVIEW:</w:t>
      </w:r>
    </w:p>
    <w:p>
      <w:pPr>
        <w:spacing w:after="40" w:line="276"/>
        <w:ind w:left="480"/>
      </w:pPr>
      <w:r>
        <w:rPr>
          <w:rFonts w:ascii="Consolas" w:eastAsia="Consolas"/>
          <w:color w:val="2D3748"/>
          <w:sz w:val="20"/>
          <w:szCs w:val="20"/>
        </w:rPr>
        <w:t xml:space="preserve">Keevan Store is a creator commerce platform for Ugandan creators to sell digital products, event tickets, and accept donations via mobile money payments (MTN MoMo, Airtel Money). The production domain is keevanstore.in.</w:t>
      </w:r>
    </w:p>
    <w:p>
      <w:pPr>
        <w:spacing w:after="40" w:line="276"/>
        <w:ind w:left="480"/>
      </w:pPr>
      <w:r>
        <w:rPr>
          <w:rFonts w:ascii="Consolas" w:eastAsia="Consolas"/>
          <w:color w:val="2D3748"/>
          <w:sz w:val="20"/>
          <w:szCs w:val="20"/>
        </w:rPr>
        <w:t xml:space="preserve"/>
      </w:r>
    </w:p>
    <w:p>
      <w:pPr>
        <w:spacing w:after="40" w:line="276"/>
        <w:ind w:left="480"/>
      </w:pPr>
      <w:r>
        <w:rPr>
          <w:rFonts w:ascii="Consolas" w:eastAsia="Consolas"/>
          <w:color w:val="2D3748"/>
          <w:sz w:val="20"/>
          <w:szCs w:val="20"/>
        </w:rPr>
        <w:t xml:space="preserve">YOUR MANDATE - YOU MUST DO ALL OF THE FOLLOWING IN ORDER:</w:t>
      </w:r>
    </w:p>
    <w:p>
      <w:pPr>
        <w:spacing w:after="40" w:line="276"/>
        <w:ind w:left="480"/>
      </w:pPr>
      <w:r>
        <w:rPr>
          <w:rFonts w:ascii="Consolas" w:eastAsia="Consolas"/>
          <w:color w:val="2D3748"/>
          <w:sz w:val="20"/>
          <w:szCs w:val="20"/>
        </w:rPr>
        <w:t xml:space="preserve"/>
      </w:r>
    </w:p>
    <w:p>
      <w:pPr>
        <w:spacing w:after="40" w:line="276"/>
        <w:ind w:left="480"/>
      </w:pPr>
      <w:r>
        <w:rPr>
          <w:rFonts w:ascii="Consolas" w:eastAsia="Consolas"/>
          <w:color w:val="2D3748"/>
          <w:sz w:val="20"/>
          <w:szCs w:val="20"/>
        </w:rPr>
        <w:t xml:space="preserve">PHASE 1: EXHAUSTIVE FILE-BY-FILE AUDIT (NO SKIPPING)</w:t>
      </w:r>
    </w:p>
    <w:p>
      <w:pPr>
        <w:spacing w:after="40" w:line="276"/>
        <w:ind w:left="480"/>
      </w:pPr>
      <w:r>
        <w:rPr>
          <w:rFonts w:ascii="Consolas" w:eastAsia="Consolas"/>
          <w:color w:val="2D3748"/>
          <w:sz w:val="20"/>
          <w:szCs w:val="20"/>
        </w:rPr>
        <w:t xml:space="preserve">You must read and analyze EVERY file in the project. Do NOT skip any file. For each file, identify:</w:t>
      </w:r>
    </w:p>
    <w:p>
      <w:pPr>
        <w:spacing w:after="40" w:line="276"/>
        <w:ind w:left="480"/>
      </w:pPr>
      <w:r>
        <w:rPr>
          <w:rFonts w:ascii="Consolas" w:eastAsia="Consolas"/>
          <w:color w:val="2D3748"/>
          <w:sz w:val="20"/>
          <w:szCs w:val="20"/>
        </w:rPr>
        <w:t xml:space="preserve">  - TypeScript type errors (mismatched types, missing properties, incorrect casts)</w:t>
      </w:r>
    </w:p>
    <w:p>
      <w:pPr>
        <w:spacing w:after="40" w:line="276"/>
        <w:ind w:left="480"/>
      </w:pPr>
      <w:r>
        <w:rPr>
          <w:rFonts w:ascii="Consolas" w:eastAsia="Consolas"/>
          <w:color w:val="2D3748"/>
          <w:sz w:val="20"/>
          <w:szCs w:val="20"/>
        </w:rPr>
        <w:t xml:space="preserve">  - Import/export errors (missing imports, wrong paths, circular dependencies)</w:t>
      </w:r>
    </w:p>
    <w:p>
      <w:pPr>
        <w:spacing w:after="40" w:line="276"/>
        <w:ind w:left="480"/>
      </w:pPr>
      <w:r>
        <w:rPr>
          <w:rFonts w:ascii="Consolas" w:eastAsia="Consolas"/>
          <w:color w:val="2D3748"/>
          <w:sz w:val="20"/>
          <w:szCs w:val="20"/>
        </w:rPr>
        <w:t xml:space="preserve">  - Runtime bugs (null reference errors, unhandled promises, race conditions)</w:t>
      </w:r>
    </w:p>
    <w:p>
      <w:pPr>
        <w:spacing w:after="40" w:line="276"/>
        <w:ind w:left="480"/>
      </w:pPr>
      <w:r>
        <w:rPr>
          <w:rFonts w:ascii="Consolas" w:eastAsia="Consolas"/>
          <w:color w:val="2D3748"/>
          <w:sz w:val="20"/>
          <w:szCs w:val="20"/>
        </w:rPr>
        <w:t xml:space="preserve">  - Logic errors (incorrect business logic, wrong calculations, missing validations)</w:t>
      </w:r>
    </w:p>
    <w:p>
      <w:pPr>
        <w:spacing w:after="40" w:line="276"/>
        <w:ind w:left="480"/>
      </w:pPr>
      <w:r>
        <w:rPr>
          <w:rFonts w:ascii="Consolas" w:eastAsia="Consolas"/>
          <w:color w:val="2D3748"/>
          <w:sz w:val="20"/>
          <w:szCs w:val="20"/>
        </w:rPr>
        <w:t xml:space="preserve">  - Security vulnerabilities (SQL injection, XSS, exposed secrets, missing auth checks)</w:t>
      </w:r>
    </w:p>
    <w:p>
      <w:pPr>
        <w:spacing w:after="40" w:line="276"/>
        <w:ind w:left="480"/>
      </w:pPr>
      <w:r>
        <w:rPr>
          <w:rFonts w:ascii="Consolas" w:eastAsia="Consolas"/>
          <w:color w:val="2D3748"/>
          <w:sz w:val="20"/>
          <w:szCs w:val="20"/>
        </w:rPr>
        <w:t xml:space="preserve">  - Dead code (unused imports, unreachable code, deprecated functions)</w:t>
      </w:r>
    </w:p>
    <w:p>
      <w:pPr>
        <w:spacing w:after="40" w:line="276"/>
        <w:ind w:left="480"/>
      </w:pPr>
      <w:r>
        <w:rPr>
          <w:rFonts w:ascii="Consolas" w:eastAsia="Consolas"/>
          <w:color w:val="2D3748"/>
          <w:sz w:val="20"/>
          <w:szCs w:val="20"/>
        </w:rPr>
        <w:t xml:space="preserve">  - Redundant or duplicate code that can be consolidated</w:t>
      </w:r>
    </w:p>
    <w:p>
      <w:pPr>
        <w:spacing w:after="40" w:line="276"/>
        <w:ind w:left="480"/>
      </w:pPr>
      <w:r>
        <w:rPr>
          <w:rFonts w:ascii="Consolas" w:eastAsia="Consolas"/>
          <w:color w:val="2D3748"/>
          <w:sz w:val="20"/>
          <w:szCs w:val="20"/>
        </w:rPr>
        <w:t xml:space="preserve">  - Missing error handling (try/catch blocks, error boundaries, fallbacks)</w:t>
      </w:r>
    </w:p>
    <w:p>
      <w:pPr>
        <w:spacing w:after="40" w:line="276"/>
        <w:ind w:left="480"/>
      </w:pPr>
      <w:r>
        <w:rPr>
          <w:rFonts w:ascii="Consolas" w:eastAsia="Consolas"/>
          <w:color w:val="2D3748"/>
          <w:sz w:val="20"/>
          <w:szCs w:val="20"/>
        </w:rPr>
        <w:t xml:space="preserve">  - Inconsistent data handling (snake_case vs camelCase mismatches between Supabase and TypeScript types)</w:t>
      </w:r>
    </w:p>
    <w:p>
      <w:pPr>
        <w:spacing w:after="40" w:line="276"/>
        <w:ind w:left="480"/>
      </w:pPr>
      <w:r>
        <w:rPr>
          <w:rFonts w:ascii="Consolas" w:eastAsia="Consolas"/>
          <w:color w:val="2D3748"/>
          <w:sz w:val="20"/>
          <w:szCs w:val="20"/>
        </w:rPr>
        <w:t xml:space="preserve"/>
      </w:r>
    </w:p>
    <w:p>
      <w:pPr>
        <w:spacing w:after="40" w:line="276"/>
        <w:ind w:left="480"/>
      </w:pPr>
      <w:r>
        <w:rPr>
          <w:rFonts w:ascii="Consolas" w:eastAsia="Consolas"/>
          <w:color w:val="2D3748"/>
          <w:sz w:val="20"/>
          <w:szCs w:val="20"/>
        </w:rPr>
        <w:t xml:space="preserve">PHASE 2: FIX ALL BUGS AND ERRORS</w:t>
      </w:r>
    </w:p>
    <w:p>
      <w:pPr>
        <w:spacing w:after="40" w:line="276"/>
        <w:ind w:left="480"/>
      </w:pPr>
      <w:r>
        <w:rPr>
          <w:rFonts w:ascii="Consolas" w:eastAsia="Consolas"/>
          <w:color w:val="2D3748"/>
          <w:sz w:val="20"/>
          <w:szCs w:val="20"/>
        </w:rPr>
        <w:t xml:space="preserve">After completing the audit, fix EVERY issue found. Rules for fixing:</w:t>
      </w:r>
    </w:p>
    <w:p>
      <w:pPr>
        <w:spacing w:after="40" w:line="276"/>
        <w:ind w:left="480"/>
      </w:pPr>
      <w:r>
        <w:rPr>
          <w:rFonts w:ascii="Consolas" w:eastAsia="Consolas"/>
          <w:color w:val="2D3748"/>
          <w:sz w:val="20"/>
          <w:szCs w:val="20"/>
        </w:rPr>
        <w:t xml:space="preserve">  - Fix TypeScript errors by adding correct types, not by using 'any' or @ts-ignore</w:t>
      </w:r>
    </w:p>
    <w:p>
      <w:pPr>
        <w:spacing w:after="40" w:line="276"/>
        <w:ind w:left="480"/>
      </w:pPr>
      <w:r>
        <w:rPr>
          <w:rFonts w:ascii="Consolas" w:eastAsia="Consolas"/>
          <w:color w:val="2D3748"/>
          <w:sz w:val="20"/>
          <w:szCs w:val="20"/>
        </w:rPr>
        <w:t xml:space="preserve">  - Fix import paths using the @/ alias consistently</w:t>
      </w:r>
    </w:p>
    <w:p>
      <w:pPr>
        <w:spacing w:after="40" w:line="276"/>
        <w:ind w:left="480"/>
      </w:pPr>
      <w:r>
        <w:rPr>
          <w:rFonts w:ascii="Consolas" w:eastAsia="Consolas"/>
          <w:color w:val="2D3748"/>
          <w:sz w:val="20"/>
          <w:szCs w:val="20"/>
        </w:rPr>
        <w:t xml:space="preserve">  - Fix all null/undefined reference errors with proper null checks and optional chaining</w:t>
      </w:r>
    </w:p>
    <w:p>
      <w:pPr>
        <w:spacing w:after="40" w:line="276"/>
        <w:ind w:left="480"/>
      </w:pPr>
      <w:r>
        <w:rPr>
          <w:rFonts w:ascii="Consolas" w:eastAsia="Consolas"/>
          <w:color w:val="2D3748"/>
          <w:sz w:val="20"/>
          <w:szCs w:val="20"/>
        </w:rPr>
        <w:t xml:space="preserve">  - Fix all async/await issues (missing awaits, unhandled promise rejections)</w:t>
      </w:r>
    </w:p>
    <w:p>
      <w:pPr>
        <w:spacing w:after="40" w:line="276"/>
        <w:ind w:left="480"/>
      </w:pPr>
      <w:r>
        <w:rPr>
          <w:rFonts w:ascii="Consolas" w:eastAsia="Consolas"/>
          <w:color w:val="2D3748"/>
          <w:sz w:val="20"/>
          <w:szCs w:val="20"/>
        </w:rPr>
        <w:t xml:space="preserve">  - Fix all business logic errors (fee calculations, status transitions, capacity checks)</w:t>
      </w:r>
    </w:p>
    <w:p>
      <w:pPr>
        <w:spacing w:after="40" w:line="276"/>
        <w:ind w:left="480"/>
      </w:pPr>
      <w:r>
        <w:rPr>
          <w:rFonts w:ascii="Consolas" w:eastAsia="Consolas"/>
          <w:color w:val="2D3748"/>
          <w:sz w:val="20"/>
          <w:szCs w:val="20"/>
        </w:rPr>
        <w:t xml:space="preserve">  - Add proper error handling where missing (try/catch, error responses, fallbacks)</w:t>
      </w:r>
    </w:p>
    <w:p>
      <w:pPr>
        <w:spacing w:after="40" w:line="276"/>
        <w:ind w:left="480"/>
      </w:pPr>
      <w:r>
        <w:rPr>
          <w:rFonts w:ascii="Consolas" w:eastAsia="Consolas"/>
          <w:color w:val="2D3748"/>
          <w:sz w:val="20"/>
          <w:szCs w:val="20"/>
        </w:rPr>
        <w:t xml:space="preserve">  - Fix all security issues (input validation, auth checks on protected routes, sanitization)</w:t>
      </w:r>
    </w:p>
    <w:p>
      <w:pPr>
        <w:spacing w:after="40" w:line="276"/>
        <w:ind w:left="480"/>
      </w:pPr>
      <w:r>
        <w:rPr>
          <w:rFonts w:ascii="Consolas" w:eastAsia="Consolas"/>
          <w:color w:val="2D3748"/>
          <w:sz w:val="20"/>
          <w:szCs w:val="20"/>
        </w:rPr>
        <w:t xml:space="preserve">  - Ensure the dual data layer (mock + real Supabase) works correctly in both modes</w:t>
      </w:r>
    </w:p>
    <w:p>
      <w:pPr>
        <w:spacing w:after="40" w:line="276"/>
        <w:ind w:left="480"/>
      </w:pPr>
      <w:r>
        <w:rPr>
          <w:rFonts w:ascii="Consolas" w:eastAsia="Consolas"/>
          <w:color w:val="2D3748"/>
          <w:sz w:val="20"/>
          <w:szCs w:val="20"/>
        </w:rPr>
        <w:t xml:space="preserve">  - Ensure all API routes return proper error responses with correct status codes</w:t>
      </w:r>
    </w:p>
    <w:p>
      <w:pPr>
        <w:spacing w:after="40" w:line="276"/>
        <w:ind w:left="480"/>
      </w:pPr>
      <w:r>
        <w:rPr>
          <w:rFonts w:ascii="Consolas" w:eastAsia="Consolas"/>
          <w:color w:val="2D3748"/>
          <w:sz w:val="20"/>
          <w:szCs w:val="20"/>
        </w:rPr>
        <w:t xml:space="preserve">  - Fix the Prisma schema to match the Supabase schema exactly (both must be in sync)</w:t>
      </w:r>
    </w:p>
    <w:p>
      <w:pPr>
        <w:spacing w:after="40" w:line="276"/>
        <w:ind w:left="480"/>
      </w:pPr>
      <w:r>
        <w:rPr>
          <w:rFonts w:ascii="Consolas" w:eastAsia="Consolas"/>
          <w:color w:val="2D3748"/>
          <w:sz w:val="20"/>
          <w:szCs w:val="20"/>
        </w:rPr>
        <w:t xml:space="preserve">  - Fix the db-mappers.ts to handle all edge cases in snake_case/camelCase conversion</w:t>
      </w:r>
    </w:p>
    <w:p>
      <w:pPr>
        <w:spacing w:after="40" w:line="276"/>
        <w:ind w:left="480"/>
      </w:pPr>
      <w:r>
        <w:rPr>
          <w:rFonts w:ascii="Consolas" w:eastAsia="Consolas"/>
          <w:color w:val="2D3748"/>
          <w:sz w:val="20"/>
          <w:szCs w:val="20"/>
        </w:rPr>
        <w:t xml:space="preserve"/>
      </w:r>
    </w:p>
    <w:p>
      <w:pPr>
        <w:spacing w:after="40" w:line="276"/>
        <w:ind w:left="480"/>
      </w:pPr>
      <w:r>
        <w:rPr>
          <w:rFonts w:ascii="Consolas" w:eastAsia="Consolas"/>
          <w:color w:val="2D3748"/>
          <w:sz w:val="20"/>
          <w:szCs w:val="20"/>
        </w:rPr>
        <w:t xml:space="preserve">PHASE 3: REMOVE UNNECESSARY CODE AND FILES</w:t>
      </w:r>
    </w:p>
    <w:p>
      <w:pPr>
        <w:spacing w:after="40" w:line="276"/>
        <w:ind w:left="480"/>
      </w:pPr>
      <w:r>
        <w:rPr>
          <w:rFonts w:ascii="Consolas" w:eastAsia="Consolas"/>
          <w:color w:val="2D3748"/>
          <w:sz w:val="20"/>
          <w:szCs w:val="20"/>
        </w:rPr>
        <w:t xml:space="preserve">Clean up the project by removing:</w:t>
      </w:r>
    </w:p>
    <w:p>
      <w:pPr>
        <w:spacing w:after="40" w:line="276"/>
        <w:ind w:left="480"/>
      </w:pPr>
      <w:r>
        <w:rPr>
          <w:rFonts w:ascii="Consolas" w:eastAsia="Consolas"/>
          <w:color w:val="2D3748"/>
          <w:sz w:val="20"/>
          <w:szCs w:val="20"/>
        </w:rPr>
        <w:t xml:space="preserve">  - Files that are NOT needed for production deployment:</w:t>
      </w:r>
    </w:p>
    <w:p>
      <w:pPr>
        <w:spacing w:after="40" w:line="276"/>
        <w:ind w:left="480"/>
      </w:pPr>
      <w:r>
        <w:rPr>
          <w:rFonts w:ascii="Consolas" w:eastAsia="Consolas"/>
          <w:color w:val="2D3748"/>
          <w:sz w:val="20"/>
          <w:szCs w:val="20"/>
        </w:rPr>
        <w:t xml:space="preserve">    - Caddyfile (this is for local reverse proxy, NOT needed on Vercel)</w:t>
      </w:r>
    </w:p>
    <w:p>
      <w:pPr>
        <w:spacing w:after="40" w:line="276"/>
        <w:ind w:left="480"/>
      </w:pPr>
      <w:r>
        <w:rPr>
          <w:rFonts w:ascii="Consolas" w:eastAsia="Consolas"/>
          <w:color w:val="2D3748"/>
          <w:sz w:val="20"/>
          <w:szCs w:val="20"/>
        </w:rPr>
        <w:t xml:space="preserve">    - examples/ directory (reference code, not used in production)</w:t>
      </w:r>
    </w:p>
    <w:p>
      <w:pPr>
        <w:spacing w:after="40" w:line="276"/>
        <w:ind w:left="480"/>
      </w:pPr>
      <w:r>
        <w:rPr>
          <w:rFonts w:ascii="Consolas" w:eastAsia="Consolas"/>
          <w:color w:val="2D3748"/>
          <w:sz w:val="20"/>
          <w:szCs w:val="20"/>
        </w:rPr>
        <w:t xml:space="preserve">    - agent-ctx/ directory (build context, not needed in production)</w:t>
      </w:r>
    </w:p>
    <w:p>
      <w:pPr>
        <w:spacing w:after="40" w:line="276"/>
        <w:ind w:left="480"/>
      </w:pPr>
      <w:r>
        <w:rPr>
          <w:rFonts w:ascii="Consolas" w:eastAsia="Consolas"/>
          <w:color w:val="2D3748"/>
          <w:sz w:val="20"/>
          <w:szCs w:val="20"/>
        </w:rPr>
        <w:t xml:space="preserve">    - generate_report.py, generate_audit_report.py, generate_audit_report_v2.py, generate_manual_actions.py (audit scripts, not part of the app)</w:t>
      </w:r>
    </w:p>
    <w:p>
      <w:pPr>
        <w:spacing w:after="40" w:line="276"/>
        <w:ind w:left="480"/>
      </w:pPr>
      <w:r>
        <w:rPr>
          <w:rFonts w:ascii="Consolas" w:eastAsia="Consolas"/>
          <w:color w:val="2D3748"/>
          <w:sz w:val="20"/>
          <w:szCs w:val="20"/>
        </w:rPr>
        <w:t xml:space="preserve">    - Any .bak files (examples/websocket/*.bak)</w:t>
      </w:r>
    </w:p>
    <w:p>
      <w:pPr>
        <w:spacing w:after="40" w:line="276"/>
        <w:ind w:left="480"/>
      </w:pPr>
      <w:r>
        <w:rPr>
          <w:rFonts w:ascii="Consolas" w:eastAsia="Consolas"/>
          <w:color w:val="2D3748"/>
          <w:sz w:val="20"/>
          <w:szCs w:val="20"/>
        </w:rPr>
        <w:t xml:space="preserve">    - download/ directory (generated reports, not part of the app)</w:t>
      </w:r>
    </w:p>
    <w:p>
      <w:pPr>
        <w:spacing w:after="40" w:line="276"/>
        <w:ind w:left="480"/>
      </w:pPr>
      <w:r>
        <w:rPr>
          <w:rFonts w:ascii="Consolas" w:eastAsia="Consolas"/>
          <w:color w:val="2D3748"/>
          <w:sz w:val="20"/>
          <w:szCs w:val="20"/>
        </w:rPr>
        <w:t xml:space="preserve">    - db/custom.db (local SQLite database, not used on Vercel with Supabase)</w:t>
      </w:r>
    </w:p>
    <w:p>
      <w:pPr>
        <w:spacing w:after="40" w:line="276"/>
        <w:ind w:left="480"/>
      </w:pPr>
      <w:r>
        <w:rPr>
          <w:rFonts w:ascii="Consolas" w:eastAsia="Consolas"/>
          <w:color w:val="2D3748"/>
          <w:sz w:val="20"/>
          <w:szCs w:val="20"/>
        </w:rPr>
        <w:t xml:space="preserve">    - bun.lock (if using npm, this is not needed; keep package-lock.json)</w:t>
      </w:r>
    </w:p>
    <w:p>
      <w:pPr>
        <w:spacing w:after="40" w:line="276"/>
        <w:ind w:left="480"/>
      </w:pPr>
      <w:r>
        <w:rPr>
          <w:rFonts w:ascii="Consolas" w:eastAsia="Consolas"/>
          <w:color w:val="2D3748"/>
          <w:sz w:val="20"/>
          <w:szCs w:val="20"/>
        </w:rPr>
        <w:t xml:space="preserve">  - Unused imports in every file</w:t>
      </w:r>
    </w:p>
    <w:p>
      <w:pPr>
        <w:spacing w:after="40" w:line="276"/>
        <w:ind w:left="480"/>
      </w:pPr>
      <w:r>
        <w:rPr>
          <w:rFonts w:ascii="Consolas" w:eastAsia="Consolas"/>
          <w:color w:val="2D3748"/>
          <w:sz w:val="20"/>
          <w:szCs w:val="20"/>
        </w:rPr>
        <w:t xml:space="preserve">  - Unused variables and functions</w:t>
      </w:r>
    </w:p>
    <w:p>
      <w:pPr>
        <w:spacing w:after="40" w:line="276"/>
        <w:ind w:left="480"/>
      </w:pPr>
      <w:r>
        <w:rPr>
          <w:rFonts w:ascii="Consolas" w:eastAsia="Consolas"/>
          <w:color w:val="2D3748"/>
          <w:sz w:val="20"/>
          <w:szCs w:val="20"/>
        </w:rPr>
        <w:t xml:space="preserve">  - Duplicate logic that can be consolidated into shared utilities</w:t>
      </w:r>
    </w:p>
    <w:p>
      <w:pPr>
        <w:spacing w:after="40" w:line="276"/>
        <w:ind w:left="480"/>
      </w:pPr>
      <w:r>
        <w:rPr>
          <w:rFonts w:ascii="Consolas" w:eastAsia="Consolas"/>
          <w:color w:val="2D3748"/>
          <w:sz w:val="20"/>
          <w:szCs w:val="20"/>
        </w:rPr>
        <w:t xml:space="preserve">  - Console.log statements in production code (replace with proper logging or remove)</w:t>
      </w:r>
    </w:p>
    <w:p>
      <w:pPr>
        <w:spacing w:after="40" w:line="276"/>
        <w:ind w:left="480"/>
      </w:pPr>
      <w:r>
        <w:rPr>
          <w:rFonts w:ascii="Consolas" w:eastAsia="Consolas"/>
          <w:color w:val="2D3748"/>
          <w:sz w:val="20"/>
          <w:szCs w:val="20"/>
        </w:rPr>
        <w:t xml:space="preserve">  - The entire mock-data.ts layer should be KEPT but only used when NEXT_PUBLIC_SUPABASE_URL is empty or 'mock'. Do NOT remove it.</w:t>
      </w:r>
    </w:p>
    <w:p>
      <w:pPr>
        <w:spacing w:after="40" w:line="276"/>
        <w:ind w:left="480"/>
      </w:pPr>
      <w:r>
        <w:rPr>
          <w:rFonts w:ascii="Consolas" w:eastAsia="Consolas"/>
          <w:color w:val="2D3748"/>
          <w:sz w:val="20"/>
          <w:szCs w:val="20"/>
        </w:rPr>
        <w:t xml:space="preserve"/>
      </w:r>
    </w:p>
    <w:p>
      <w:pPr>
        <w:spacing w:after="40" w:line="276"/>
        <w:ind w:left="480"/>
      </w:pPr>
      <w:r>
        <w:rPr>
          <w:rFonts w:ascii="Consolas" w:eastAsia="Consolas"/>
          <w:color w:val="2D3748"/>
          <w:sz w:val="20"/>
          <w:szCs w:val="20"/>
        </w:rPr>
        <w:t xml:space="preserve">PHASE 4: VERIFY AND PROTECT THE .ENV FILE</w:t>
      </w:r>
    </w:p>
    <w:p>
      <w:pPr>
        <w:spacing w:after="40" w:line="276"/>
        <w:ind w:left="480"/>
      </w:pPr>
      <w:r>
        <w:rPr>
          <w:rFonts w:ascii="Consolas" w:eastAsia="Consolas"/>
          <w:color w:val="2D3748"/>
          <w:sz w:val="20"/>
          <w:szCs w:val="20"/>
        </w:rPr>
        <w:t xml:space="preserve">The .env file contains LIVE production credentials. You MUST:</w:t>
      </w:r>
    </w:p>
    <w:p>
      <w:pPr>
        <w:spacing w:after="40" w:line="276"/>
        <w:ind w:left="480"/>
      </w:pPr>
      <w:r>
        <w:rPr>
          <w:rFonts w:ascii="Consolas" w:eastAsia="Consolas"/>
          <w:color w:val="2D3748"/>
          <w:sz w:val="20"/>
          <w:szCs w:val="20"/>
        </w:rPr>
        <w:t xml:space="preserve">  - NOT remove or change any existing environment variable</w:t>
      </w:r>
    </w:p>
    <w:p>
      <w:pPr>
        <w:spacing w:after="40" w:line="276"/>
        <w:ind w:left="480"/>
      </w:pPr>
      <w:r>
        <w:rPr>
          <w:rFonts w:ascii="Consolas" w:eastAsia="Consolas"/>
          <w:color w:val="2D3748"/>
          <w:sz w:val="20"/>
          <w:szCs w:val="20"/>
        </w:rPr>
        <w:t xml:space="preserve">  - NOT add placeholder values that overwrite real ones</w:t>
      </w:r>
    </w:p>
    <w:p>
      <w:pPr>
        <w:spacing w:after="40" w:line="276"/>
        <w:ind w:left="480"/>
      </w:pPr>
      <w:r>
        <w:rPr>
          <w:rFonts w:ascii="Consolas" w:eastAsia="Consolas"/>
          <w:color w:val="2D3748"/>
          <w:sz w:val="20"/>
          <w:szCs w:val="20"/>
        </w:rPr>
        <w:t xml:space="preserve">  - Verify all required environment variables are present</w:t>
      </w:r>
    </w:p>
    <w:p>
      <w:pPr>
        <w:spacing w:after="40" w:line="276"/>
        <w:ind w:left="480"/>
      </w:pPr>
      <w:r>
        <w:rPr>
          <w:rFonts w:ascii="Consolas" w:eastAsia="Consolas"/>
          <w:color w:val="2D3748"/>
          <w:sz w:val="20"/>
          <w:szCs w:val="20"/>
        </w:rPr>
        <w:t xml:space="preserve">  - Create a .env.example file with ALL the same variable names but with placeholder values (no real secrets)</w:t>
      </w:r>
    </w:p>
    <w:p>
      <w:pPr>
        <w:spacing w:after="40" w:line="276"/>
        <w:ind w:left="480"/>
      </w:pPr>
      <w:r>
        <w:rPr>
          <w:rFonts w:ascii="Consolas" w:eastAsia="Consolas"/>
          <w:color w:val="2D3748"/>
          <w:sz w:val="20"/>
          <w:szCs w:val="20"/>
        </w:rPr>
        <w:t xml:space="preserve"/>
      </w:r>
    </w:p>
    <w:p>
      <w:pPr>
        <w:spacing w:after="40" w:line="276"/>
        <w:ind w:left="480"/>
      </w:pPr>
      <w:r>
        <w:rPr>
          <w:rFonts w:ascii="Consolas" w:eastAsia="Consolas"/>
          <w:color w:val="2D3748"/>
          <w:sz w:val="20"/>
          <w:szCs w:val="20"/>
        </w:rPr>
        <w:t xml:space="preserve">Required environment variables (ALL must exist in .env):</w:t>
      </w:r>
    </w:p>
    <w:p>
      <w:pPr>
        <w:spacing w:after="40" w:line="276"/>
        <w:ind w:left="480"/>
      </w:pPr>
      <w:r>
        <w:rPr>
          <w:rFonts w:ascii="Consolas" w:eastAsia="Consolas"/>
          <w:color w:val="2D3748"/>
          <w:sz w:val="20"/>
          <w:szCs w:val="20"/>
        </w:rPr>
        <w:t xml:space="preserve">  DATABASE_URL=file:./db/custom.db</w:t>
      </w:r>
    </w:p>
    <w:p>
      <w:pPr>
        <w:spacing w:after="40" w:line="276"/>
        <w:ind w:left="480"/>
      </w:pPr>
      <w:r>
        <w:rPr>
          <w:rFonts w:ascii="Consolas" w:eastAsia="Consolas"/>
          <w:color w:val="2D3748"/>
          <w:sz w:val="20"/>
          <w:szCs w:val="20"/>
        </w:rPr>
        <w:t xml:space="preserve">  NEXT_PUBLIC_SUPABASE_URL=https://[project].supabase.co</w:t>
      </w:r>
    </w:p>
    <w:p>
      <w:pPr>
        <w:spacing w:after="40" w:line="276"/>
        <w:ind w:left="480"/>
      </w:pPr>
      <w:r>
        <w:rPr>
          <w:rFonts w:ascii="Consolas" w:eastAsia="Consolas"/>
          <w:color w:val="2D3748"/>
          <w:sz w:val="20"/>
          <w:szCs w:val="20"/>
        </w:rPr>
        <w:t xml:space="preserve">  NEXT_PUBLIC_SUPABASE_ANON_KEY=eyJ...</w:t>
      </w:r>
    </w:p>
    <w:p>
      <w:pPr>
        <w:spacing w:after="40" w:line="276"/>
        <w:ind w:left="480"/>
      </w:pPr>
      <w:r>
        <w:rPr>
          <w:rFonts w:ascii="Consolas" w:eastAsia="Consolas"/>
          <w:color w:val="2D3748"/>
          <w:sz w:val="20"/>
          <w:szCs w:val="20"/>
        </w:rPr>
        <w:t xml:space="preserve">  SUPABASE_SERVICE_ROLE_KEY=eyJ...</w:t>
      </w:r>
    </w:p>
    <w:p>
      <w:pPr>
        <w:spacing w:after="40" w:line="276"/>
        <w:ind w:left="480"/>
      </w:pPr>
      <w:r>
        <w:rPr>
          <w:rFonts w:ascii="Consolas" w:eastAsia="Consolas"/>
          <w:color w:val="2D3748"/>
          <w:sz w:val="20"/>
          <w:szCs w:val="20"/>
        </w:rPr>
        <w:t xml:space="preserve">  R2_ACCOUNT_ID=&lt;cloudflare-account-id&gt;</w:t>
      </w:r>
    </w:p>
    <w:p>
      <w:pPr>
        <w:spacing w:after="40" w:line="276"/>
        <w:ind w:left="480"/>
      </w:pPr>
      <w:r>
        <w:rPr>
          <w:rFonts w:ascii="Consolas" w:eastAsia="Consolas"/>
          <w:color w:val="2D3748"/>
          <w:sz w:val="20"/>
          <w:szCs w:val="20"/>
        </w:rPr>
        <w:t xml:space="preserve">  R2_ACCESS_KEY_ID=&lt;r2-access-key&gt;</w:t>
      </w:r>
    </w:p>
    <w:p>
      <w:pPr>
        <w:spacing w:after="40" w:line="276"/>
        <w:ind w:left="480"/>
      </w:pPr>
      <w:r>
        <w:rPr>
          <w:rFonts w:ascii="Consolas" w:eastAsia="Consolas"/>
          <w:color w:val="2D3748"/>
          <w:sz w:val="20"/>
          <w:szCs w:val="20"/>
        </w:rPr>
        <w:t xml:space="preserve">  R2_SECRET_ACCESS_KEY=&lt;r2-secret-key&gt;</w:t>
      </w:r>
    </w:p>
    <w:p>
      <w:pPr>
        <w:spacing w:after="40" w:line="276"/>
        <w:ind w:left="480"/>
      </w:pPr>
      <w:r>
        <w:rPr>
          <w:rFonts w:ascii="Consolas" w:eastAsia="Consolas"/>
          <w:color w:val="2D3748"/>
          <w:sz w:val="20"/>
          <w:szCs w:val="20"/>
        </w:rPr>
        <w:t xml:space="preserve">  R2_BUCKET_NAME=keevanstore</w:t>
      </w:r>
    </w:p>
    <w:p>
      <w:pPr>
        <w:spacing w:after="40" w:line="276"/>
        <w:ind w:left="480"/>
      </w:pPr>
      <w:r>
        <w:rPr>
          <w:rFonts w:ascii="Consolas" w:eastAsia="Consolas"/>
          <w:color w:val="2D3748"/>
          <w:sz w:val="20"/>
          <w:szCs w:val="20"/>
        </w:rPr>
        <w:t xml:space="preserve">  PESAPAL_CONSUMER_KEY=&lt;pesapal-consumer-key&gt;</w:t>
      </w:r>
    </w:p>
    <w:p>
      <w:pPr>
        <w:spacing w:after="40" w:line="276"/>
        <w:ind w:left="480"/>
      </w:pPr>
      <w:r>
        <w:rPr>
          <w:rFonts w:ascii="Consolas" w:eastAsia="Consolas"/>
          <w:color w:val="2D3748"/>
          <w:sz w:val="20"/>
          <w:szCs w:val="20"/>
        </w:rPr>
        <w:t xml:space="preserve">  PESAPAL_CONSUMER_SECRET=&lt;pesapal-consumer-secret&gt;</w:t>
      </w:r>
    </w:p>
    <w:p>
      <w:pPr>
        <w:spacing w:after="40" w:line="276"/>
        <w:ind w:left="480"/>
      </w:pPr>
      <w:r>
        <w:rPr>
          <w:rFonts w:ascii="Consolas" w:eastAsia="Consolas"/>
          <w:color w:val="2D3748"/>
          <w:sz w:val="20"/>
          <w:szCs w:val="20"/>
        </w:rPr>
        <w:t xml:space="preserve">  PESAPAL_API_URL=https://pay.pesapal.com/v3/api</w:t>
      </w:r>
    </w:p>
    <w:p>
      <w:pPr>
        <w:spacing w:after="40" w:line="276"/>
        <w:ind w:left="480"/>
      </w:pPr>
      <w:r>
        <w:rPr>
          <w:rFonts w:ascii="Consolas" w:eastAsia="Consolas"/>
          <w:color w:val="2D3748"/>
          <w:sz w:val="20"/>
          <w:szCs w:val="20"/>
        </w:rPr>
        <w:t xml:space="preserve">  PESAPAL_IPN_URL=https://keevanstore.in/api/pesapal/ipn</w:t>
      </w:r>
    </w:p>
    <w:p>
      <w:pPr>
        <w:spacing w:after="40" w:line="276"/>
        <w:ind w:left="480"/>
      </w:pPr>
      <w:r>
        <w:rPr>
          <w:rFonts w:ascii="Consolas" w:eastAsia="Consolas"/>
          <w:color w:val="2D3748"/>
          <w:sz w:val="20"/>
          <w:szCs w:val="20"/>
        </w:rPr>
        <w:t xml:space="preserve">  PESAPAL_MODE=live</w:t>
      </w:r>
    </w:p>
    <w:p>
      <w:pPr>
        <w:spacing w:after="40" w:line="276"/>
        <w:ind w:left="480"/>
      </w:pPr>
      <w:r>
        <w:rPr>
          <w:rFonts w:ascii="Consolas" w:eastAsia="Consolas"/>
          <w:color w:val="2D3748"/>
          <w:sz w:val="20"/>
          <w:szCs w:val="20"/>
        </w:rPr>
        <w:t xml:space="preserve">  NEXT_PUBLIC_APP_URL=https://keevanstore.in</w:t>
      </w:r>
    </w:p>
    <w:p>
      <w:pPr>
        <w:spacing w:after="40" w:line="276"/>
        <w:ind w:left="480"/>
      </w:pPr>
      <w:r>
        <w:rPr>
          <w:rFonts w:ascii="Consolas" w:eastAsia="Consolas"/>
          <w:color w:val="2D3748"/>
          <w:sz w:val="20"/>
          <w:szCs w:val="20"/>
        </w:rPr>
        <w:t xml:space="preserve">  ADMIN_WHATSAPP_NUMBER=256768345905</w:t>
      </w:r>
    </w:p>
    <w:p>
      <w:pPr>
        <w:spacing w:after="40" w:line="276"/>
        <w:ind w:left="480"/>
      </w:pPr>
      <w:r>
        <w:rPr>
          <w:rFonts w:ascii="Consolas" w:eastAsia="Consolas"/>
          <w:color w:val="2D3748"/>
          <w:sz w:val="20"/>
          <w:szCs w:val="20"/>
        </w:rPr>
        <w:t xml:space="preserve"/>
      </w:r>
    </w:p>
    <w:p>
      <w:pPr>
        <w:spacing w:after="40" w:line="276"/>
        <w:ind w:left="480"/>
      </w:pPr>
      <w:r>
        <w:rPr>
          <w:rFonts w:ascii="Consolas" w:eastAsia="Consolas"/>
          <w:color w:val="2D3748"/>
          <w:sz w:val="20"/>
          <w:szCs w:val="20"/>
        </w:rPr>
        <w:t xml:space="preserve">PHASE 5: BUILD AND TEST LOOP</w:t>
      </w:r>
    </w:p>
    <w:p>
      <w:pPr>
        <w:spacing w:after="40" w:line="276"/>
        <w:ind w:left="480"/>
      </w:pPr>
      <w:r>
        <w:rPr>
          <w:rFonts w:ascii="Consolas" w:eastAsia="Consolas"/>
          <w:color w:val="2D3748"/>
          <w:sz w:val="20"/>
          <w:szCs w:val="20"/>
        </w:rPr>
        <w:t xml:space="preserve">After making all fixes, you MUST:</w:t>
      </w:r>
    </w:p>
    <w:p>
      <w:pPr>
        <w:spacing w:after="40" w:line="276"/>
        <w:ind w:left="480"/>
      </w:pPr>
      <w:r>
        <w:rPr>
          <w:rFonts w:ascii="Consolas" w:eastAsia="Consolas"/>
          <w:color w:val="2D3748"/>
          <w:sz w:val="20"/>
          <w:szCs w:val="20"/>
        </w:rPr>
        <w:t xml:space="preserve">  1. Run 'npm install' to ensure all dependencies are installed</w:t>
      </w:r>
    </w:p>
    <w:p>
      <w:pPr>
        <w:spacing w:after="40" w:line="276"/>
        <w:ind w:left="480"/>
      </w:pPr>
      <w:r>
        <w:rPr>
          <w:rFonts w:ascii="Consolas" w:eastAsia="Consolas"/>
          <w:color w:val="2D3748"/>
          <w:sz w:val="20"/>
          <w:szCs w:val="20"/>
        </w:rPr>
        <w:t xml:space="preserve">  2. Run 'npx prisma generate' to generate the Prisma client</w:t>
      </w:r>
    </w:p>
    <w:p>
      <w:pPr>
        <w:spacing w:after="40" w:line="276"/>
        <w:ind w:left="480"/>
      </w:pPr>
      <w:r>
        <w:rPr>
          <w:rFonts w:ascii="Consolas" w:eastAsia="Consolas"/>
          <w:color w:val="2D3748"/>
          <w:sz w:val="20"/>
          <w:szCs w:val="20"/>
        </w:rPr>
        <w:t xml:space="preserve">  3. Run 'npm run build' (next build) and fix ALL build errors</w:t>
      </w:r>
    </w:p>
    <w:p>
      <w:pPr>
        <w:spacing w:after="40" w:line="276"/>
        <w:ind w:left="480"/>
      </w:pPr>
      <w:r>
        <w:rPr>
          <w:rFonts w:ascii="Consolas" w:eastAsia="Consolas"/>
          <w:color w:val="2D3748"/>
          <w:sz w:val="20"/>
          <w:szCs w:val="20"/>
        </w:rPr>
        <w:t xml:space="preserve">  4. Run 'npm run lint' and fix all linting errors</w:t>
      </w:r>
    </w:p>
    <w:p>
      <w:pPr>
        <w:spacing w:after="40" w:line="276"/>
        <w:ind w:left="480"/>
      </w:pPr>
      <w:r>
        <w:rPr>
          <w:rFonts w:ascii="Consolas" w:eastAsia="Consolas"/>
          <w:color w:val="2D3748"/>
          <w:sz w:val="20"/>
          <w:szCs w:val="20"/>
        </w:rPr>
        <w:t xml:space="preserve">  5. Run 'npm test' (vitest) and ensure all tests pass</w:t>
      </w:r>
    </w:p>
    <w:p>
      <w:pPr>
        <w:spacing w:after="40" w:line="276"/>
        <w:ind w:left="480"/>
      </w:pPr>
      <w:r>
        <w:rPr>
          <w:rFonts w:ascii="Consolas" w:eastAsia="Consolas"/>
          <w:color w:val="2D3748"/>
          <w:sz w:val="20"/>
          <w:szCs w:val="20"/>
        </w:rPr>
        <w:t xml:space="preserve">  6. If ANY step fails, go back, fix the issue, and repeat from step 1</w:t>
      </w:r>
    </w:p>
    <w:p>
      <w:pPr>
        <w:spacing w:after="40" w:line="276"/>
        <w:ind w:left="480"/>
      </w:pPr>
      <w:r>
        <w:rPr>
          <w:rFonts w:ascii="Consolas" w:eastAsia="Consolas"/>
          <w:color w:val="2D3748"/>
          <w:sz w:val="20"/>
          <w:szCs w:val="20"/>
        </w:rPr>
        <w:t xml:space="preserve">  7. Continue this loop until ALL of the following are true:</w:t>
      </w:r>
    </w:p>
    <w:p>
      <w:pPr>
        <w:spacing w:after="40" w:line="276"/>
        <w:ind w:left="480"/>
      </w:pPr>
      <w:r>
        <w:rPr>
          <w:rFonts w:ascii="Consolas" w:eastAsia="Consolas"/>
          <w:color w:val="2D3748"/>
          <w:sz w:val="20"/>
          <w:szCs w:val="20"/>
        </w:rPr>
        <w:t xml:space="preserve">     - npm install completes with no errors</w:t>
      </w:r>
    </w:p>
    <w:p>
      <w:pPr>
        <w:spacing w:after="40" w:line="276"/>
        <w:ind w:left="480"/>
      </w:pPr>
      <w:r>
        <w:rPr>
          <w:rFonts w:ascii="Consolas" w:eastAsia="Consolas"/>
          <w:color w:val="2D3748"/>
          <w:sz w:val="20"/>
          <w:szCs w:val="20"/>
        </w:rPr>
        <w:t xml:space="preserve">     - npx prisma generate completes successfully</w:t>
      </w:r>
    </w:p>
    <w:p>
      <w:pPr>
        <w:spacing w:after="40" w:line="276"/>
        <w:ind w:left="480"/>
      </w:pPr>
      <w:r>
        <w:rPr>
          <w:rFonts w:ascii="Consolas" w:eastAsia="Consolas"/>
          <w:color w:val="2D3748"/>
          <w:sz w:val="20"/>
          <w:szCs w:val="20"/>
        </w:rPr>
        <w:t xml:space="preserve">     - npm run build completes with ZERO errors (warnings are acceptable)</w:t>
      </w:r>
    </w:p>
    <w:p>
      <w:pPr>
        <w:spacing w:after="40" w:line="276"/>
        <w:ind w:left="480"/>
      </w:pPr>
      <w:r>
        <w:rPr>
          <w:rFonts w:ascii="Consolas" w:eastAsia="Consolas"/>
          <w:color w:val="2D3748"/>
          <w:sz w:val="20"/>
          <w:szCs w:val="20"/>
        </w:rPr>
        <w:t xml:space="preserve">     - npm run lint passes with no errors</w:t>
      </w:r>
    </w:p>
    <w:p>
      <w:pPr>
        <w:spacing w:after="40" w:line="276"/>
        <w:ind w:left="480"/>
      </w:pPr>
      <w:r>
        <w:rPr>
          <w:rFonts w:ascii="Consolas" w:eastAsia="Consolas"/>
          <w:color w:val="2D3748"/>
          <w:sz w:val="20"/>
          <w:szCs w:val="20"/>
        </w:rPr>
        <w:t xml:space="preserve">     - npm test passes with all tests green</w:t>
      </w:r>
    </w:p>
    <w:p>
      <w:pPr>
        <w:spacing w:after="40" w:line="276"/>
        <w:ind w:left="480"/>
      </w:pPr>
      <w:r>
        <w:rPr>
          <w:rFonts w:ascii="Consolas" w:eastAsia="Consolas"/>
          <w:color w:val="2D3748"/>
          <w:sz w:val="20"/>
          <w:szCs w:val="20"/>
        </w:rPr>
        <w:t xml:space="preserve">  8. You MUST NOT stop until all 5 steps pass. If you cannot fix an issue, document it explicitly.</w:t>
      </w:r>
    </w:p>
    <w:p>
      <w:pPr>
        <w:spacing w:after="40" w:line="276"/>
        <w:ind w:left="480"/>
      </w:pPr>
      <w:r>
        <w:rPr>
          <w:rFonts w:ascii="Consolas" w:eastAsia="Consolas"/>
          <w:color w:val="2D3748"/>
          <w:sz w:val="20"/>
          <w:szCs w:val="20"/>
        </w:rPr>
        <w:t xml:space="preserve"/>
      </w:r>
    </w:p>
    <w:p>
      <w:pPr>
        <w:spacing w:after="40" w:line="276"/>
        <w:ind w:left="480"/>
      </w:pPr>
      <w:r>
        <w:rPr>
          <w:rFonts w:ascii="Consolas" w:eastAsia="Consolas"/>
          <w:color w:val="2D3748"/>
          <w:sz w:val="20"/>
          <w:szCs w:val="20"/>
        </w:rPr>
        <w:t xml:space="preserve">PHASE 6: DEPLOYMENT CONFIGURATION VERIFICATION</w:t>
      </w:r>
    </w:p>
    <w:p>
      <w:pPr>
        <w:spacing w:after="40" w:line="276"/>
        <w:ind w:left="480"/>
      </w:pPr>
      <w:r>
        <w:rPr>
          <w:rFonts w:ascii="Consolas" w:eastAsia="Consolas"/>
          <w:color w:val="2D3748"/>
          <w:sz w:val="20"/>
          <w:szCs w:val="20"/>
        </w:rPr>
        <w:t xml:space="preserve">Verify the following are correct for Vercel deployment:</w:t>
      </w:r>
    </w:p>
    <w:p>
      <w:pPr>
        <w:spacing w:after="40" w:line="276"/>
        <w:ind w:left="480"/>
      </w:pPr>
      <w:r>
        <w:rPr>
          <w:rFonts w:ascii="Consolas" w:eastAsia="Consolas"/>
          <w:color w:val="2D3748"/>
          <w:sz w:val="20"/>
          <w:szCs w:val="20"/>
        </w:rPr>
        <w:t xml:space="preserve">  - next.config.ts does NOT have output: 'standalone' (Vercel handles this)</w:t>
      </w:r>
    </w:p>
    <w:p>
      <w:pPr>
        <w:spacing w:after="40" w:line="276"/>
        <w:ind w:left="480"/>
      </w:pPr>
      <w:r>
        <w:rPr>
          <w:rFonts w:ascii="Consolas" w:eastAsia="Consolas"/>
          <w:color w:val="2D3748"/>
          <w:sz w:val="20"/>
          <w:szCs w:val="20"/>
        </w:rPr>
        <w:t xml:space="preserve">  - next.config.ts has reactStrictMode: true</w:t>
      </w:r>
    </w:p>
    <w:p>
      <w:pPr>
        <w:spacing w:after="40" w:line="276"/>
        <w:ind w:left="480"/>
      </w:pPr>
      <w:r>
        <w:rPr>
          <w:rFonts w:ascii="Consolas" w:eastAsia="Consolas"/>
          <w:color w:val="2D3748"/>
          <w:sz w:val="20"/>
          <w:szCs w:val="20"/>
        </w:rPr>
        <w:t xml:space="preserve">  - package.json has correct scripts: dev, build, start, lint, test</w:t>
      </w:r>
    </w:p>
    <w:p>
      <w:pPr>
        <w:spacing w:after="40" w:line="276"/>
        <w:ind w:left="480"/>
      </w:pPr>
      <w:r>
        <w:rPr>
          <w:rFonts w:ascii="Consolas" w:eastAsia="Consolas"/>
          <w:color w:val="2D3748"/>
          <w:sz w:val="20"/>
          <w:szCs w:val="20"/>
        </w:rPr>
        <w:t xml:space="preserve">  - package.json does NOT have prisma in dependencies (should be devDependency only)</w:t>
      </w:r>
    </w:p>
    <w:p>
      <w:pPr>
        <w:spacing w:after="40" w:line="276"/>
        <w:ind w:left="480"/>
      </w:pPr>
      <w:r>
        <w:rPr>
          <w:rFonts w:ascii="Consolas" w:eastAsia="Consolas"/>
          <w:color w:val="2D3748"/>
          <w:sz w:val="20"/>
          <w:szCs w:val="20"/>
        </w:rPr>
        <w:t xml:space="preserve">  - .gitignore includes .env*, .vercel, node_modules, .next, /db/</w:t>
      </w:r>
    </w:p>
    <w:p>
      <w:pPr>
        <w:spacing w:after="40" w:line="276"/>
        <w:ind w:left="480"/>
      </w:pPr>
      <w:r>
        <w:rPr>
          <w:rFonts w:ascii="Consolas" w:eastAsia="Consolas"/>
          <w:color w:val="2D3748"/>
          <w:sz w:val="20"/>
          <w:szCs w:val="20"/>
        </w:rPr>
        <w:t xml:space="preserve">  - tsconfig.json has correct paths and compiler options</w:t>
      </w:r>
    </w:p>
    <w:p>
      <w:pPr>
        <w:spacing w:after="40" w:line="276"/>
        <w:ind w:left="480"/>
      </w:pPr>
      <w:r>
        <w:rPr>
          <w:rFonts w:ascii="Consolas" w:eastAsia="Consolas"/>
          <w:color w:val="2D3748"/>
          <w:sz w:val="20"/>
          <w:szCs w:val="20"/>
        </w:rPr>
        <w:t xml:space="preserve">  - No hardcoded localhost URLs in production code (use env vars)</w:t>
      </w:r>
    </w:p>
    <w:p>
      <w:pPr>
        <w:spacing w:after="40" w:line="276"/>
        <w:ind w:left="480"/>
      </w:pPr>
      <w:r>
        <w:rPr>
          <w:rFonts w:ascii="Consolas" w:eastAsia="Consolas"/>
          <w:color w:val="2D3748"/>
          <w:sz w:val="20"/>
          <w:szCs w:val="20"/>
        </w:rPr>
        <w:t xml:space="preserve">  - All API routes handle CORS properly for the keevanstore.in domain</w:t>
      </w:r>
    </w:p>
    <w:p>
      <w:pPr>
        <w:spacing w:after="40" w:line="276"/>
        <w:ind w:left="480"/>
      </w:pPr>
      <w:r>
        <w:rPr>
          <w:rFonts w:ascii="Consolas" w:eastAsia="Consolas"/>
          <w:color w:val="2D3748"/>
          <w:sz w:val="20"/>
          <w:szCs w:val="20"/>
        </w:rPr>
        <w:t xml:space="preserve"/>
      </w:r>
    </w:p>
    <w:p>
      <w:pPr>
        <w:spacing w:after="40" w:line="276"/>
        <w:ind w:left="480"/>
      </w:pPr>
      <w:r>
        <w:rPr>
          <w:rFonts w:ascii="Consolas" w:eastAsia="Consolas"/>
          <w:color w:val="2D3748"/>
          <w:sz w:val="20"/>
          <w:szCs w:val="20"/>
        </w:rPr>
        <w:t xml:space="preserve">PHASE 7: FINAL VERIFICATION CHECKLIST</w:t>
      </w:r>
    </w:p>
    <w:p>
      <w:pPr>
        <w:spacing w:after="40" w:line="276"/>
        <w:ind w:left="480"/>
      </w:pPr>
      <w:r>
        <w:rPr>
          <w:rFonts w:ascii="Consolas" w:eastAsia="Consolas"/>
          <w:color w:val="2D3748"/>
          <w:sz w:val="20"/>
          <w:szCs w:val="20"/>
        </w:rPr>
        <w:t xml:space="preserve">Before declaring the project production-ready, verify:</w:t>
      </w:r>
    </w:p>
    <w:p>
      <w:pPr>
        <w:spacing w:after="40" w:line="276"/>
        <w:ind w:left="480"/>
      </w:pPr>
      <w:r>
        <w:rPr>
          <w:rFonts w:ascii="Consolas" w:eastAsia="Consolas"/>
          <w:color w:val="2D3748"/>
          <w:sz w:val="20"/>
          <w:szCs w:val="20"/>
        </w:rPr>
        <w:t xml:space="preserve">  - Every page route renders without errors</w:t>
      </w:r>
    </w:p>
    <w:p>
      <w:pPr>
        <w:spacing w:after="40" w:line="276"/>
        <w:ind w:left="480"/>
      </w:pPr>
      <w:r>
        <w:rPr>
          <w:rFonts w:ascii="Consolas" w:eastAsia="Consolas"/>
          <w:color w:val="2D3748"/>
          <w:sz w:val="20"/>
          <w:szCs w:val="20"/>
        </w:rPr>
        <w:t xml:space="preserve">  - Every API route returns correct responses</w:t>
      </w:r>
    </w:p>
    <w:p>
      <w:pPr>
        <w:spacing w:after="40" w:line="276"/>
        <w:ind w:left="480"/>
      </w:pPr>
      <w:r>
        <w:rPr>
          <w:rFonts w:ascii="Consolas" w:eastAsia="Consolas"/>
          <w:color w:val="2D3748"/>
          <w:sz w:val="20"/>
          <w:szCs w:val="20"/>
        </w:rPr>
        <w:t xml:space="preserve">  - Authentication flow works (signup, login, logout, session refresh)</w:t>
      </w:r>
    </w:p>
    <w:p>
      <w:pPr>
        <w:spacing w:after="40" w:line="276"/>
        <w:ind w:left="480"/>
      </w:pPr>
      <w:r>
        <w:rPr>
          <w:rFonts w:ascii="Consolas" w:eastAsia="Consolas"/>
          <w:color w:val="2D3748"/>
          <w:sz w:val="20"/>
          <w:szCs w:val="20"/>
        </w:rPr>
        <w:t xml:space="preserve">  - Payment flow works (checkout, Pesapal redirect, IPN callback, order completion)</w:t>
      </w:r>
    </w:p>
    <w:p>
      <w:pPr>
        <w:spacing w:after="40" w:line="276"/>
        <w:ind w:left="480"/>
      </w:pPr>
      <w:r>
        <w:rPr>
          <w:rFonts w:ascii="Consolas" w:eastAsia="Consolas"/>
          <w:color w:val="2D3748"/>
          <w:sz w:val="20"/>
          <w:szCs w:val="20"/>
        </w:rPr>
        <w:t xml:space="preserve">  - File upload works (auth required, MIME type validation, size limits)</w:t>
      </w:r>
    </w:p>
    <w:p>
      <w:pPr>
        <w:spacing w:after="40" w:line="276"/>
        <w:ind w:left="480"/>
      </w:pPr>
      <w:r>
        <w:rPr>
          <w:rFonts w:ascii="Consolas" w:eastAsia="Consolas"/>
          <w:color w:val="2D3748"/>
          <w:sz w:val="20"/>
          <w:szCs w:val="20"/>
        </w:rPr>
        <w:t xml:space="preserve">  - Download delivery works (token-based, 24h expiry, max 5 downloads)</w:t>
      </w:r>
    </w:p>
    <w:p>
      <w:pPr>
        <w:spacing w:after="40" w:line="276"/>
        <w:ind w:left="480"/>
      </w:pPr>
      <w:r>
        <w:rPr>
          <w:rFonts w:ascii="Consolas" w:eastAsia="Consolas"/>
          <w:color w:val="2D3748"/>
          <w:sz w:val="20"/>
          <w:szCs w:val="20"/>
        </w:rPr>
        <w:t xml:space="preserve">  - Admin routes are protected and require is_admin</w:t>
      </w:r>
    </w:p>
    <w:p>
      <w:pPr>
        <w:spacing w:after="40" w:line="276"/>
        <w:ind w:left="480"/>
      </w:pPr>
      <w:r>
        <w:rPr>
          <w:rFonts w:ascii="Consolas" w:eastAsia="Consolas"/>
          <w:color w:val="2D3748"/>
          <w:sz w:val="20"/>
          <w:szCs w:val="20"/>
        </w:rPr>
        <w:t xml:space="preserve">  - Dashboard routes are protected and require authentication</w:t>
      </w:r>
    </w:p>
    <w:p>
      <w:pPr>
        <w:spacing w:after="40" w:line="276"/>
        <w:ind w:left="480"/>
      </w:pPr>
      <w:r>
        <w:rPr>
          <w:rFonts w:ascii="Consolas" w:eastAsia="Consolas"/>
          <w:color w:val="2D3748"/>
          <w:sz w:val="20"/>
          <w:szCs w:val="20"/>
        </w:rPr>
        <w:t xml:space="preserve">  - Public store pages render correctly</w:t>
      </w:r>
    </w:p>
    <w:p>
      <w:pPr>
        <w:spacing w:after="40" w:line="276"/>
        <w:ind w:left="480"/>
      </w:pPr>
      <w:r>
        <w:rPr>
          <w:rFonts w:ascii="Consolas" w:eastAsia="Consolas"/>
          <w:color w:val="2D3748"/>
          <w:sz w:val="20"/>
          <w:szCs w:val="20"/>
        </w:rPr>
        <w:t xml:space="preserve">  - Middleware correctly protects routes and refreshes sessions</w:t>
      </w:r>
    </w:p>
    <w:p>
      <w:pPr>
        <w:spacing w:after="40" w:line="276"/>
        <w:ind w:left="480"/>
      </w:pPr>
      <w:r>
        <w:rPr>
          <w:rFonts w:ascii="Consolas" w:eastAsia="Consolas"/>
          <w:color w:val="2D3748"/>
          <w:sz w:val="20"/>
          <w:szCs w:val="20"/>
        </w:rPr>
        <w:t xml:space="preserve">  - Rate limiting is active on all sensitive endpoints</w:t>
      </w:r>
    </w:p>
    <w:p>
      <w:pPr>
        <w:spacing w:after="40" w:line="276"/>
        <w:ind w:left="480"/>
      </w:pPr>
      <w:r>
        <w:rPr>
          <w:rFonts w:ascii="Consolas" w:eastAsia="Consolas"/>
          <w:color w:val="2D3748"/>
          <w:sz w:val="20"/>
          <w:szCs w:val="20"/>
        </w:rPr>
        <w:t xml:space="preserve">  - Revenue split calculation is correct (10% platform, 90% creator)</w:t>
      </w:r>
    </w:p>
    <w:p>
      <w:pPr>
        <w:spacing w:after="40" w:line="276"/>
        <w:ind w:left="480"/>
      </w:pPr>
      <w:r>
        <w:rPr>
          <w:rFonts w:ascii="Consolas" w:eastAsia="Consolas"/>
          <w:color w:val="2D3748"/>
          <w:sz w:val="20"/>
          <w:szCs w:val="20"/>
        </w:rPr>
        <w:t xml:space="preserve"/>
      </w:r>
    </w:p>
    <w:p>
      <w:pPr>
        <w:spacing w:after="40" w:line="276"/>
        <w:ind w:left="480"/>
      </w:pPr>
      <w:r>
        <w:rPr>
          <w:rFonts w:ascii="Consolas" w:eastAsia="Consolas"/>
          <w:color w:val="2D3748"/>
          <w:sz w:val="20"/>
          <w:szCs w:val="20"/>
        </w:rPr>
        <w:t xml:space="preserve">IMPORTANT RULES:</w:t>
      </w:r>
    </w:p>
    <w:p>
      <w:pPr>
        <w:spacing w:after="40" w:line="276"/>
        <w:ind w:left="480"/>
      </w:pPr>
      <w:r>
        <w:rPr>
          <w:rFonts w:ascii="Consolas" w:eastAsia="Consolas"/>
          <w:color w:val="2D3748"/>
          <w:sz w:val="20"/>
          <w:szCs w:val="20"/>
        </w:rPr>
        <w:t xml:space="preserve">  - Do NOT remove the mock data layer. It is intentional and needed for development/sandbox mode.</w:t>
      </w:r>
    </w:p>
    <w:p>
      <w:pPr>
        <w:spacing w:after="40" w:line="276"/>
        <w:ind w:left="480"/>
      </w:pPr>
      <w:r>
        <w:rPr>
          <w:rFonts w:ascii="Consolas" w:eastAsia="Consolas"/>
          <w:color w:val="2D3748"/>
          <w:sz w:val="20"/>
          <w:szCs w:val="20"/>
        </w:rPr>
        <w:t xml:space="preserve">  - Do NOT change any environment variable values in .env</w:t>
      </w:r>
    </w:p>
    <w:p>
      <w:pPr>
        <w:spacing w:after="40" w:line="276"/>
        <w:ind w:left="480"/>
      </w:pPr>
      <w:r>
        <w:rPr>
          <w:rFonts w:ascii="Consolas" w:eastAsia="Consolas"/>
          <w:color w:val="2D3748"/>
          <w:sz w:val="20"/>
          <w:szCs w:val="20"/>
        </w:rPr>
        <w:t xml:space="preserve">  - Do NOT add new npm packages without explicit justification</w:t>
      </w:r>
    </w:p>
    <w:p>
      <w:pPr>
        <w:spacing w:after="40" w:line="276"/>
        <w:ind w:left="480"/>
      </w:pPr>
      <w:r>
        <w:rPr>
          <w:rFonts w:ascii="Consolas" w:eastAsia="Consolas"/>
          <w:color w:val="2D3748"/>
          <w:sz w:val="20"/>
          <w:szCs w:val="20"/>
        </w:rPr>
        <w:t xml:space="preserve">  - Do NOT change the database schema without updating both Prisma AND Supabase SQL</w:t>
      </w:r>
    </w:p>
    <w:p>
      <w:pPr>
        <w:spacing w:after="40" w:line="276"/>
        <w:ind w:left="480"/>
      </w:pPr>
      <w:r>
        <w:rPr>
          <w:rFonts w:ascii="Consolas" w:eastAsia="Consolas"/>
          <w:color w:val="2D3748"/>
          <w:sz w:val="20"/>
          <w:szCs w:val="20"/>
        </w:rPr>
        <w:t xml:space="preserve">  - Do NOT remove any shadcn/ui components even if they appear unused (they may be needed)</w:t>
      </w:r>
    </w:p>
    <w:p>
      <w:pPr>
        <w:spacing w:after="40" w:line="276"/>
        <w:ind w:left="480"/>
      </w:pPr>
      <w:r>
        <w:rPr>
          <w:rFonts w:ascii="Consolas" w:eastAsia="Consolas"/>
          <w:color w:val="2D3748"/>
          <w:sz w:val="20"/>
          <w:szCs w:val="20"/>
        </w:rPr>
        <w:t xml:space="preserve">  - Do NOT modify the Pesapal integration logic (it is in LIVE mode with real money)</w:t>
      </w:r>
    </w:p>
    <w:p>
      <w:pPr>
        <w:spacing w:after="40" w:line="276"/>
        <w:ind w:left="480"/>
      </w:pPr>
      <w:r>
        <w:rPr>
          <w:rFonts w:ascii="Consolas" w:eastAsia="Consolas"/>
          <w:color w:val="2D3748"/>
          <w:sz w:val="20"/>
          <w:szCs w:val="20"/>
        </w:rPr>
        <w:t xml:space="preserve">  - Do NOT change the Supabase schema.sql (it is the source of truth for the database)</w:t>
      </w:r>
    </w:p>
    <w:p>
      <w:pPr>
        <w:spacing w:after="40" w:line="276"/>
        <w:ind w:left="480"/>
      </w:pPr>
      <w:r>
        <w:rPr>
          <w:rFonts w:ascii="Consolas" w:eastAsia="Consolas"/>
          <w:color w:val="2D3748"/>
          <w:sz w:val="20"/>
          <w:szCs w:val="20"/>
        </w:rPr>
        <w:t xml:space="preserve">  - DO ensure the build completes with zero errors before finishing</w:t>
      </w:r>
    </w:p>
    <w:p>
      <w:pPr>
        <w:spacing w:after="40" w:line="276"/>
        <w:ind w:left="480"/>
      </w:pPr>
      <w:r>
        <w:rPr>
          <w:rFonts w:ascii="Consolas" w:eastAsia="Consolas"/>
          <w:color w:val="2D3748"/>
          <w:sz w:val="20"/>
          <w:szCs w:val="20"/>
        </w:rPr>
        <w:t xml:space="preserve">  - DO provide a final summary of all changes made</w:t>
      </w:r>
    </w:p>
    <w:p>
      <w:pPr>
        <w:spacing w:after="40" w:line="276"/>
        <w:ind w:left="480"/>
      </w:pPr>
      <w:r>
        <w:rPr>
          <w:rFonts w:ascii="Consolas" w:eastAsia="Consolas"/>
          <w:color w:val="2D3748"/>
          <w:sz w:val="20"/>
          <w:szCs w:val="20"/>
        </w:rPr>
        <w:t xml:space="preserve">  - DO provide a deployment readiness score out of 100</w:t>
      </w:r>
    </w:p>
    <w:p>
      <w:pPr>
        <w:spacing w:after="40" w:line="276"/>
        <w:ind w:left="480"/>
      </w:pPr>
      <w:r>
        <w:rPr>
          <w:rFonts w:ascii="Consolas" w:eastAsia="Consolas"/>
          <w:color w:val="2D3748"/>
          <w:sz w:val="20"/>
          <w:szCs w:val="20"/>
        </w:rPr>
        <w:t xml:space="preserve"/>
      </w:r>
    </w:p>
    <w:p>
      <w:pPr>
        <w:spacing w:after="40" w:line="276"/>
        <w:ind w:left="480"/>
      </w:pPr>
      <w:r>
        <w:rPr>
          <w:rFonts w:ascii="Consolas" w:eastAsia="Consolas"/>
          <w:color w:val="2D3748"/>
          <w:sz w:val="20"/>
          <w:szCs w:val="20"/>
        </w:rPr>
        <w:t xml:space="preserve">PROJECT FILE STRUCTURE REFERENCE:</w:t>
      </w:r>
    </w:p>
    <w:p>
      <w:pPr>
        <w:spacing w:after="40" w:line="276"/>
        <w:ind w:left="480"/>
      </w:pPr>
      <w:r>
        <w:rPr>
          <w:rFonts w:ascii="Consolas" w:eastAsia="Consolas"/>
          <w:color w:val="2D3748"/>
          <w:sz w:val="20"/>
          <w:szCs w:val="20"/>
        </w:rPr>
        <w:t xml:space="preserve">src/app/ - Next.js App Router pages and API routes</w:t>
      </w:r>
    </w:p>
    <w:p>
      <w:pPr>
        <w:spacing w:after="40" w:line="276"/>
        <w:ind w:left="480"/>
      </w:pPr>
      <w:r>
        <w:rPr>
          <w:rFonts w:ascii="Consolas" w:eastAsia="Consolas"/>
          <w:color w:val="2D3748"/>
          <w:sz w:val="20"/>
          <w:szCs w:val="20"/>
        </w:rPr>
        <w:t xml:space="preserve">src/app/api/ - All API route handlers</w:t>
      </w:r>
    </w:p>
    <w:p>
      <w:pPr>
        <w:spacing w:after="40" w:line="276"/>
        <w:ind w:left="480"/>
      </w:pPr>
      <w:r>
        <w:rPr>
          <w:rFonts w:ascii="Consolas" w:eastAsia="Consolas"/>
          <w:color w:val="2D3748"/>
          <w:sz w:val="20"/>
          <w:szCs w:val="20"/>
        </w:rPr>
        <w:t xml:space="preserve">src/app/(auth)/ - Login and signup pages</w:t>
      </w:r>
    </w:p>
    <w:p>
      <w:pPr>
        <w:spacing w:after="40" w:line="276"/>
        <w:ind w:left="480"/>
      </w:pPr>
      <w:r>
        <w:rPr>
          <w:rFonts w:ascii="Consolas" w:eastAsia="Consolas"/>
          <w:color w:val="2D3748"/>
          <w:sz w:val="20"/>
          <w:szCs w:val="20"/>
        </w:rPr>
        <w:t xml:space="preserve">src/app/(dashboard)/ - Dashboard, analytics, products, events, withdrawals, store settings</w:t>
      </w:r>
    </w:p>
    <w:p>
      <w:pPr>
        <w:spacing w:after="40" w:line="276"/>
        <w:ind w:left="480"/>
      </w:pPr>
      <w:r>
        <w:rPr>
          <w:rFonts w:ascii="Consolas" w:eastAsia="Consolas"/>
          <w:color w:val="2D3748"/>
          <w:sz w:val="20"/>
          <w:szCs w:val="20"/>
        </w:rPr>
        <w:t xml:space="preserve">src/app/store/[username]/ - Public storefront pages</w:t>
      </w:r>
    </w:p>
    <w:p>
      <w:pPr>
        <w:spacing w:after="40" w:line="276"/>
        <w:ind w:left="480"/>
      </w:pPr>
      <w:r>
        <w:rPr>
          <w:rFonts w:ascii="Consolas" w:eastAsia="Consolas"/>
          <w:color w:val="2D3748"/>
          <w:sz w:val="20"/>
          <w:szCs w:val="20"/>
        </w:rPr>
        <w:t xml:space="preserve">src/app/download/[token]/ - Secure download delivery</w:t>
      </w:r>
    </w:p>
    <w:p>
      <w:pPr>
        <w:spacing w:after="40" w:line="276"/>
        <w:ind w:left="480"/>
      </w:pPr>
      <w:r>
        <w:rPr>
          <w:rFonts w:ascii="Consolas" w:eastAsia="Consolas"/>
          <w:color w:val="2D3748"/>
          <w:sz w:val="20"/>
          <w:szCs w:val="20"/>
        </w:rPr>
        <w:t xml:space="preserve">src/components/ui/ - 44 shadcn/ui components</w:t>
      </w:r>
    </w:p>
    <w:p>
      <w:pPr>
        <w:spacing w:after="40" w:line="276"/>
        <w:ind w:left="480"/>
      </w:pPr>
      <w:r>
        <w:rPr>
          <w:rFonts w:ascii="Consolas" w:eastAsia="Consolas"/>
          <w:color w:val="2D3748"/>
          <w:sz w:val="20"/>
          <w:szCs w:val="20"/>
        </w:rPr>
        <w:t xml:space="preserve">src/components/layout/ - Dashboard layout, sidebar, header</w:t>
      </w:r>
    </w:p>
    <w:p>
      <w:pPr>
        <w:spacing w:after="40" w:line="276"/>
        <w:ind w:left="480"/>
      </w:pPr>
      <w:r>
        <w:rPr>
          <w:rFonts w:ascii="Consolas" w:eastAsia="Consolas"/>
          <w:color w:val="2D3748"/>
          <w:sz w:val="20"/>
          <w:szCs w:val="20"/>
        </w:rPr>
        <w:t xml:space="preserve">src/components/shared/ - Copy button, currency display, file upload, footer, WhatsApp</w:t>
      </w:r>
    </w:p>
    <w:p>
      <w:pPr>
        <w:spacing w:after="40" w:line="276"/>
        <w:ind w:left="480"/>
      </w:pPr>
      <w:r>
        <w:rPr>
          <w:rFonts w:ascii="Consolas" w:eastAsia="Consolas"/>
          <w:color w:val="2D3748"/>
          <w:sz w:val="20"/>
          <w:szCs w:val="20"/>
        </w:rPr>
        <w:t xml:space="preserve">src/components/store/ - Donation widget, product card, store hero</w:t>
      </w:r>
    </w:p>
    <w:p>
      <w:pPr>
        <w:spacing w:after="40" w:line="276"/>
        <w:ind w:left="480"/>
      </w:pPr>
      <w:r>
        <w:rPr>
          <w:rFonts w:ascii="Consolas" w:eastAsia="Consolas"/>
          <w:color w:val="2D3748"/>
          <w:sz w:val="20"/>
          <w:szCs w:val="20"/>
        </w:rPr>
        <w:t xml:space="preserve">src/lib/ - Core utilities: auth-helpers, constants, db, db-mappers, mock-data, notifications, pesapal, r2, rate-limit, utils</w:t>
      </w:r>
    </w:p>
    <w:p>
      <w:pPr>
        <w:spacing w:after="40" w:line="276"/>
        <w:ind w:left="480"/>
      </w:pPr>
      <w:r>
        <w:rPr>
          <w:rFonts w:ascii="Consolas" w:eastAsia="Consolas"/>
          <w:color w:val="2D3748"/>
          <w:sz w:val="20"/>
          <w:szCs w:val="20"/>
        </w:rPr>
        <w:t xml:space="preserve">src/lib/supabase/ - Browser client, server client, middleware helper</w:t>
      </w:r>
    </w:p>
    <w:p>
      <w:pPr>
        <w:spacing w:after="40" w:line="276"/>
        <w:ind w:left="480"/>
      </w:pPr>
      <w:r>
        <w:rPr>
          <w:rFonts w:ascii="Consolas" w:eastAsia="Consolas"/>
          <w:color w:val="2D3748"/>
          <w:sz w:val="20"/>
          <w:szCs w:val="20"/>
        </w:rPr>
        <w:t xml:space="preserve">src/types/ - All TypeScript interfaces and enums</w:t>
      </w:r>
    </w:p>
    <w:p>
      <w:pPr>
        <w:spacing w:after="40" w:line="276"/>
        <w:ind w:left="480"/>
      </w:pPr>
      <w:r>
        <w:rPr>
          <w:rFonts w:ascii="Consolas" w:eastAsia="Consolas"/>
          <w:color w:val="2D3748"/>
          <w:sz w:val="20"/>
          <w:szCs w:val="20"/>
        </w:rPr>
        <w:t xml:space="preserve">src/hooks/ - Custom React hooks (use-auth, use-mobile, use-toast)</w:t>
      </w:r>
    </w:p>
    <w:p>
      <w:pPr>
        <w:spacing w:after="40" w:line="276"/>
        <w:ind w:left="480"/>
      </w:pPr>
      <w:r>
        <w:rPr>
          <w:rFonts w:ascii="Consolas" w:eastAsia="Consolas"/>
          <w:color w:val="2D3748"/>
          <w:sz w:val="20"/>
          <w:szCs w:val="20"/>
        </w:rPr>
        <w:t xml:space="preserve">src/middleware.ts - Auth guard for protected routes</w:t>
      </w:r>
    </w:p>
    <w:p>
      <w:pPr>
        <w:spacing w:after="40" w:line="276"/>
        <w:ind w:left="480"/>
      </w:pPr>
      <w:r>
        <w:rPr>
          <w:rFonts w:ascii="Consolas" w:eastAsia="Consolas"/>
          <w:color w:val="2D3748"/>
          <w:sz w:val="20"/>
          <w:szCs w:val="20"/>
        </w:rPr>
        <w:t xml:space="preserve">prisma/schema.prisma - Local SQLite schema</w:t>
      </w:r>
    </w:p>
    <w:p>
      <w:pPr>
        <w:spacing w:after="40" w:line="276"/>
        <w:ind w:left="480"/>
      </w:pPr>
      <w:r>
        <w:rPr>
          <w:rFonts w:ascii="Consolas" w:eastAsia="Consolas"/>
          <w:color w:val="2D3748"/>
          <w:sz w:val="20"/>
          <w:szCs w:val="20"/>
        </w:rPr>
        <w:t xml:space="preserve">supabase/schema.sql - Production PostgreSQL schema with RLS and functions</w:t>
      </w:r>
    </w:p>
    <w:p>
      <w:pPr>
        <w:spacing w:after="40" w:line="276"/>
        <w:ind w:left="480"/>
      </w:pPr>
      <w:r>
        <w:rPr>
          <w:rFonts w:ascii="Consolas" w:eastAsia="Consolas"/>
          <w:color w:val="2D3748"/>
          <w:sz w:val="20"/>
          <w:szCs w:val="20"/>
        </w:rPr>
        <w:t xml:space="preserve"/>
      </w:r>
    </w:p>
    <w:p>
      <w:pPr>
        <w:spacing w:after="40" w:line="276"/>
        <w:ind w:left="480"/>
      </w:pPr>
      <w:r>
        <w:rPr>
          <w:rFonts w:ascii="Consolas" w:eastAsia="Consolas"/>
          <w:color w:val="2D3748"/>
          <w:sz w:val="20"/>
          <w:szCs w:val="20"/>
        </w:rPr>
        <w:t xml:space="preserve">---PROMPT END---</w:t>
      </w:r>
    </w:p>
    <w:p>
      <w:pPr>
        <w:spacing w:after="120" w:before="120"/>
      </w:pPr>
      <w:r>
        <w:rPr>
          <w:color w:val="6878A0"/>
          <w:sz w:val="16"/>
          <w:szCs w:val="16"/>
        </w:rPr>
        <w:t xml:space="preserve">────────────────────────────────────────────────────────────</w:t>
      </w:r>
    </w:p>
    <w:p>
      <w:pPr>
        <w:pStyle w:val="Heading1"/>
        <w:spacing w:after="120" w:before="360"/>
      </w:pPr>
      <w:bookmarkStart w:id="100002" w:name="_Toc100002"/>
      <w:r>
        <w:rPr>
          <w:rFonts w:ascii="Calibri" w:eastAsia="SimHei"/>
          <w:b/>
          <w:bCs/>
          <w:color w:val="0A1628"/>
        </w:rPr>
        <w:t xml:space="preserve">2. Known Issues the AI Must Watch For</w:t>
      </w:r>
      <w:bookmarkEnd w:id="100002"/>
    </w:p>
    <w:p>
      <w:pPr>
        <w:spacing w:line="312"/>
        <w:ind w:firstLine="480"/>
        <w:jc w:val="both"/>
      </w:pPr>
      <w:r>
        <w:rPr>
          <w:rFonts w:ascii="Calibri" w:eastAsia="SimSun"/>
          <w:color w:val="1A2B40"/>
          <w:sz w:val="24"/>
          <w:szCs w:val="24"/>
        </w:rPr>
        <w:t xml:space="preserve">Based on a thorough analysis of the codebase, the following are specific issues that the AI must investigate and fix. These are not theoretical problems; they are real issues identified in the current codebase that will cause build failures, runtime errors, or deployment problems.</w:t>
      </w:r>
    </w:p>
    <w:p>
      <w:pPr>
        <w:pStyle w:val="Heading2"/>
        <w:spacing w:after="120" w:before="240"/>
      </w:pPr>
      <w:bookmarkStart w:id="100003" w:name="_Toc100003"/>
      <w:r>
        <w:rPr>
          <w:rFonts w:ascii="Calibri" w:eastAsia="SimHei"/>
          <w:b/>
          <w:bCs/>
          <w:color w:val="0A1628"/>
        </w:rPr>
        <w:t xml:space="preserve">2.1 Prisma Schema Mismatch with Supabase</w:t>
      </w:r>
      <w:bookmarkEnd w:id="100003"/>
    </w:p>
    <w:p>
      <w:pPr>
        <w:spacing w:line="312"/>
        <w:ind w:firstLine="480"/>
        <w:jc w:val="both"/>
      </w:pPr>
      <w:r>
        <w:rPr>
          <w:rFonts w:ascii="Calibri" w:eastAsia="SimSun"/>
          <w:color w:val="1A2B40"/>
          <w:sz w:val="24"/>
          <w:szCs w:val="24"/>
        </w:rPr>
        <w:t xml:space="preserve">The Prisma schema (prisma/schema.prisma) uses SQLite and defines models with different field names than the Supabase PostgreSQL schema (supabase/schema.sql). Key mismatches include: the Supabase 'withdrawals' table uses 'method' and 'account_details' (JSONB), but the Prisma schema uses 'phoneNumber', 'provider', and flat fields. The Supabase 'orders' table has 'product_id' as nullable (for donations), but the Prisma schema requires it. The Supabase schema has an 'events' table and 'download_sessions' table that are not fully represented in Prisma. The Supabase 'creators' table has 'is_active', 'is_verified', and 'is_admin' fields, while the Prisma schema only has implicit admin support. The AI must ensure that when running with real Supabase (production mode), all API routes correctly use snake_case column names and map them to camelCase TypeScript types via db-mappers.ts.</w:t>
      </w:r>
    </w:p>
    <w:p>
      <w:pPr>
        <w:pStyle w:val="Heading2"/>
        <w:spacing w:after="120" w:before="240"/>
      </w:pPr>
      <w:bookmarkStart w:id="100004" w:name="_Toc100004"/>
      <w:r>
        <w:rPr>
          <w:rFonts w:ascii="Calibri" w:eastAsia="SimHei"/>
          <w:b/>
          <w:bCs/>
          <w:color w:val="0A1628"/>
        </w:rPr>
        <w:t xml:space="preserve">2.2 prisma in dependencies Instead of devDependencies</w:t>
      </w:r>
      <w:bookmarkEnd w:id="100004"/>
    </w:p>
    <w:p>
      <w:pPr>
        <w:spacing w:line="312"/>
        <w:ind w:firstLine="480"/>
        <w:jc w:val="both"/>
      </w:pPr>
      <w:r>
        <w:rPr>
          <w:rFonts w:ascii="Calibri" w:eastAsia="SimSun"/>
          <w:color w:val="1A2B40"/>
          <w:sz w:val="24"/>
          <w:szCs w:val="24"/>
        </w:rPr>
        <w:t xml:space="preserve">In package.json, 'prisma' is listed in 'dependencies' (line 55) rather than 'devDependencies'. Prisma CLI is a development tool and should be in devDependencies. The '@prisma/client' package should remain in dependencies since it is needed at runtime. Having prisma in dependencies bloats the production bundle and may cause issues during Vercel build.</w:t>
      </w:r>
    </w:p>
    <w:p>
      <w:pPr>
        <w:pStyle w:val="Heading2"/>
        <w:spacing w:after="120" w:before="240"/>
      </w:pPr>
      <w:bookmarkStart w:id="100005" w:name="_Toc100005"/>
      <w:r>
        <w:rPr>
          <w:rFonts w:ascii="Calibri" w:eastAsia="SimHei"/>
          <w:b/>
          <w:bCs/>
          <w:color w:val="0A1628"/>
        </w:rPr>
        <w:t xml:space="preserve">2.3 Missing Post-Build Prisma Generate Step</w:t>
      </w:r>
      <w:bookmarkEnd w:id="100005"/>
    </w:p>
    <w:p>
      <w:pPr>
        <w:spacing w:line="312"/>
        <w:ind w:firstLine="480"/>
        <w:jc w:val="both"/>
      </w:pPr>
      <w:r>
        <w:rPr>
          <w:rFonts w:ascii="Calibri" w:eastAsia="SimSun"/>
          <w:color w:val="1A2B40"/>
          <w:sz w:val="24"/>
          <w:szCs w:val="24"/>
        </w:rPr>
        <w:t xml:space="preserve">For Vercel deployment, the Prisma client must be generated during the build process. The package.json does not have a 'postinstall' script that runs 'prisma generate'. Without this, the Prisma client will not be available when the app starts on Vercel, causing runtime errors. The fix is to add: "postinstall": "prisma generate" to the scripts section of package.json.</w:t>
      </w:r>
    </w:p>
    <w:p>
      <w:pPr>
        <w:pStyle w:val="Heading2"/>
        <w:spacing w:after="120" w:before="240"/>
      </w:pPr>
      <w:bookmarkStart w:id="100006" w:name="_Toc100006"/>
      <w:r>
        <w:rPr>
          <w:rFonts w:ascii="Calibri" w:eastAsia="SimHei"/>
          <w:b/>
          <w:bCs/>
          <w:color w:val="0A1628"/>
        </w:rPr>
        <w:t xml:space="preserve">2.4 In-Memory Rate Limiting Does Not Scale on Vercel</w:t>
      </w:r>
      <w:bookmarkEnd w:id="100006"/>
    </w:p>
    <w:p>
      <w:pPr>
        <w:spacing w:line="312"/>
        <w:ind w:firstLine="480"/>
        <w:jc w:val="both"/>
      </w:pPr>
      <w:r>
        <w:rPr>
          <w:rFonts w:ascii="Calibri" w:eastAsia="SimSun"/>
          <w:color w:val="1A2B40"/>
          <w:sz w:val="24"/>
          <w:szCs w:val="24"/>
        </w:rPr>
        <w:t xml:space="preserve">The rate-limit.ts uses an in-memory Map for tracking request counts. On Vercel's serverless architecture, each function invocation runs in a separate instance with its own memory space. This means rate limiting will NOT work across different invocations. While this is not a blocking issue (it will not cause errors), it means rate limiting is effectively disabled in production. The AI should note this as a known limitation but NOT attempt to implement a distributed rate limiter (that would require Redis or a database-backed solution, which is beyond the scope of a bug-fix pass).</w:t>
      </w:r>
    </w:p>
    <w:p>
      <w:pPr>
        <w:pStyle w:val="Heading2"/>
        <w:spacing w:after="120" w:before="240"/>
      </w:pPr>
      <w:bookmarkStart w:id="100007" w:name="_Toc100007"/>
      <w:r>
        <w:rPr>
          <w:rFonts w:ascii="Calibri" w:eastAsia="SimHei"/>
          <w:b/>
          <w:bCs/>
          <w:color w:val="0A1628"/>
        </w:rPr>
        <w:t xml:space="preserve">2.5 File Upload Fallback Uses Local Filesystem</w:t>
      </w:r>
      <w:bookmarkEnd w:id="100007"/>
    </w:p>
    <w:p>
      <w:pPr>
        <w:spacing w:line="312"/>
        <w:ind w:firstLine="480"/>
        <w:jc w:val="both"/>
      </w:pPr>
      <w:r>
        <w:rPr>
          <w:rFonts w:ascii="Calibri" w:eastAsia="SimSun"/>
          <w:color w:val="1A2B40"/>
          <w:sz w:val="24"/>
          <w:szCs w:val="24"/>
        </w:rPr>
        <w:t xml:space="preserve">The r2.ts module falls back to writing files to the local filesystem when R2 is not configured. On Vercel's serverless environment, the filesystem is read-only (except for /tmp). This means file uploads will fail if R2 is not configured. Since the .env has R2 credentials, this should work in production, but the fallback code should at minimum use os.tmpdir() instead of process.cwd() + '/uploads'. The AI should fix the fallback path to use /tmp on Vercel.</w:t>
      </w:r>
    </w:p>
    <w:p>
      <w:pPr>
        <w:pStyle w:val="Heading2"/>
        <w:spacing w:after="120" w:before="240"/>
      </w:pPr>
      <w:bookmarkStart w:id="100008" w:name="_Toc100008"/>
      <w:r>
        <w:rPr>
          <w:rFonts w:ascii="Calibri" w:eastAsia="SimHei"/>
          <w:b/>
          <w:bCs/>
          <w:color w:val="0A1628"/>
        </w:rPr>
        <w:t xml:space="preserve">2.6 Missing .env.example File</w:t>
      </w:r>
      <w:bookmarkEnd w:id="100008"/>
    </w:p>
    <w:p>
      <w:pPr>
        <w:spacing w:line="312"/>
        <w:ind w:firstLine="480"/>
        <w:jc w:val="both"/>
      </w:pPr>
      <w:r>
        <w:rPr>
          <w:rFonts w:ascii="Calibri" w:eastAsia="SimSun"/>
          <w:color w:val="1A2B40"/>
          <w:sz w:val="24"/>
          <w:szCs w:val="24"/>
        </w:rPr>
        <w:t xml:space="preserve">The project does not have a .env.example file. This is required for Vercel deployment because Vercel needs to know which environment variables to configure. The AI must create a .env.example file with all required variable names and placeholder values. This file should be committed to Git so that Vercel can read it, but it must NOT contain any real secret values.</w:t>
      </w:r>
    </w:p>
    <w:p>
      <w:pPr>
        <w:pStyle w:val="Heading2"/>
        <w:spacing w:after="120" w:before="240"/>
      </w:pPr>
      <w:bookmarkStart w:id="100009" w:name="_Toc100009"/>
      <w:r>
        <w:rPr>
          <w:rFonts w:ascii="Calibri" w:eastAsia="SimHei"/>
          <w:b/>
          <w:bCs/>
          <w:color w:val="0A1628"/>
        </w:rPr>
        <w:t xml:space="preserve">2.7 Middleware Route Protection Edge Cases</w:t>
      </w:r>
      <w:bookmarkEnd w:id="100009"/>
    </w:p>
    <w:p>
      <w:pPr>
        <w:spacing w:line="312"/>
        <w:ind w:firstLine="480"/>
        <w:jc w:val="both"/>
      </w:pPr>
      <w:r>
        <w:rPr>
          <w:rFonts w:ascii="Calibri" w:eastAsia="SimSun"/>
          <w:color w:val="1A2B40"/>
          <w:sz w:val="24"/>
          <w:szCs w:val="24"/>
        </w:rPr>
        <w:t xml:space="preserve">The middleware (src/middleware.ts) has a potential issue with the route protection logic. The condition `(pathname.startsWith('/store') &amp;&amp; !pathname.startsWith('/store/'))` is meant to protect the dashboard store settings page at /store while allowing public store pages at /store/[username]. However, this logic could be fragile if new routes are added. Additionally, routes like /about, /contact, /privacy, /terms, /download, /payment are not explicitly listed in the 'allow public' section; they fall through to the default case which calls updateSession but does not enforce authentication. This is correct behavior, but should be verified for all pages.</w:t>
      </w:r>
    </w:p>
    <w:p>
      <w:pPr>
        <w:pStyle w:val="Heading2"/>
        <w:spacing w:after="120" w:before="240"/>
      </w:pPr>
      <w:bookmarkStart w:id="100010" w:name="_Toc100010"/>
      <w:r>
        <w:rPr>
          <w:rFonts w:ascii="Calibri" w:eastAsia="SimHei"/>
          <w:b/>
          <w:bCs/>
          <w:color w:val="0A1628"/>
        </w:rPr>
        <w:t xml:space="preserve">2.8 Ticket Mapper Uses event_id as productId</w:t>
      </w:r>
      <w:bookmarkEnd w:id="100010"/>
    </w:p>
    <w:p>
      <w:pPr>
        <w:spacing w:line="312"/>
        <w:ind w:firstLine="480"/>
        <w:jc w:val="both"/>
      </w:pPr>
      <w:r>
        <w:rPr>
          <w:rFonts w:ascii="Calibri" w:eastAsia="SimSun"/>
          <w:color w:val="1A2B40"/>
          <w:sz w:val="24"/>
          <w:szCs w:val="24"/>
        </w:rPr>
        <w:t xml:space="preserve">In db-mappers.ts, the mapTicketFromDb function maps 'event_id' to 'productId' (line 190: `productId: (row.event_id ?? row.eventId ?? row.productId)`). In the Supabase schema, the tickets table has 'event_id' (referencing events table) but NOT 'product_id'. The TypeScript Ticket type has 'productId'. This mapping is incorrect because event_id is not the same as productId. The ticket should reference the event, and the event references the product. The mapper should either resolve the product ID through the event, or the Ticket type should be updated to include both eventId and productId.</w:t>
      </w:r>
    </w:p>
    <w:p>
      <w:pPr>
        <w:pStyle w:val="Heading2"/>
        <w:spacing w:after="120" w:before="240"/>
      </w:pPr>
      <w:bookmarkStart w:id="100011" w:name="_Toc100011"/>
      <w:r>
        <w:rPr>
          <w:rFonts w:ascii="Calibri" w:eastAsia="SimHei"/>
          <w:b/>
          <w:bCs/>
          <w:color w:val="0A1628"/>
        </w:rPr>
        <w:t xml:space="preserve">2.9 Download Route Does Not Exist as API Route</w:t>
      </w:r>
      <w:bookmarkEnd w:id="100011"/>
    </w:p>
    <w:p>
      <w:pPr>
        <w:spacing w:line="312"/>
        <w:ind w:firstLine="480"/>
        <w:jc w:val="both"/>
      </w:pPr>
      <w:r>
        <w:rPr>
          <w:rFonts w:ascii="Calibri" w:eastAsia="SimSun"/>
          <w:color w:val="1A2B40"/>
          <w:sz w:val="24"/>
          <w:szCs w:val="24"/>
        </w:rPr>
        <w:t xml:space="preserve">There is a page at src/app/download/[token]/page.tsx for displaying downloads, but the actual secure download API route is at src/app/api/download/[token]/route.ts. The AI should verify that both exist and that the page correctly calls the API route. The download flow must ensure that the download token is validated, the session is not expired, and the download count is incremented atomically.</w:t>
      </w:r>
    </w:p>
    <w:p>
      <w:pPr>
        <w:pStyle w:val="Heading2"/>
        <w:spacing w:after="120" w:before="240"/>
      </w:pPr>
      <w:bookmarkStart w:id="100012" w:name="_Toc100012"/>
      <w:r>
        <w:rPr>
          <w:rFonts w:ascii="Calibri" w:eastAsia="SimHei"/>
          <w:b/>
          <w:bCs/>
          <w:color w:val="0A1628"/>
        </w:rPr>
        <w:t xml:space="preserve">2.10 Pesapal IPN Registration on Every Checkout</w:t>
      </w:r>
      <w:bookmarkEnd w:id="100012"/>
    </w:p>
    <w:p>
      <w:pPr>
        <w:spacing w:line="312"/>
        <w:ind w:firstLine="480"/>
        <w:jc w:val="both"/>
      </w:pPr>
      <w:r>
        <w:rPr>
          <w:rFonts w:ascii="Calibri" w:eastAsia="SimSun"/>
          <w:color w:val="1A2B40"/>
          <w:sz w:val="24"/>
          <w:szCs w:val="24"/>
        </w:rPr>
        <w:t xml:space="preserve">The checkout route (src/app/api/checkout/route.ts) calls registerIPN() on every checkout request (line 226). Pesapal's IPN registration should ideally be done once and the IPN ID cached. Registering IPN on every checkout is unnecessary and may hit rate limits or cause issues. The AI should implement caching for the IPN ID (similar to how the auth token is cached in pesapal.ts).</w:t>
      </w:r>
    </w:p>
    <w:p>
      <w:pPr>
        <w:pStyle w:val="Heading2"/>
        <w:spacing w:after="120" w:before="240"/>
      </w:pPr>
      <w:bookmarkStart w:id="100013" w:name="_Toc100013"/>
      <w:r>
        <w:rPr>
          <w:rFonts w:ascii="Calibri" w:eastAsia="SimHei"/>
          <w:b/>
          <w:bCs/>
          <w:color w:val="0A1628"/>
        </w:rPr>
        <w:t xml:space="preserve">2.11 Mock Data Mutability in Production</w:t>
      </w:r>
      <w:bookmarkEnd w:id="100013"/>
    </w:p>
    <w:p>
      <w:pPr>
        <w:spacing w:line="312"/>
        <w:ind w:firstLine="480"/>
        <w:jc w:val="both"/>
      </w:pPr>
      <w:r>
        <w:rPr>
          <w:rFonts w:ascii="Calibri" w:eastAsia="SimSun"/>
          <w:color w:val="1A2B40"/>
          <w:sz w:val="24"/>
          <w:szCs w:val="24"/>
        </w:rPr>
        <w:t xml:space="preserve">The mock-data.ts module uses mutable arrays (mockOrders, mockProducts, mockCreators) that are modified in-place during mock checkout (lines 113, 119-133 of checkout/route.ts). In a serverless environment like Vercel, these mutations are lost between invocations. While mock mode is not used in production (since real Supabase credentials are provided), this is still a code quality issue. The AI should ensure that when isUsingMockData() returns false (production mode), none of the mock mutation code is executed.</w:t>
      </w:r>
    </w:p>
    <w:p>
      <w:pPr>
        <w:pStyle w:val="Heading2"/>
        <w:spacing w:after="120" w:before="240"/>
      </w:pPr>
      <w:bookmarkStart w:id="100014" w:name="_Toc100014"/>
      <w:r>
        <w:rPr>
          <w:rFonts w:ascii="Calibri" w:eastAsia="SimHei"/>
          <w:b/>
          <w:bCs/>
          <w:color w:val="0A1628"/>
        </w:rPr>
        <w:t xml:space="preserve">2.12 Missing contact_messages Table in Prisma Schema</w:t>
      </w:r>
      <w:bookmarkEnd w:id="100014"/>
    </w:p>
    <w:p>
      <w:pPr>
        <w:spacing w:line="312"/>
        <w:ind w:firstLine="480"/>
        <w:jc w:val="both"/>
      </w:pPr>
      <w:r>
        <w:rPr>
          <w:rFonts w:ascii="Calibri" w:eastAsia="SimSun"/>
          <w:color w:val="1A2B40"/>
          <w:sz w:val="24"/>
          <w:szCs w:val="24"/>
        </w:rPr>
        <w:t xml:space="preserve">The Supabase schema has a contact_messages table referenced by the contact API route, but this table is not defined in the Prisma schema. If the app tries to use Prisma for contact messages, it will fail. The AI should verify that the contact API route uses Supabase directly (not Prisma) and add the table to Prisma if needed for consistency.</w:t>
      </w:r>
    </w:p>
    <w:p>
      <w:pPr>
        <w:spacing w:after="120" w:before="120"/>
      </w:pPr>
      <w:r>
        <w:rPr>
          <w:color w:val="6878A0"/>
          <w:sz w:val="16"/>
          <w:szCs w:val="16"/>
        </w:rPr>
        <w:t xml:space="preserve">────────────────────────────────────────────────────────────</w:t>
      </w:r>
    </w:p>
    <w:p>
      <w:pPr>
        <w:pStyle w:val="Heading1"/>
        <w:spacing w:after="120" w:before="360"/>
      </w:pPr>
      <w:bookmarkStart w:id="100015" w:name="_Toc100015"/>
      <w:r>
        <w:rPr>
          <w:rFonts w:ascii="Calibri" w:eastAsia="SimHei"/>
          <w:b/>
          <w:bCs/>
          <w:color w:val="0A1628"/>
        </w:rPr>
        <w:t xml:space="preserve">3. Environment Variables Complete Reference</w:t>
      </w:r>
      <w:bookmarkEnd w:id="100015"/>
    </w:p>
    <w:p>
      <w:pPr>
        <w:spacing w:line="312"/>
        <w:ind w:firstLine="480"/>
        <w:jc w:val="both"/>
      </w:pPr>
      <w:r>
        <w:rPr>
          <w:rFonts w:ascii="Calibri" w:eastAsia="SimSun"/>
          <w:color w:val="1A2B40"/>
          <w:sz w:val="24"/>
          <w:szCs w:val="24"/>
        </w:rPr>
        <w:t xml:space="preserve">This section provides the complete list of environment variables required by Keevan Store. The AI must verify that all of these are present in the .env file and must create a .env.example file with placeholder values. The AI must NOT modify the actual values in .env.</w:t>
      </w:r>
    </w:p>
    <w:p>
      <w:pPr>
        <w:pStyle w:val="Heading2"/>
        <w:spacing w:after="120" w:before="240"/>
      </w:pPr>
      <w:bookmarkStart w:id="100016" w:name="_Toc100016"/>
      <w:r>
        <w:rPr>
          <w:rFonts w:ascii="Calibri" w:eastAsia="SimHei"/>
          <w:b/>
          <w:bCs/>
          <w:color w:val="0A1628"/>
        </w:rPr>
        <w:t xml:space="preserve">3.1 Database Variables</w:t>
      </w:r>
      <w:bookmarkEnd w:id="100016"/>
    </w:p>
    <w:p>
      <w:pPr>
        <w:spacing w:after="60" w:line="312"/>
      </w:pPr>
      <w:r>
        <w:rPr>
          <w:rFonts w:ascii="Calibri" w:eastAsia="SimHei"/>
          <w:b/>
          <w:bCs/>
          <w:color w:val="0A1628"/>
          <w:sz w:val="24"/>
          <w:szCs w:val="24"/>
        </w:rPr>
        <w:t xml:space="preserve">DATABASE_URL</w:t>
      </w:r>
      <w:r>
        <w:rPr>
          <w:rFonts w:ascii="Calibri" w:eastAsia="SimSun"/>
          <w:color w:val="1A2B40"/>
          <w:sz w:val="24"/>
          <w:szCs w:val="24"/>
        </w:rPr>
        <w:t xml:space="preserve"> - Local SQLite database path for Prisma dev mode. Value: file:./db/custom.db. On Vercel with Supabase, this is not used for production queries but is needed for prisma generate.</w:t>
      </w:r>
    </w:p>
    <w:p>
      <w:pPr>
        <w:spacing w:after="60" w:line="312"/>
      </w:pPr>
      <w:r>
        <w:rPr>
          <w:rFonts w:ascii="Calibri" w:eastAsia="SimHei"/>
          <w:b/>
          <w:bCs/>
          <w:color w:val="0A1628"/>
          <w:sz w:val="24"/>
          <w:szCs w:val="24"/>
        </w:rPr>
        <w:t xml:space="preserve">NEXT_PUBLIC_SUPABASE_URL</w:t>
      </w:r>
      <w:r>
        <w:rPr>
          <w:rFonts w:ascii="Calibri" w:eastAsia="SimSun"/>
          <w:color w:val="1A2B40"/>
          <w:sz w:val="24"/>
          <w:szCs w:val="24"/>
        </w:rPr>
        <w:t xml:space="preserve"> - Supabase project URL. Used by both browser and server clients. Format: https://[project-ref].supabase.co</w:t>
      </w:r>
    </w:p>
    <w:p>
      <w:pPr>
        <w:spacing w:after="60" w:line="312"/>
      </w:pPr>
      <w:r>
        <w:rPr>
          <w:rFonts w:ascii="Calibri" w:eastAsia="SimHei"/>
          <w:b/>
          <w:bCs/>
          <w:color w:val="0A1628"/>
          <w:sz w:val="24"/>
          <w:szCs w:val="24"/>
        </w:rPr>
        <w:t xml:space="preserve">NEXT_PUBLIC_SUPABASE_ANON_KEY</w:t>
      </w:r>
      <w:r>
        <w:rPr>
          <w:rFonts w:ascii="Calibri" w:eastAsia="SimSun"/>
          <w:color w:val="1A2B40"/>
          <w:sz w:val="24"/>
          <w:szCs w:val="24"/>
        </w:rPr>
        <w:t xml:space="preserve"> - Supabase anonymous key. Safe to expose in browser. Used for client-side auth and data access with RLS.</w:t>
      </w:r>
    </w:p>
    <w:p>
      <w:pPr>
        <w:spacing w:after="60" w:line="312"/>
      </w:pPr>
      <w:r>
        <w:rPr>
          <w:rFonts w:ascii="Calibri" w:eastAsia="SimHei"/>
          <w:b/>
          <w:bCs/>
          <w:color w:val="0A1628"/>
          <w:sz w:val="24"/>
          <w:szCs w:val="24"/>
        </w:rPr>
        <w:t xml:space="preserve">SUPABASE_SERVICE_ROLE_KEY</w:t>
      </w:r>
      <w:r>
        <w:rPr>
          <w:rFonts w:ascii="Calibri" w:eastAsia="SimSun"/>
          <w:color w:val="1A2B40"/>
          <w:sz w:val="24"/>
          <w:szCs w:val="24"/>
        </w:rPr>
        <w:t xml:space="preserve"> - Supabase service role key. SECRET - never expose in browser. Used server-side to bypass RLS for admin operations, payment webhooks, and signup.</w:t>
      </w:r>
    </w:p>
    <w:p>
      <w:pPr>
        <w:pStyle w:val="Heading2"/>
        <w:spacing w:after="120" w:before="240"/>
      </w:pPr>
      <w:bookmarkStart w:id="100017" w:name="_Toc100017"/>
      <w:r>
        <w:rPr>
          <w:rFonts w:ascii="Calibri" w:eastAsia="SimHei"/>
          <w:b/>
          <w:bCs/>
          <w:color w:val="0A1628"/>
        </w:rPr>
        <w:t xml:space="preserve">3.2 Cloudflare R2 Variables</w:t>
      </w:r>
      <w:bookmarkEnd w:id="100017"/>
    </w:p>
    <w:p>
      <w:pPr>
        <w:spacing w:after="60" w:line="312"/>
      </w:pPr>
      <w:r>
        <w:rPr>
          <w:rFonts w:ascii="Calibri" w:eastAsia="SimHei"/>
          <w:b/>
          <w:bCs/>
          <w:color w:val="0A1628"/>
          <w:sz w:val="24"/>
          <w:szCs w:val="24"/>
        </w:rPr>
        <w:t xml:space="preserve">R2_ACCOUNT_ID</w:t>
      </w:r>
      <w:r>
        <w:rPr>
          <w:rFonts w:ascii="Calibri" w:eastAsia="SimSun"/>
          <w:color w:val="1A2B40"/>
          <w:sz w:val="24"/>
          <w:szCs w:val="24"/>
        </w:rPr>
        <w:t xml:space="preserve"> - Cloudflare account ID for R2 storage endpoint construction.</w:t>
      </w:r>
    </w:p>
    <w:p>
      <w:pPr>
        <w:spacing w:after="60" w:line="312"/>
      </w:pPr>
      <w:r>
        <w:rPr>
          <w:rFonts w:ascii="Calibri" w:eastAsia="SimHei"/>
          <w:b/>
          <w:bCs/>
          <w:color w:val="0A1628"/>
          <w:sz w:val="24"/>
          <w:szCs w:val="24"/>
        </w:rPr>
        <w:t xml:space="preserve">R2_ACCESS_KEY_ID</w:t>
      </w:r>
      <w:r>
        <w:rPr>
          <w:rFonts w:ascii="Calibri" w:eastAsia="SimSun"/>
          <w:color w:val="1A2B40"/>
          <w:sz w:val="24"/>
          <w:szCs w:val="24"/>
        </w:rPr>
        <w:t xml:space="preserve"> - R2 API access key. Used for S3-compatible uploads.</w:t>
      </w:r>
    </w:p>
    <w:p>
      <w:pPr>
        <w:spacing w:after="60" w:line="312"/>
      </w:pPr>
      <w:r>
        <w:rPr>
          <w:rFonts w:ascii="Calibri" w:eastAsia="SimHei"/>
          <w:b/>
          <w:bCs/>
          <w:color w:val="0A1628"/>
          <w:sz w:val="24"/>
          <w:szCs w:val="24"/>
        </w:rPr>
        <w:t xml:space="preserve">R2_SECRET_ACCESS_KEY</w:t>
      </w:r>
      <w:r>
        <w:rPr>
          <w:rFonts w:ascii="Calibri" w:eastAsia="SimSun"/>
          <w:color w:val="1A2B40"/>
          <w:sz w:val="24"/>
          <w:szCs w:val="24"/>
        </w:rPr>
        <w:t xml:space="preserve"> - R2 API secret key. SECRET - never expose in browser.</w:t>
      </w:r>
    </w:p>
    <w:p>
      <w:pPr>
        <w:spacing w:after="60" w:line="312"/>
      </w:pPr>
      <w:r>
        <w:rPr>
          <w:rFonts w:ascii="Calibri" w:eastAsia="SimHei"/>
          <w:b/>
          <w:bCs/>
          <w:color w:val="0A1628"/>
          <w:sz w:val="24"/>
          <w:szCs w:val="24"/>
        </w:rPr>
        <w:t xml:space="preserve">R2_BUCKET_NAME</w:t>
      </w:r>
      <w:r>
        <w:rPr>
          <w:rFonts w:ascii="Calibri" w:eastAsia="SimSun"/>
          <w:color w:val="1A2B40"/>
          <w:sz w:val="24"/>
          <w:szCs w:val="24"/>
        </w:rPr>
        <w:t xml:space="preserve"> - R2 bucket name (keevanstore). Used for file storage of product thumbnails and digital product files.</w:t>
      </w:r>
    </w:p>
    <w:p>
      <w:pPr>
        <w:pStyle w:val="Heading2"/>
        <w:spacing w:after="120" w:before="240"/>
      </w:pPr>
      <w:bookmarkStart w:id="100018" w:name="_Toc100018"/>
      <w:r>
        <w:rPr>
          <w:rFonts w:ascii="Calibri" w:eastAsia="SimHei"/>
          <w:b/>
          <w:bCs/>
          <w:color w:val="0A1628"/>
        </w:rPr>
        <w:t xml:space="preserve">3.3 Pesapal Payment Variables</w:t>
      </w:r>
      <w:bookmarkEnd w:id="100018"/>
    </w:p>
    <w:p>
      <w:pPr>
        <w:spacing w:after="60" w:line="312"/>
      </w:pPr>
      <w:r>
        <w:rPr>
          <w:rFonts w:ascii="Calibri" w:eastAsia="SimHei"/>
          <w:b/>
          <w:bCs/>
          <w:color w:val="0A1628"/>
          <w:sz w:val="24"/>
          <w:szCs w:val="24"/>
        </w:rPr>
        <w:t xml:space="preserve">PESAPAL_CONSUMER_KEY</w:t>
      </w:r>
      <w:r>
        <w:rPr>
          <w:rFonts w:ascii="Calibri" w:eastAsia="SimSun"/>
          <w:color w:val="1A2B40"/>
          <w:sz w:val="24"/>
          <w:szCs w:val="24"/>
        </w:rPr>
        <w:t xml:space="preserve"> - Pesapal API consumer key for authentication.</w:t>
      </w:r>
    </w:p>
    <w:p>
      <w:pPr>
        <w:spacing w:after="60" w:line="312"/>
      </w:pPr>
      <w:r>
        <w:rPr>
          <w:rFonts w:ascii="Calibri" w:eastAsia="SimHei"/>
          <w:b/>
          <w:bCs/>
          <w:color w:val="0A1628"/>
          <w:sz w:val="24"/>
          <w:szCs w:val="24"/>
        </w:rPr>
        <w:t xml:space="preserve">PESAPAL_CONSUMER_SECRET</w:t>
      </w:r>
      <w:r>
        <w:rPr>
          <w:rFonts w:ascii="Calibri" w:eastAsia="SimSun"/>
          <w:color w:val="1A2B40"/>
          <w:sz w:val="24"/>
          <w:szCs w:val="24"/>
        </w:rPr>
        <w:t xml:space="preserve"> - Pesapal API consumer secret. SECRET.</w:t>
      </w:r>
    </w:p>
    <w:p>
      <w:pPr>
        <w:spacing w:after="60" w:line="312"/>
      </w:pPr>
      <w:r>
        <w:rPr>
          <w:rFonts w:ascii="Calibri" w:eastAsia="SimHei"/>
          <w:b/>
          <w:bCs/>
          <w:color w:val="0A1628"/>
          <w:sz w:val="24"/>
          <w:szCs w:val="24"/>
        </w:rPr>
        <w:t xml:space="preserve">PESAPAL_API_URL</w:t>
      </w:r>
      <w:r>
        <w:rPr>
          <w:rFonts w:ascii="Calibri" w:eastAsia="SimSun"/>
          <w:color w:val="1A2B40"/>
          <w:sz w:val="24"/>
          <w:szCs w:val="24"/>
        </w:rPr>
        <w:t xml:space="preserve"> - Pesapal API base URL. LIVE: https://pay.pesapal.com/v3/api. SANDBOX: https://cybqa.pesapal.com/pesapalv3/api</w:t>
      </w:r>
    </w:p>
    <w:p>
      <w:pPr>
        <w:spacing w:after="60" w:line="312"/>
      </w:pPr>
      <w:r>
        <w:rPr>
          <w:rFonts w:ascii="Calibri" w:eastAsia="SimHei"/>
          <w:b/>
          <w:bCs/>
          <w:color w:val="0A1628"/>
          <w:sz w:val="24"/>
          <w:szCs w:val="24"/>
        </w:rPr>
        <w:t xml:space="preserve">PESAPAL_IPN_URL</w:t>
      </w:r>
      <w:r>
        <w:rPr>
          <w:rFonts w:ascii="Calibri" w:eastAsia="SimSun"/>
          <w:color w:val="1A2B40"/>
          <w:sz w:val="24"/>
          <w:szCs w:val="24"/>
        </w:rPr>
        <w:t xml:space="preserve"> - Instant Payment Notification URL. Must be publicly accessible. Value: https://keevanstore.in/api/pesapal/ipn</w:t>
      </w:r>
    </w:p>
    <w:p>
      <w:pPr>
        <w:spacing w:after="60" w:line="312"/>
      </w:pPr>
      <w:r>
        <w:rPr>
          <w:rFonts w:ascii="Calibri" w:eastAsia="SimHei"/>
          <w:b/>
          <w:bCs/>
          <w:color w:val="0A1628"/>
          <w:sz w:val="24"/>
          <w:szCs w:val="24"/>
        </w:rPr>
        <w:t xml:space="preserve">PESAPAL_MODE</w:t>
      </w:r>
      <w:r>
        <w:rPr>
          <w:rFonts w:ascii="Calibri" w:eastAsia="SimSun"/>
          <w:color w:val="1A2B40"/>
          <w:sz w:val="24"/>
          <w:szCs w:val="24"/>
        </w:rPr>
        <w:t xml:space="preserve"> - Payment mode. 'live' for production, 'sandbox' for testing.</w:t>
      </w:r>
    </w:p>
    <w:p>
      <w:pPr>
        <w:pStyle w:val="Heading2"/>
        <w:spacing w:after="120" w:before="240"/>
      </w:pPr>
      <w:bookmarkStart w:id="100019" w:name="_Toc100019"/>
      <w:r>
        <w:rPr>
          <w:rFonts w:ascii="Calibri" w:eastAsia="SimHei"/>
          <w:b/>
          <w:bCs/>
          <w:color w:val="0A1628"/>
        </w:rPr>
        <w:t xml:space="preserve">3.4 Application Variables</w:t>
      </w:r>
      <w:bookmarkEnd w:id="100019"/>
    </w:p>
    <w:p>
      <w:pPr>
        <w:spacing w:after="60" w:line="312"/>
      </w:pPr>
      <w:r>
        <w:rPr>
          <w:rFonts w:ascii="Calibri" w:eastAsia="SimHei"/>
          <w:b/>
          <w:bCs/>
          <w:color w:val="0A1628"/>
          <w:sz w:val="24"/>
          <w:szCs w:val="24"/>
        </w:rPr>
        <w:t xml:space="preserve">NEXT_PUBLIC_APP_URL</w:t>
      </w:r>
      <w:r>
        <w:rPr>
          <w:rFonts w:ascii="Calibri" w:eastAsia="SimSun"/>
          <w:color w:val="1A2B40"/>
          <w:sz w:val="24"/>
          <w:szCs w:val="24"/>
        </w:rPr>
        <w:t xml:space="preserve"> - Public URL of the application. Used for callback URLs, sitemap generation, and SEO metadata. Value: https://keevanstore.in</w:t>
      </w:r>
    </w:p>
    <w:p>
      <w:pPr>
        <w:spacing w:after="60" w:line="312"/>
      </w:pPr>
      <w:r>
        <w:rPr>
          <w:rFonts w:ascii="Calibri" w:eastAsia="SimHei"/>
          <w:b/>
          <w:bCs/>
          <w:color w:val="0A1628"/>
          <w:sz w:val="24"/>
          <w:szCs w:val="24"/>
        </w:rPr>
        <w:t xml:space="preserve">ADMIN_WHATSAPP_NUMBER</w:t>
      </w:r>
      <w:r>
        <w:rPr>
          <w:rFonts w:ascii="Calibri" w:eastAsia="SimSun"/>
          <w:color w:val="1A2B40"/>
          <w:sz w:val="24"/>
          <w:szCs w:val="24"/>
        </w:rPr>
        <w:t xml:space="preserve"> - WhatsApp number for admin notifications. Used in notification utilities and WhatsApp support links.</w:t>
      </w:r>
    </w:p>
    <w:p>
      <w:pPr>
        <w:spacing w:after="120" w:before="120"/>
      </w:pPr>
      <w:r>
        <w:rPr>
          <w:color w:val="6878A0"/>
          <w:sz w:val="16"/>
          <w:szCs w:val="16"/>
        </w:rPr>
        <w:t xml:space="preserve">────────────────────────────────────────────────────────────</w:t>
      </w:r>
    </w:p>
    <w:p>
      <w:pPr>
        <w:pStyle w:val="Heading1"/>
        <w:spacing w:after="120" w:before="360"/>
      </w:pPr>
      <w:bookmarkStart w:id="100020" w:name="_Toc100020"/>
      <w:r>
        <w:rPr>
          <w:rFonts w:ascii="Calibri" w:eastAsia="SimHei"/>
          <w:b/>
          <w:bCs/>
          <w:color w:val="0A1628"/>
        </w:rPr>
        <w:t xml:space="preserve">4. Step-by-Step Deployment Guide: GitHub to Vercel</w:t>
      </w:r>
      <w:bookmarkEnd w:id="100020"/>
    </w:p>
    <w:p>
      <w:pPr>
        <w:pStyle w:val="Heading2"/>
        <w:spacing w:after="120" w:before="240"/>
      </w:pPr>
      <w:bookmarkStart w:id="100021" w:name="_Toc100021"/>
      <w:r>
        <w:rPr>
          <w:rFonts w:ascii="Calibri" w:eastAsia="SimHei"/>
          <w:b/>
          <w:bCs/>
          <w:color w:val="0A1628"/>
        </w:rPr>
        <w:t xml:space="preserve">4.1 Prerequisites</w:t>
      </w:r>
      <w:bookmarkEnd w:id="100021"/>
    </w:p>
    <w:p>
      <w:pPr>
        <w:spacing w:after="60" w:line="312"/>
        <w:ind w:left="480"/>
      </w:pPr>
      <w:r>
        <w:rPr>
          <w:rFonts w:ascii="Calibri"/>
          <w:b/>
          <w:bCs/>
          <w:color w:val="5B8DB8"/>
          <w:sz w:val="24"/>
          <w:szCs w:val="24"/>
        </w:rPr>
        <w:t xml:space="preserve">1. </w:t>
      </w:r>
      <w:r>
        <w:rPr>
          <w:rFonts w:ascii="Calibri" w:eastAsia="SimSun"/>
          <w:color w:val="1A2B40"/>
          <w:sz w:val="24"/>
          <w:szCs w:val="24"/>
        </w:rPr>
        <w:t xml:space="preserve">Node.js 18+ installed on your machine</w:t>
      </w:r>
    </w:p>
    <w:p>
      <w:pPr>
        <w:spacing w:after="60" w:line="312"/>
        <w:ind w:left="480"/>
      </w:pPr>
      <w:r>
        <w:rPr>
          <w:rFonts w:ascii="Calibri"/>
          <w:b/>
          <w:bCs/>
          <w:color w:val="5B8DB8"/>
          <w:sz w:val="24"/>
          <w:szCs w:val="24"/>
        </w:rPr>
        <w:t xml:space="preserve">2. </w:t>
      </w:r>
      <w:r>
        <w:rPr>
          <w:rFonts w:ascii="Calibri" w:eastAsia="SimSun"/>
          <w:color w:val="1A2B40"/>
          <w:sz w:val="24"/>
          <w:szCs w:val="24"/>
        </w:rPr>
        <w:t xml:space="preserve">Git installed and configured</w:t>
      </w:r>
    </w:p>
    <w:p>
      <w:pPr>
        <w:spacing w:after="60" w:line="312"/>
        <w:ind w:left="480"/>
      </w:pPr>
      <w:r>
        <w:rPr>
          <w:rFonts w:ascii="Calibri"/>
          <w:b/>
          <w:bCs/>
          <w:color w:val="5B8DB8"/>
          <w:sz w:val="24"/>
          <w:szCs w:val="24"/>
        </w:rPr>
        <w:t xml:space="preserve">3. </w:t>
      </w:r>
      <w:r>
        <w:rPr>
          <w:rFonts w:ascii="Calibri" w:eastAsia="SimSun"/>
          <w:color w:val="1A2B40"/>
          <w:sz w:val="24"/>
          <w:szCs w:val="24"/>
        </w:rPr>
        <w:t xml:space="preserve">A GitHub account (github.com/NambatyaM)</w:t>
      </w:r>
    </w:p>
    <w:p>
      <w:pPr>
        <w:spacing w:after="60" w:line="312"/>
        <w:ind w:left="480"/>
      </w:pPr>
      <w:r>
        <w:rPr>
          <w:rFonts w:ascii="Calibri"/>
          <w:b/>
          <w:bCs/>
          <w:color w:val="5B8DB8"/>
          <w:sz w:val="24"/>
          <w:szCs w:val="24"/>
        </w:rPr>
        <w:t xml:space="preserve">4. </w:t>
      </w:r>
      <w:r>
        <w:rPr>
          <w:rFonts w:ascii="Calibri" w:eastAsia="SimSun"/>
          <w:color w:val="1A2B40"/>
          <w:sz w:val="24"/>
          <w:szCs w:val="24"/>
        </w:rPr>
        <w:t xml:space="preserve">A Vercel account (sign up at vercel.com with your GitHub account)</w:t>
      </w:r>
    </w:p>
    <w:p>
      <w:pPr>
        <w:spacing w:after="60" w:line="312"/>
        <w:ind w:left="480"/>
      </w:pPr>
      <w:r>
        <w:rPr>
          <w:rFonts w:ascii="Calibri"/>
          <w:b/>
          <w:bCs/>
          <w:color w:val="5B8DB8"/>
          <w:sz w:val="24"/>
          <w:szCs w:val="24"/>
        </w:rPr>
        <w:t xml:space="preserve">5. </w:t>
      </w:r>
      <w:r>
        <w:rPr>
          <w:rFonts w:ascii="Calibri" w:eastAsia="SimSun"/>
          <w:color w:val="1A2B40"/>
          <w:sz w:val="24"/>
          <w:szCs w:val="24"/>
        </w:rPr>
        <w:t xml:space="preserve">The project files in your local directory</w:t>
      </w:r>
    </w:p>
    <w:p>
      <w:pPr>
        <w:spacing w:after="60" w:line="312"/>
        <w:ind w:left="480"/>
      </w:pPr>
      <w:r>
        <w:rPr>
          <w:rFonts w:ascii="Calibri"/>
          <w:b/>
          <w:bCs/>
          <w:color w:val="5B8DB8"/>
          <w:sz w:val="24"/>
          <w:szCs w:val="24"/>
        </w:rPr>
        <w:t xml:space="preserve">6. </w:t>
      </w:r>
      <w:r>
        <w:rPr>
          <w:rFonts w:ascii="Calibri" w:eastAsia="SimSun"/>
          <w:color w:val="1A2B40"/>
          <w:sz w:val="24"/>
          <w:szCs w:val="24"/>
        </w:rPr>
        <w:t xml:space="preserve">A GitHub Personal Access Token with 'repo' scope (Settings &gt; Developer settings &gt; Personal access tokens &gt; Fine-grained tokens)</w:t>
      </w:r>
    </w:p>
    <w:p>
      <w:pPr>
        <w:pStyle w:val="Heading2"/>
        <w:spacing w:after="120" w:before="240"/>
      </w:pPr>
      <w:bookmarkStart w:id="100022" w:name="_Toc100022"/>
      <w:r>
        <w:rPr>
          <w:rFonts w:ascii="Calibri" w:eastAsia="SimHei"/>
          <w:b/>
          <w:bCs/>
          <w:color w:val="0A1628"/>
        </w:rPr>
        <w:t xml:space="preserve">4.2 Step 1: Prepare the Project Locally</w:t>
      </w:r>
      <w:bookmarkEnd w:id="100022"/>
    </w:p>
    <w:p>
      <w:pPr>
        <w:spacing w:line="312"/>
        <w:ind w:firstLine="480"/>
        <w:jc w:val="both"/>
      </w:pPr>
      <w:r>
        <w:rPr>
          <w:rFonts w:ascii="Calibri" w:eastAsia="SimSun"/>
          <w:color w:val="1A2B40"/>
          <w:sz w:val="24"/>
          <w:szCs w:val="24"/>
        </w:rPr>
        <w:t xml:space="preserve">Open Command Prompt or PowerShell and navigate to your project directory:</w:t>
      </w:r>
    </w:p>
    <w:p>
      <w:pPr>
        <w:spacing w:after="40" w:line="276"/>
        <w:ind w:left="480"/>
      </w:pPr>
      <w:r>
        <w:rPr>
          <w:rFonts w:ascii="Consolas" w:eastAsia="Consolas"/>
          <w:color w:val="2D3748"/>
          <w:sz w:val="20"/>
          <w:szCs w:val="20"/>
        </w:rPr>
        <w:t xml:space="preserve">cd C:\Users\nkevi\Downloads\My Keevan Store</w:t>
      </w:r>
    </w:p>
    <w:p>
      <w:pPr>
        <w:spacing w:line="312"/>
        <w:ind w:firstLine="480"/>
        <w:jc w:val="both"/>
      </w:pPr>
      <w:r>
        <w:rPr>
          <w:rFonts w:ascii="Calibri" w:eastAsia="SimSun"/>
          <w:color w:val="1A2B40"/>
          <w:sz w:val="24"/>
          <w:szCs w:val="24"/>
        </w:rPr>
        <w:t xml:space="preserve">Ensure all the source code is at the ROOT level, not inside a subdirectory. If your code is nested inside keevan-store-codebase/, you need to move all files up one level:</w:t>
      </w:r>
    </w:p>
    <w:p>
      <w:pPr>
        <w:spacing w:after="40" w:line="276"/>
        <w:ind w:left="480"/>
      </w:pPr>
      <w:r>
        <w:rPr>
          <w:rFonts w:ascii="Consolas" w:eastAsia="Consolas"/>
          <w:color w:val="2D3748"/>
          <w:sz w:val="20"/>
          <w:szCs w:val="20"/>
        </w:rPr>
        <w:t xml:space="preserve">xcopy keevan-store-codebase\* . /E /Y /I</w:t>
      </w:r>
    </w:p>
    <w:p>
      <w:pPr>
        <w:spacing w:after="40" w:line="276"/>
        <w:ind w:left="480"/>
      </w:pPr>
      <w:r>
        <w:rPr>
          <w:rFonts w:ascii="Consolas" w:eastAsia="Consolas"/>
          <w:color w:val="2D3748"/>
          <w:sz w:val="20"/>
          <w:szCs w:val="20"/>
        </w:rPr>
        <w:t xml:space="preserve">rmdir /S /Q keevan-store-codebase</w:t>
      </w:r>
    </w:p>
    <w:p>
      <w:pPr>
        <w:spacing w:line="312"/>
        <w:ind w:firstLine="480"/>
        <w:jc w:val="both"/>
      </w:pPr>
      <w:r>
        <w:rPr>
          <w:rFonts w:ascii="Calibri" w:eastAsia="SimSun"/>
          <w:color w:val="1A2B40"/>
          <w:sz w:val="24"/>
          <w:szCs w:val="24"/>
        </w:rPr>
        <w:t xml:space="preserve">This is critical because Vercel expects package.json to be at the repository root.</w:t>
      </w:r>
    </w:p>
    <w:p>
      <w:pPr>
        <w:pStyle w:val="Heading2"/>
        <w:spacing w:after="120" w:before="240"/>
      </w:pPr>
      <w:bookmarkStart w:id="100023" w:name="_Toc100023"/>
      <w:r>
        <w:rPr>
          <w:rFonts w:ascii="Calibri" w:eastAsia="SimHei"/>
          <w:b/>
          <w:bCs/>
          <w:color w:val="0A1628"/>
        </w:rPr>
        <w:t xml:space="preserve">4.3 Step 2: Verify .gitignore</w:t>
      </w:r>
      <w:bookmarkEnd w:id="100023"/>
    </w:p>
    <w:p>
      <w:pPr>
        <w:spacing w:line="312"/>
        <w:ind w:firstLine="480"/>
        <w:jc w:val="both"/>
      </w:pPr>
      <w:r>
        <w:rPr>
          <w:rFonts w:ascii="Calibri" w:eastAsia="SimSun"/>
          <w:color w:val="1A2B40"/>
          <w:sz w:val="24"/>
          <w:szCs w:val="24"/>
        </w:rPr>
        <w:t xml:space="preserve">Create or update your .gitignore file at the project root with the following contents:</w:t>
      </w:r>
    </w:p>
    <w:p>
      <w:pPr>
        <w:spacing w:after="40" w:line="276"/>
        <w:ind w:left="480"/>
      </w:pPr>
      <w:r>
        <w:rPr>
          <w:rFonts w:ascii="Consolas" w:eastAsia="Consolas"/>
          <w:color w:val="2D3748"/>
          <w:sz w:val="20"/>
          <w:szCs w:val="20"/>
        </w:rPr>
        <w:t xml:space="preserve"># dependencies</w:t>
      </w:r>
    </w:p>
    <w:p>
      <w:pPr>
        <w:spacing w:after="40" w:line="276"/>
        <w:ind w:left="480"/>
      </w:pPr>
      <w:r>
        <w:rPr>
          <w:rFonts w:ascii="Consolas" w:eastAsia="Consolas"/>
          <w:color w:val="2D3748"/>
          <w:sz w:val="20"/>
          <w:szCs w:val="20"/>
        </w:rPr>
        <w:t xml:space="preserve">node_modules</w:t>
      </w:r>
    </w:p>
    <w:p>
      <w:pPr>
        <w:spacing w:after="40" w:line="276"/>
        <w:ind w:left="480"/>
      </w:pPr>
      <w:r>
        <w:rPr>
          <w:rFonts w:ascii="Consolas" w:eastAsia="Consolas"/>
          <w:color w:val="2D3748"/>
          <w:sz w:val="20"/>
          <w:szCs w:val="20"/>
        </w:rPr>
        <w:t xml:space="preserve">/.pnp</w:t>
      </w:r>
    </w:p>
    <w:p>
      <w:pPr>
        <w:spacing w:after="40" w:line="276"/>
        <w:ind w:left="480"/>
      </w:pPr>
      <w:r>
        <w:rPr>
          <w:rFonts w:ascii="Consolas" w:eastAsia="Consolas"/>
          <w:color w:val="2D3748"/>
          <w:sz w:val="20"/>
          <w:szCs w:val="20"/>
        </w:rPr>
        <w:t xml:space="preserve">.pnp.*</w:t>
      </w:r>
    </w:p>
    <w:p>
      <w:pPr>
        <w:spacing w:after="40" w:line="276"/>
        <w:ind w:left="480"/>
      </w:pPr>
      <w:r>
        <w:rPr>
          <w:rFonts w:ascii="Consolas" w:eastAsia="Consolas"/>
          <w:color w:val="2D3748"/>
          <w:sz w:val="20"/>
          <w:szCs w:val="20"/>
        </w:rPr>
        <w:t xml:space="preserve"/>
      </w:r>
    </w:p>
    <w:p>
      <w:pPr>
        <w:spacing w:after="40" w:line="276"/>
        <w:ind w:left="480"/>
      </w:pPr>
      <w:r>
        <w:rPr>
          <w:rFonts w:ascii="Consolas" w:eastAsia="Consolas"/>
          <w:color w:val="2D3748"/>
          <w:sz w:val="20"/>
          <w:szCs w:val="20"/>
        </w:rPr>
        <w:t xml:space="preserve"># next.js</w:t>
      </w:r>
    </w:p>
    <w:p>
      <w:pPr>
        <w:spacing w:after="40" w:line="276"/>
        <w:ind w:left="480"/>
      </w:pPr>
      <w:r>
        <w:rPr>
          <w:rFonts w:ascii="Consolas" w:eastAsia="Consolas"/>
          <w:color w:val="2D3748"/>
          <w:sz w:val="20"/>
          <w:szCs w:val="20"/>
        </w:rPr>
        <w:t xml:space="preserve">/.next/</w:t>
      </w:r>
    </w:p>
    <w:p>
      <w:pPr>
        <w:spacing w:after="40" w:line="276"/>
        <w:ind w:left="480"/>
      </w:pPr>
      <w:r>
        <w:rPr>
          <w:rFonts w:ascii="Consolas" w:eastAsia="Consolas"/>
          <w:color w:val="2D3748"/>
          <w:sz w:val="20"/>
          <w:szCs w:val="20"/>
        </w:rPr>
        <w:t xml:space="preserve">/out/</w:t>
      </w:r>
    </w:p>
    <w:p>
      <w:pPr>
        <w:spacing w:after="40" w:line="276"/>
        <w:ind w:left="480"/>
      </w:pPr>
      <w:r>
        <w:rPr>
          <w:rFonts w:ascii="Consolas" w:eastAsia="Consolas"/>
          <w:color w:val="2D3748"/>
          <w:sz w:val="20"/>
          <w:szCs w:val="20"/>
        </w:rPr>
        <w:t xml:space="preserve"/>
      </w:r>
    </w:p>
    <w:p>
      <w:pPr>
        <w:spacing w:after="40" w:line="276"/>
        <w:ind w:left="480"/>
      </w:pPr>
      <w:r>
        <w:rPr>
          <w:rFonts w:ascii="Consolas" w:eastAsia="Consolas"/>
          <w:color w:val="2D3748"/>
          <w:sz w:val="20"/>
          <w:szCs w:val="20"/>
        </w:rPr>
        <w:t xml:space="preserve"># production</w:t>
      </w:r>
    </w:p>
    <w:p>
      <w:pPr>
        <w:spacing w:after="40" w:line="276"/>
        <w:ind w:left="480"/>
      </w:pPr>
      <w:r>
        <w:rPr>
          <w:rFonts w:ascii="Consolas" w:eastAsia="Consolas"/>
          <w:color w:val="2D3748"/>
          <w:sz w:val="20"/>
          <w:szCs w:val="20"/>
        </w:rPr>
        <w:t xml:space="preserve">/build</w:t>
      </w:r>
    </w:p>
    <w:p>
      <w:pPr>
        <w:spacing w:after="40" w:line="276"/>
        <w:ind w:left="480"/>
      </w:pPr>
      <w:r>
        <w:rPr>
          <w:rFonts w:ascii="Consolas" w:eastAsia="Consolas"/>
          <w:color w:val="2D3748"/>
          <w:sz w:val="20"/>
          <w:szCs w:val="20"/>
        </w:rPr>
        <w:t xml:space="preserve"/>
      </w:r>
    </w:p>
    <w:p>
      <w:pPr>
        <w:spacing w:after="40" w:line="276"/>
        <w:ind w:left="480"/>
      </w:pPr>
      <w:r>
        <w:rPr>
          <w:rFonts w:ascii="Consolas" w:eastAsia="Consolas"/>
          <w:color w:val="2D3748"/>
          <w:sz w:val="20"/>
          <w:szCs w:val="20"/>
        </w:rPr>
        <w:t xml:space="preserve"># misc</w:t>
      </w:r>
    </w:p>
    <w:p>
      <w:pPr>
        <w:spacing w:after="40" w:line="276"/>
        <w:ind w:left="480"/>
      </w:pPr>
      <w:r>
        <w:rPr>
          <w:rFonts w:ascii="Consolas" w:eastAsia="Consolas"/>
          <w:color w:val="2D3748"/>
          <w:sz w:val="20"/>
          <w:szCs w:val="20"/>
        </w:rPr>
        <w:t xml:space="preserve">.DS_Store</w:t>
      </w:r>
    </w:p>
    <w:p>
      <w:pPr>
        <w:spacing w:after="40" w:line="276"/>
        <w:ind w:left="480"/>
      </w:pPr>
      <w:r>
        <w:rPr>
          <w:rFonts w:ascii="Consolas" w:eastAsia="Consolas"/>
          <w:color w:val="2D3748"/>
          <w:sz w:val="20"/>
          <w:szCs w:val="20"/>
        </w:rPr>
        <w:t xml:space="preserve">*.pem</w:t>
      </w:r>
    </w:p>
    <w:p>
      <w:pPr>
        <w:spacing w:after="40" w:line="276"/>
        <w:ind w:left="480"/>
      </w:pPr>
      <w:r>
        <w:rPr>
          <w:rFonts w:ascii="Consolas" w:eastAsia="Consolas"/>
          <w:color w:val="2D3748"/>
          <w:sz w:val="20"/>
          <w:szCs w:val="20"/>
        </w:rPr>
        <w:t xml:space="preserve"/>
      </w:r>
    </w:p>
    <w:p>
      <w:pPr>
        <w:spacing w:after="40" w:line="276"/>
        <w:ind w:left="480"/>
      </w:pPr>
      <w:r>
        <w:rPr>
          <w:rFonts w:ascii="Consolas" w:eastAsia="Consolas"/>
          <w:color w:val="2D3748"/>
          <w:sz w:val="20"/>
          <w:szCs w:val="20"/>
        </w:rPr>
        <w:t xml:space="preserve"># debug</w:t>
      </w:r>
    </w:p>
    <w:p>
      <w:pPr>
        <w:spacing w:after="40" w:line="276"/>
        <w:ind w:left="480"/>
      </w:pPr>
      <w:r>
        <w:rPr>
          <w:rFonts w:ascii="Consolas" w:eastAsia="Consolas"/>
          <w:color w:val="2D3748"/>
          <w:sz w:val="20"/>
          <w:szCs w:val="20"/>
        </w:rPr>
        <w:t xml:space="preserve">npm-debug.log*</w:t>
      </w:r>
    </w:p>
    <w:p>
      <w:pPr>
        <w:spacing w:after="40" w:line="276"/>
        <w:ind w:left="480"/>
      </w:pPr>
      <w:r>
        <w:rPr>
          <w:rFonts w:ascii="Consolas" w:eastAsia="Consolas"/>
          <w:color w:val="2D3748"/>
          <w:sz w:val="20"/>
          <w:szCs w:val="20"/>
        </w:rPr>
        <w:t xml:space="preserve"/>
      </w:r>
    </w:p>
    <w:p>
      <w:pPr>
        <w:spacing w:after="40" w:line="276"/>
        <w:ind w:left="480"/>
      </w:pPr>
      <w:r>
        <w:rPr>
          <w:rFonts w:ascii="Consolas" w:eastAsia="Consolas"/>
          <w:color w:val="2D3748"/>
          <w:sz w:val="20"/>
          <w:szCs w:val="20"/>
        </w:rPr>
        <w:t xml:space="preserve"># env files</w:t>
      </w:r>
    </w:p>
    <w:p>
      <w:pPr>
        <w:spacing w:after="40" w:line="276"/>
        <w:ind w:left="480"/>
      </w:pPr>
      <w:r>
        <w:rPr>
          <w:rFonts w:ascii="Consolas" w:eastAsia="Consolas"/>
          <w:color w:val="2D3748"/>
          <w:sz w:val="20"/>
          <w:szCs w:val="20"/>
        </w:rPr>
        <w:t xml:space="preserve">.env</w:t>
      </w:r>
    </w:p>
    <w:p>
      <w:pPr>
        <w:spacing w:after="40" w:line="276"/>
        <w:ind w:left="480"/>
      </w:pPr>
      <w:r>
        <w:rPr>
          <w:rFonts w:ascii="Consolas" w:eastAsia="Consolas"/>
          <w:color w:val="2D3748"/>
          <w:sz w:val="20"/>
          <w:szCs w:val="20"/>
        </w:rPr>
        <w:t xml:space="preserve">.env*.local</w:t>
      </w:r>
    </w:p>
    <w:p>
      <w:pPr>
        <w:spacing w:after="40" w:line="276"/>
        <w:ind w:left="480"/>
      </w:pPr>
      <w:r>
        <w:rPr>
          <w:rFonts w:ascii="Consolas" w:eastAsia="Consolas"/>
          <w:color w:val="2D3748"/>
          <w:sz w:val="20"/>
          <w:szCs w:val="20"/>
        </w:rPr>
        <w:t xml:space="preserve"/>
      </w:r>
    </w:p>
    <w:p>
      <w:pPr>
        <w:spacing w:after="40" w:line="276"/>
        <w:ind w:left="480"/>
      </w:pPr>
      <w:r>
        <w:rPr>
          <w:rFonts w:ascii="Consolas" w:eastAsia="Consolas"/>
          <w:color w:val="2D3748"/>
          <w:sz w:val="20"/>
          <w:szCs w:val="20"/>
        </w:rPr>
        <w:t xml:space="preserve"># vercel</w:t>
      </w:r>
    </w:p>
    <w:p>
      <w:pPr>
        <w:spacing w:after="40" w:line="276"/>
        <w:ind w:left="480"/>
      </w:pPr>
      <w:r>
        <w:rPr>
          <w:rFonts w:ascii="Consolas" w:eastAsia="Consolas"/>
          <w:color w:val="2D3748"/>
          <w:sz w:val="20"/>
          <w:szCs w:val="20"/>
        </w:rPr>
        <w:t xml:space="preserve">.vercel</w:t>
      </w:r>
    </w:p>
    <w:p>
      <w:pPr>
        <w:spacing w:after="40" w:line="276"/>
        <w:ind w:left="480"/>
      </w:pPr>
      <w:r>
        <w:rPr>
          <w:rFonts w:ascii="Consolas" w:eastAsia="Consolas"/>
          <w:color w:val="2D3748"/>
          <w:sz w:val="20"/>
          <w:szCs w:val="20"/>
        </w:rPr>
        <w:t xml:space="preserve"/>
      </w:r>
    </w:p>
    <w:p>
      <w:pPr>
        <w:spacing w:after="40" w:line="276"/>
        <w:ind w:left="480"/>
      </w:pPr>
      <w:r>
        <w:rPr>
          <w:rFonts w:ascii="Consolas" w:eastAsia="Consolas"/>
          <w:color w:val="2D3748"/>
          <w:sz w:val="20"/>
          <w:szCs w:val="20"/>
        </w:rPr>
        <w:t xml:space="preserve"># typescript</w:t>
      </w:r>
    </w:p>
    <w:p>
      <w:pPr>
        <w:spacing w:after="40" w:line="276"/>
        <w:ind w:left="480"/>
      </w:pPr>
      <w:r>
        <w:rPr>
          <w:rFonts w:ascii="Consolas" w:eastAsia="Consolas"/>
          <w:color w:val="2D3748"/>
          <w:sz w:val="20"/>
          <w:szCs w:val="20"/>
        </w:rPr>
        <w:t xml:space="preserve">*.tsbuildinfo</w:t>
      </w:r>
    </w:p>
    <w:p>
      <w:pPr>
        <w:spacing w:after="40" w:line="276"/>
        <w:ind w:left="480"/>
      </w:pPr>
      <w:r>
        <w:rPr>
          <w:rFonts w:ascii="Consolas" w:eastAsia="Consolas"/>
          <w:color w:val="2D3748"/>
          <w:sz w:val="20"/>
          <w:szCs w:val="20"/>
        </w:rPr>
        <w:t xml:space="preserve">next-env.d.ts</w:t>
      </w:r>
    </w:p>
    <w:p>
      <w:pPr>
        <w:spacing w:after="40" w:line="276"/>
        <w:ind w:left="480"/>
      </w:pPr>
      <w:r>
        <w:rPr>
          <w:rFonts w:ascii="Consolas" w:eastAsia="Consolas"/>
          <w:color w:val="2D3748"/>
          <w:sz w:val="20"/>
          <w:szCs w:val="20"/>
        </w:rPr>
        <w:t xml:space="preserve"/>
      </w:r>
    </w:p>
    <w:p>
      <w:pPr>
        <w:spacing w:after="40" w:line="276"/>
        <w:ind w:left="480"/>
      </w:pPr>
      <w:r>
        <w:rPr>
          <w:rFonts w:ascii="Consolas" w:eastAsia="Consolas"/>
          <w:color w:val="2D3748"/>
          <w:sz w:val="20"/>
          <w:szCs w:val="20"/>
        </w:rPr>
        <w:t xml:space="preserve"># prisma local db</w:t>
      </w:r>
    </w:p>
    <w:p>
      <w:pPr>
        <w:spacing w:after="40" w:line="276"/>
        <w:ind w:left="480"/>
      </w:pPr>
      <w:r>
        <w:rPr>
          <w:rFonts w:ascii="Consolas" w:eastAsia="Consolas"/>
          <w:color w:val="2D3748"/>
          <w:sz w:val="20"/>
          <w:szCs w:val="20"/>
        </w:rPr>
        <w:t xml:space="preserve">/db/</w:t>
      </w:r>
    </w:p>
    <w:p>
      <w:pPr>
        <w:spacing w:after="40" w:line="276"/>
        <w:ind w:left="480"/>
      </w:pPr>
      <w:r>
        <w:rPr>
          <w:rFonts w:ascii="Consolas" w:eastAsia="Consolas"/>
          <w:color w:val="2D3748"/>
          <w:sz w:val="20"/>
          <w:szCs w:val="20"/>
        </w:rPr>
        <w:t xml:space="preserve"/>
      </w:r>
    </w:p>
    <w:p>
      <w:pPr>
        <w:spacing w:after="40" w:line="276"/>
        <w:ind w:left="480"/>
      </w:pPr>
      <w:r>
        <w:rPr>
          <w:rFonts w:ascii="Consolas" w:eastAsia="Consolas"/>
          <w:color w:val="2D3748"/>
          <w:sz w:val="20"/>
          <w:szCs w:val="20"/>
        </w:rPr>
        <w:t xml:space="preserve"># uploads</w:t>
      </w:r>
    </w:p>
    <w:p>
      <w:pPr>
        <w:spacing w:after="40" w:line="276"/>
        <w:ind w:left="480"/>
      </w:pPr>
      <w:r>
        <w:rPr>
          <w:rFonts w:ascii="Consolas" w:eastAsia="Consolas"/>
          <w:color w:val="2D3748"/>
          <w:sz w:val="20"/>
          <w:szCs w:val="20"/>
        </w:rPr>
        <w:t xml:space="preserve">/uploads/</w:t>
      </w:r>
    </w:p>
    <w:p>
      <w:pPr>
        <w:spacing w:after="40" w:line="276"/>
        <w:ind w:left="480"/>
      </w:pPr>
      <w:r>
        <w:rPr>
          <w:rFonts w:ascii="Consolas" w:eastAsia="Consolas"/>
          <w:color w:val="2D3748"/>
          <w:sz w:val="20"/>
          <w:szCs w:val="20"/>
        </w:rPr>
        <w:t xml:space="preserve"/>
      </w:r>
    </w:p>
    <w:p>
      <w:pPr>
        <w:spacing w:after="40" w:line="276"/>
        <w:ind w:left="480"/>
      </w:pPr>
      <w:r>
        <w:rPr>
          <w:rFonts w:ascii="Consolas" w:eastAsia="Consolas"/>
          <w:color w:val="2D3748"/>
          <w:sz w:val="20"/>
          <w:szCs w:val="20"/>
        </w:rPr>
        <w:t xml:space="preserve"># archive files (too large for git)</w:t>
      </w:r>
    </w:p>
    <w:p>
      <w:pPr>
        <w:spacing w:after="40" w:line="276"/>
        <w:ind w:left="480"/>
      </w:pPr>
      <w:r>
        <w:rPr>
          <w:rFonts w:ascii="Consolas" w:eastAsia="Consolas"/>
          <w:color w:val="2D3748"/>
          <w:sz w:val="20"/>
          <w:szCs w:val="20"/>
        </w:rPr>
        <w:t xml:space="preserve">*.tar.gz</w:t>
      </w:r>
    </w:p>
    <w:p>
      <w:pPr>
        <w:spacing w:after="40" w:line="276"/>
        <w:ind w:left="480"/>
      </w:pPr>
      <w:r>
        <w:rPr>
          <w:rFonts w:ascii="Consolas" w:eastAsia="Consolas"/>
          <w:color w:val="2D3748"/>
          <w:sz w:val="20"/>
          <w:szCs w:val="20"/>
        </w:rPr>
        <w:t xml:space="preserve">*.zip</w:t>
      </w:r>
    </w:p>
    <w:p>
      <w:pPr>
        <w:spacing w:after="40" w:line="276"/>
        <w:ind w:left="480"/>
      </w:pPr>
      <w:r>
        <w:rPr>
          <w:rFonts w:ascii="Consolas" w:eastAsia="Consolas"/>
          <w:color w:val="2D3748"/>
          <w:sz w:val="20"/>
          <w:szCs w:val="20"/>
        </w:rPr>
        <w:t xml:space="preserve"/>
      </w:r>
    </w:p>
    <w:p>
      <w:pPr>
        <w:spacing w:after="40" w:line="276"/>
        <w:ind w:left="480"/>
      </w:pPr>
      <w:r>
        <w:rPr>
          <w:rFonts w:ascii="Consolas" w:eastAsia="Consolas"/>
          <w:color w:val="2D3748"/>
          <w:sz w:val="20"/>
          <w:szCs w:val="20"/>
        </w:rPr>
        <w:t xml:space="preserve"># scripts and reports</w:t>
      </w:r>
    </w:p>
    <w:p>
      <w:pPr>
        <w:spacing w:after="40" w:line="276"/>
        <w:ind w:left="480"/>
      </w:pPr>
      <w:r>
        <w:rPr>
          <w:rFonts w:ascii="Consolas" w:eastAsia="Consolas"/>
          <w:color w:val="2D3748"/>
          <w:sz w:val="20"/>
          <w:szCs w:val="20"/>
        </w:rPr>
        <w:t xml:space="preserve">generate_*.py</w:t>
      </w:r>
    </w:p>
    <w:p>
      <w:pPr>
        <w:spacing w:after="40" w:line="276"/>
        <w:ind w:left="480"/>
      </w:pPr>
      <w:r>
        <w:rPr>
          <w:rFonts w:ascii="Consolas" w:eastAsia="Consolas"/>
          <w:color w:val="2D3748"/>
          <w:sz w:val="20"/>
          <w:szCs w:val="20"/>
        </w:rPr>
        <w:t xml:space="preserve">/download/</w:t>
      </w:r>
    </w:p>
    <w:p>
      <w:pPr>
        <w:spacing w:after="40" w:line="276"/>
        <w:ind w:left="480"/>
      </w:pPr>
      <w:r>
        <w:rPr>
          <w:rFonts w:ascii="Consolas" w:eastAsia="Consolas"/>
          <w:color w:val="2D3748"/>
          <w:sz w:val="20"/>
          <w:szCs w:val="20"/>
        </w:rPr>
        <w:t xml:space="preserve">/agent-ctx/</w:t>
      </w:r>
    </w:p>
    <w:p>
      <w:pPr>
        <w:spacing w:after="40" w:line="276"/>
        <w:ind w:left="480"/>
      </w:pPr>
      <w:r>
        <w:rPr>
          <w:rFonts w:ascii="Consolas" w:eastAsia="Consolas"/>
          <w:color w:val="2D3748"/>
          <w:sz w:val="20"/>
          <w:szCs w:val="20"/>
        </w:rPr>
        <w:t xml:space="preserve">worklog.md</w:t>
      </w:r>
    </w:p>
    <w:p>
      <w:pPr>
        <w:spacing w:after="40" w:line="276"/>
        <w:ind w:left="480"/>
      </w:pPr>
      <w:r>
        <w:rPr>
          <w:rFonts w:ascii="Consolas" w:eastAsia="Consolas"/>
          <w:color w:val="2D3748"/>
          <w:sz w:val="20"/>
          <w:szCs w:val="20"/>
        </w:rPr>
        <w:t xml:space="preserve"/>
      </w:r>
    </w:p>
    <w:p>
      <w:pPr>
        <w:spacing w:after="40" w:line="276"/>
        <w:ind w:left="480"/>
      </w:pPr>
      <w:r>
        <w:rPr>
          <w:rFonts w:ascii="Consolas" w:eastAsia="Consolas"/>
          <w:color w:val="2D3748"/>
          <w:sz w:val="20"/>
          <w:szCs w:val="20"/>
        </w:rPr>
        <w:t xml:space="preserve"># ide</w:t>
      </w:r>
    </w:p>
    <w:p>
      <w:pPr>
        <w:spacing w:after="40" w:line="276"/>
        <w:ind w:left="480"/>
      </w:pPr>
      <w:r>
        <w:rPr>
          <w:rFonts w:ascii="Consolas" w:eastAsia="Consolas"/>
          <w:color w:val="2D3748"/>
          <w:sz w:val="20"/>
          <w:szCs w:val="20"/>
        </w:rPr>
        <w:t xml:space="preserve">.claude</w:t>
      </w:r>
    </w:p>
    <w:p>
      <w:pPr>
        <w:spacing w:after="40" w:line="276"/>
        <w:ind w:left="480"/>
      </w:pPr>
      <w:r>
        <w:rPr>
          <w:rFonts w:ascii="Consolas" w:eastAsia="Consolas"/>
          <w:color w:val="2D3748"/>
          <w:sz w:val="20"/>
          <w:szCs w:val="20"/>
        </w:rPr>
        <w:t xml:space="preserve">.z-ai-config</w:t>
      </w:r>
    </w:p>
    <w:p>
      <w:pPr>
        <w:spacing w:after="40" w:line="276"/>
        <w:ind w:left="480"/>
      </w:pPr>
      <w:r>
        <w:rPr>
          <w:rFonts w:ascii="Consolas" w:eastAsia="Consolas"/>
          <w:color w:val="2D3748"/>
          <w:sz w:val="20"/>
          <w:szCs w:val="20"/>
        </w:rPr>
        <w:t xml:space="preserve">*.log</w:t>
      </w:r>
    </w:p>
    <w:p>
      <w:pPr>
        <w:pStyle w:val="Heading2"/>
        <w:spacing w:after="120" w:before="240"/>
      </w:pPr>
      <w:bookmarkStart w:id="100024" w:name="_Toc100024"/>
      <w:r>
        <w:rPr>
          <w:rFonts w:ascii="Calibri" w:eastAsia="SimHei"/>
          <w:b/>
          <w:bCs/>
          <w:color w:val="0A1628"/>
        </w:rPr>
        <w:t xml:space="preserve">4.4 Step 3: Initialize Git and Commit</w:t>
      </w:r>
      <w:bookmarkEnd w:id="100024"/>
    </w:p>
    <w:p>
      <w:pPr>
        <w:spacing w:line="312"/>
        <w:ind w:firstLine="480"/>
        <w:jc w:val="both"/>
      </w:pPr>
      <w:r>
        <w:rPr>
          <w:rFonts w:ascii="Calibri" w:eastAsia="SimSun"/>
          <w:color w:val="1A2B40"/>
          <w:sz w:val="24"/>
          <w:szCs w:val="24"/>
        </w:rPr>
        <w:t xml:space="preserve">Set up Git with your identity (if not already done):</w:t>
      </w:r>
    </w:p>
    <w:p>
      <w:pPr>
        <w:spacing w:after="40" w:line="276"/>
        <w:ind w:left="480"/>
      </w:pPr>
      <w:r>
        <w:rPr>
          <w:rFonts w:ascii="Consolas" w:eastAsia="Consolas"/>
          <w:color w:val="2D3748"/>
          <w:sz w:val="20"/>
          <w:szCs w:val="20"/>
        </w:rPr>
        <w:t xml:space="preserve">git config --global user.email "keevanstore@gmail.com"</w:t>
      </w:r>
    </w:p>
    <w:p>
      <w:pPr>
        <w:spacing w:after="40" w:line="276"/>
        <w:ind w:left="480"/>
      </w:pPr>
      <w:r>
        <w:rPr>
          <w:rFonts w:ascii="Consolas" w:eastAsia="Consolas"/>
          <w:color w:val="2D3748"/>
          <w:sz w:val="20"/>
          <w:szCs w:val="20"/>
        </w:rPr>
        <w:t xml:space="preserve">git config --global user.name "NambatyaM"</w:t>
      </w:r>
    </w:p>
    <w:p>
      <w:pPr>
        <w:spacing w:line="312"/>
        <w:ind w:firstLine="480"/>
        <w:jc w:val="both"/>
      </w:pPr>
      <w:r>
        <w:rPr>
          <w:rFonts w:ascii="Calibri" w:eastAsia="SimSun"/>
          <w:color w:val="1A2B40"/>
          <w:sz w:val="24"/>
          <w:szCs w:val="24"/>
        </w:rPr>
        <w:t xml:space="preserve">Initialize the repository:</w:t>
      </w:r>
    </w:p>
    <w:p>
      <w:pPr>
        <w:spacing w:after="40" w:line="276"/>
        <w:ind w:left="480"/>
      </w:pPr>
      <w:r>
        <w:rPr>
          <w:rFonts w:ascii="Consolas" w:eastAsia="Consolas"/>
          <w:color w:val="2D3748"/>
          <w:sz w:val="20"/>
          <w:szCs w:val="20"/>
        </w:rPr>
        <w:t xml:space="preserve">git init</w:t>
      </w:r>
    </w:p>
    <w:p>
      <w:pPr>
        <w:spacing w:after="40" w:line="276"/>
        <w:ind w:left="480"/>
      </w:pPr>
      <w:r>
        <w:rPr>
          <w:rFonts w:ascii="Consolas" w:eastAsia="Consolas"/>
          <w:color w:val="2D3748"/>
          <w:sz w:val="20"/>
          <w:szCs w:val="20"/>
        </w:rPr>
        <w:t xml:space="preserve">git add .</w:t>
      </w:r>
    </w:p>
    <w:p>
      <w:pPr>
        <w:spacing w:after="40" w:line="276"/>
        <w:ind w:left="480"/>
      </w:pPr>
      <w:r>
        <w:rPr>
          <w:rFonts w:ascii="Consolas" w:eastAsia="Consolas"/>
          <w:color w:val="2D3748"/>
          <w:sz w:val="20"/>
          <w:szCs w:val="20"/>
        </w:rPr>
        <w:t xml:space="preserve">git commit -m "Initial commit: Keevan Store v1.0"</w:t>
      </w:r>
    </w:p>
    <w:p>
      <w:pPr>
        <w:spacing w:line="312"/>
        <w:ind w:firstLine="480"/>
        <w:jc w:val="both"/>
      </w:pPr>
      <w:r>
        <w:rPr>
          <w:rFonts w:ascii="Calibri" w:eastAsia="SimSun"/>
          <w:color w:val="1A2B40"/>
          <w:sz w:val="24"/>
          <w:szCs w:val="24"/>
        </w:rPr>
        <w:t xml:space="preserve">If you already have a .git directory from a previous attempt, delete it first:</w:t>
      </w:r>
    </w:p>
    <w:p>
      <w:pPr>
        <w:spacing w:after="40" w:line="276"/>
        <w:ind w:left="480"/>
      </w:pPr>
      <w:r>
        <w:rPr>
          <w:rFonts w:ascii="Consolas" w:eastAsia="Consolas"/>
          <w:color w:val="2D3748"/>
          <w:sz w:val="20"/>
          <w:szCs w:val="20"/>
        </w:rPr>
        <w:t xml:space="preserve">rmdir /S /Q .git</w:t>
      </w:r>
    </w:p>
    <w:p>
      <w:pPr>
        <w:spacing w:after="40" w:line="276"/>
        <w:ind w:left="480"/>
      </w:pPr>
      <w:r>
        <w:rPr>
          <w:rFonts w:ascii="Consolas" w:eastAsia="Consolas"/>
          <w:color w:val="2D3748"/>
          <w:sz w:val="20"/>
          <w:szCs w:val="20"/>
        </w:rPr>
        <w:t xml:space="preserve">git init</w:t>
      </w:r>
    </w:p>
    <w:p>
      <w:pPr>
        <w:spacing w:after="40" w:line="276"/>
        <w:ind w:left="480"/>
      </w:pPr>
      <w:r>
        <w:rPr>
          <w:rFonts w:ascii="Consolas" w:eastAsia="Consolas"/>
          <w:color w:val="2D3748"/>
          <w:sz w:val="20"/>
          <w:szCs w:val="20"/>
        </w:rPr>
        <w:t xml:space="preserve">git add .</w:t>
      </w:r>
    </w:p>
    <w:p>
      <w:pPr>
        <w:spacing w:after="40" w:line="276"/>
        <w:ind w:left="480"/>
      </w:pPr>
      <w:r>
        <w:rPr>
          <w:rFonts w:ascii="Consolas" w:eastAsia="Consolas"/>
          <w:color w:val="2D3748"/>
          <w:sz w:val="20"/>
          <w:szCs w:val="20"/>
        </w:rPr>
        <w:t xml:space="preserve">git commit -m "Initial commit: Keevan Store v1.0"</w:t>
      </w:r>
    </w:p>
    <w:p>
      <w:pPr>
        <w:pStyle w:val="Heading2"/>
        <w:spacing w:after="120" w:before="240"/>
      </w:pPr>
      <w:bookmarkStart w:id="100025" w:name="_Toc100025"/>
      <w:r>
        <w:rPr>
          <w:rFonts w:ascii="Calibri" w:eastAsia="SimHei"/>
          <w:b/>
          <w:bCs/>
          <w:color w:val="0A1628"/>
        </w:rPr>
        <w:t xml:space="preserve">4.5 Step 4: Push to GitHub</w:t>
      </w:r>
      <w:bookmarkEnd w:id="100025"/>
    </w:p>
    <w:p>
      <w:pPr>
        <w:spacing w:line="312"/>
        <w:ind w:firstLine="480"/>
        <w:jc w:val="both"/>
      </w:pPr>
      <w:r>
        <w:rPr>
          <w:rFonts w:ascii="Calibri" w:eastAsia="SimSun"/>
          <w:color w:val="1A2B40"/>
          <w:sz w:val="24"/>
          <w:szCs w:val="24"/>
        </w:rPr>
        <w:t xml:space="preserve">Add the remote origin with your Personal Access Token embedded in the URL:</w:t>
      </w:r>
    </w:p>
    <w:p>
      <w:pPr>
        <w:spacing w:after="40" w:line="276"/>
        <w:ind w:left="480"/>
      </w:pPr>
      <w:r>
        <w:rPr>
          <w:rFonts w:ascii="Consolas" w:eastAsia="Consolas"/>
          <w:color w:val="2D3748"/>
          <w:sz w:val="20"/>
          <w:szCs w:val="20"/>
        </w:rPr>
        <w:t xml:space="preserve">git remote add origin https://NambatyaM:YOUR_TOKEN@github.com/NambatyaM/keevan-store.git</w:t>
      </w:r>
    </w:p>
    <w:p>
      <w:pPr>
        <w:spacing w:line="312"/>
        <w:ind w:firstLine="480"/>
        <w:jc w:val="both"/>
      </w:pPr>
      <w:r>
        <w:rPr>
          <w:rFonts w:ascii="Calibri" w:eastAsia="SimSun"/>
          <w:color w:val="1A2B40"/>
          <w:sz w:val="24"/>
          <w:szCs w:val="24"/>
        </w:rPr>
        <w:t xml:space="preserve">Replace YOUR_TOKEN with your GitHub Personal Access Token. Make sure the token has the 'repo' scope checkbox checked.</w:t>
      </w:r>
    </w:p>
    <w:p>
      <w:pPr>
        <w:spacing w:line="312"/>
        <w:ind w:firstLine="480"/>
        <w:jc w:val="both"/>
      </w:pPr>
      <w:r>
        <w:rPr>
          <w:rFonts w:ascii="Calibri" w:eastAsia="SimSun"/>
          <w:color w:val="1A2B40"/>
          <w:sz w:val="24"/>
          <w:szCs w:val="24"/>
        </w:rPr>
        <w:t xml:space="preserve">If 'origin' already exists from a previous attempt:</w:t>
      </w:r>
    </w:p>
    <w:p>
      <w:pPr>
        <w:spacing w:after="40" w:line="276"/>
        <w:ind w:left="480"/>
      </w:pPr>
      <w:r>
        <w:rPr>
          <w:rFonts w:ascii="Consolas" w:eastAsia="Consolas"/>
          <w:color w:val="2D3748"/>
          <w:sz w:val="20"/>
          <w:szCs w:val="20"/>
        </w:rPr>
        <w:t xml:space="preserve">git remote set-url origin https://NambatyaM:YOUR_TOKEN@github.com/NambatyaM/keevan-store.git</w:t>
      </w:r>
    </w:p>
    <w:p>
      <w:pPr>
        <w:spacing w:line="312"/>
        <w:ind w:firstLine="480"/>
        <w:jc w:val="both"/>
      </w:pPr>
      <w:r>
        <w:rPr>
          <w:rFonts w:ascii="Calibri" w:eastAsia="SimSun"/>
          <w:color w:val="1A2B40"/>
          <w:sz w:val="24"/>
          <w:szCs w:val="24"/>
        </w:rPr>
        <w:t xml:space="preserve">Increase the HTTP post buffer to handle large pushes:</w:t>
      </w:r>
    </w:p>
    <w:p>
      <w:pPr>
        <w:spacing w:after="40" w:line="276"/>
        <w:ind w:left="480"/>
      </w:pPr>
      <w:r>
        <w:rPr>
          <w:rFonts w:ascii="Consolas" w:eastAsia="Consolas"/>
          <w:color w:val="2D3748"/>
          <w:sz w:val="20"/>
          <w:szCs w:val="20"/>
        </w:rPr>
        <w:t xml:space="preserve">git config --global http.postBuffer 157286400</w:t>
      </w:r>
    </w:p>
    <w:p>
      <w:pPr>
        <w:spacing w:line="312"/>
        <w:ind w:firstLine="480"/>
        <w:jc w:val="both"/>
      </w:pPr>
      <w:r>
        <w:rPr>
          <w:rFonts w:ascii="Calibri" w:eastAsia="SimSun"/>
          <w:color w:val="1A2B40"/>
          <w:sz w:val="24"/>
          <w:szCs w:val="24"/>
        </w:rPr>
        <w:t xml:space="preserve">Push to GitHub:</w:t>
      </w:r>
    </w:p>
    <w:p>
      <w:pPr>
        <w:spacing w:after="40" w:line="276"/>
        <w:ind w:left="480"/>
      </w:pPr>
      <w:r>
        <w:rPr>
          <w:rFonts w:ascii="Consolas" w:eastAsia="Consolas"/>
          <w:color w:val="2D3748"/>
          <w:sz w:val="20"/>
          <w:szCs w:val="20"/>
        </w:rPr>
        <w:t xml:space="preserve">git branch -M main</w:t>
      </w:r>
    </w:p>
    <w:p>
      <w:pPr>
        <w:spacing w:after="40" w:line="276"/>
        <w:ind w:left="480"/>
      </w:pPr>
      <w:r>
        <w:rPr>
          <w:rFonts w:ascii="Consolas" w:eastAsia="Consolas"/>
          <w:color w:val="2D3748"/>
          <w:sz w:val="20"/>
          <w:szCs w:val="20"/>
        </w:rPr>
        <w:t xml:space="preserve">git push -u origin main</w:t>
      </w:r>
    </w:p>
    <w:p>
      <w:pPr>
        <w:spacing w:line="312"/>
        <w:ind w:firstLine="480"/>
        <w:jc w:val="both"/>
      </w:pPr>
      <w:r>
        <w:rPr>
          <w:rFonts w:ascii="Calibri" w:eastAsia="SimSun"/>
          <w:color w:val="1A2B40"/>
          <w:sz w:val="24"/>
          <w:szCs w:val="24"/>
        </w:rPr>
        <w:t xml:space="preserve">If you get a timeout error, verify that large files (.tar.gz, .zip) are excluded by .gitignore and not tracked by Git. If they were previously committed, remove them:</w:t>
      </w:r>
    </w:p>
    <w:p>
      <w:pPr>
        <w:spacing w:after="40" w:line="276"/>
        <w:ind w:left="480"/>
      </w:pPr>
      <w:r>
        <w:rPr>
          <w:rFonts w:ascii="Consolas" w:eastAsia="Consolas"/>
          <w:color w:val="2D3748"/>
          <w:sz w:val="20"/>
          <w:szCs w:val="20"/>
        </w:rPr>
        <w:t xml:space="preserve">git rm --cached keevan-store-codebase.tar.gz</w:t>
      </w:r>
    </w:p>
    <w:p>
      <w:pPr>
        <w:spacing w:after="40" w:line="276"/>
        <w:ind w:left="480"/>
      </w:pPr>
      <w:r>
        <w:rPr>
          <w:rFonts w:ascii="Consolas" w:eastAsia="Consolas"/>
          <w:color w:val="2D3748"/>
          <w:sz w:val="20"/>
          <w:szCs w:val="20"/>
        </w:rPr>
        <w:t xml:space="preserve">git rm --cached keevan-store-codebase.zip</w:t>
      </w:r>
    </w:p>
    <w:p>
      <w:pPr>
        <w:spacing w:after="40" w:line="276"/>
        <w:ind w:left="480"/>
      </w:pPr>
      <w:r>
        <w:rPr>
          <w:rFonts w:ascii="Consolas" w:eastAsia="Consolas"/>
          <w:color w:val="2D3748"/>
          <w:sz w:val="20"/>
          <w:szCs w:val="20"/>
        </w:rPr>
        <w:t xml:space="preserve">git commit -m "Remove large archive files"</w:t>
      </w:r>
    </w:p>
    <w:p>
      <w:pPr>
        <w:spacing w:after="40" w:line="276"/>
        <w:ind w:left="480"/>
      </w:pPr>
      <w:r>
        <w:rPr>
          <w:rFonts w:ascii="Consolas" w:eastAsia="Consolas"/>
          <w:color w:val="2D3748"/>
          <w:sz w:val="20"/>
          <w:szCs w:val="20"/>
        </w:rPr>
        <w:t xml:space="preserve">git push -u origin main</w:t>
      </w:r>
    </w:p>
    <w:p>
      <w:pPr>
        <w:pStyle w:val="Heading2"/>
        <w:spacing w:after="120" w:before="240"/>
      </w:pPr>
      <w:bookmarkStart w:id="100026" w:name="_Toc100026"/>
      <w:r>
        <w:rPr>
          <w:rFonts w:ascii="Calibri" w:eastAsia="SimHei"/>
          <w:b/>
          <w:bCs/>
          <w:color w:val="0A1628"/>
        </w:rPr>
        <w:t xml:space="preserve">4.6 Step 5: Set Up Vercel Project</w:t>
      </w:r>
      <w:bookmarkEnd w:id="100026"/>
    </w:p>
    <w:p>
      <w:pPr>
        <w:spacing w:after="60" w:line="312"/>
        <w:ind w:left="480"/>
      </w:pPr>
      <w:r>
        <w:rPr>
          <w:rFonts w:ascii="Calibri"/>
          <w:b/>
          <w:bCs/>
          <w:color w:val="5B8DB8"/>
          <w:sz w:val="24"/>
          <w:szCs w:val="24"/>
        </w:rPr>
        <w:t xml:space="preserve">1. </w:t>
      </w:r>
      <w:r>
        <w:rPr>
          <w:rFonts w:ascii="Calibri" w:eastAsia="SimSun"/>
          <w:color w:val="1A2B40"/>
          <w:sz w:val="24"/>
          <w:szCs w:val="24"/>
        </w:rPr>
        <w:t xml:space="preserve">Go to vercel.com and sign in with your GitHub account</w:t>
      </w:r>
    </w:p>
    <w:p>
      <w:pPr>
        <w:spacing w:after="60" w:line="312"/>
        <w:ind w:left="480"/>
      </w:pPr>
      <w:r>
        <w:rPr>
          <w:rFonts w:ascii="Calibri"/>
          <w:b/>
          <w:bCs/>
          <w:color w:val="5B8DB8"/>
          <w:sz w:val="24"/>
          <w:szCs w:val="24"/>
        </w:rPr>
        <w:t xml:space="preserve">2. </w:t>
      </w:r>
      <w:r>
        <w:rPr>
          <w:rFonts w:ascii="Calibri" w:eastAsia="SimSun"/>
          <w:color w:val="1A2B40"/>
          <w:sz w:val="24"/>
          <w:szCs w:val="24"/>
        </w:rPr>
        <w:t xml:space="preserve">Click 'Add New...' &gt; 'Project'</w:t>
      </w:r>
    </w:p>
    <w:p>
      <w:pPr>
        <w:spacing w:after="60" w:line="312"/>
        <w:ind w:left="480"/>
      </w:pPr>
      <w:r>
        <w:rPr>
          <w:rFonts w:ascii="Calibri"/>
          <w:b/>
          <w:bCs/>
          <w:color w:val="5B8DB8"/>
          <w:sz w:val="24"/>
          <w:szCs w:val="24"/>
        </w:rPr>
        <w:t xml:space="preserve">3. </w:t>
      </w:r>
      <w:r>
        <w:rPr>
          <w:rFonts w:ascii="Calibri" w:eastAsia="SimSun"/>
          <w:color w:val="1A2B40"/>
          <w:sz w:val="24"/>
          <w:szCs w:val="24"/>
        </w:rPr>
        <w:t xml:space="preserve">Under 'Import Git Repository', find 'NambatyaM/keevan-store'</w:t>
      </w:r>
    </w:p>
    <w:p>
      <w:pPr>
        <w:spacing w:after="60" w:line="312"/>
        <w:ind w:left="480"/>
      </w:pPr>
      <w:r>
        <w:rPr>
          <w:rFonts w:ascii="Calibri"/>
          <w:b/>
          <w:bCs/>
          <w:color w:val="5B8DB8"/>
          <w:sz w:val="24"/>
          <w:szCs w:val="24"/>
        </w:rPr>
        <w:t xml:space="preserve">4. </w:t>
      </w:r>
      <w:r>
        <w:rPr>
          <w:rFonts w:ascii="Calibri" w:eastAsia="SimSun"/>
          <w:color w:val="1A2B40"/>
          <w:sz w:val="24"/>
          <w:szCs w:val="24"/>
        </w:rPr>
        <w:t xml:space="preserve">Click 'Import'</w:t>
      </w:r>
    </w:p>
    <w:p>
      <w:pPr>
        <w:spacing w:after="60" w:line="312"/>
        <w:ind w:left="480"/>
      </w:pPr>
      <w:r>
        <w:rPr>
          <w:rFonts w:ascii="Calibri"/>
          <w:b/>
          <w:bCs/>
          <w:color w:val="5B8DB8"/>
          <w:sz w:val="24"/>
          <w:szCs w:val="24"/>
        </w:rPr>
        <w:t xml:space="preserve">5. </w:t>
      </w:r>
      <w:r>
        <w:rPr>
          <w:rFonts w:ascii="Calibri" w:eastAsia="SimSun"/>
          <w:color w:val="1A2B40"/>
          <w:sz w:val="24"/>
          <w:szCs w:val="24"/>
        </w:rPr>
        <w:t xml:space="preserve">Configure the project settings:</w:t>
      </w:r>
    </w:p>
    <w:p>
      <w:pPr>
        <w:spacing w:after="60" w:line="312"/>
      </w:pPr>
      <w:r>
        <w:rPr>
          <w:rFonts w:ascii="Calibri" w:eastAsia="SimHei"/>
          <w:b/>
          <w:bCs/>
          <w:color w:val="0A1628"/>
          <w:sz w:val="24"/>
          <w:szCs w:val="24"/>
        </w:rPr>
        <w:t xml:space="preserve">Framework Preset: </w:t>
      </w:r>
      <w:r>
        <w:rPr>
          <w:rFonts w:ascii="Calibri" w:eastAsia="SimSun"/>
          <w:color w:val="1A2B40"/>
          <w:sz w:val="24"/>
          <w:szCs w:val="24"/>
        </w:rPr>
        <w:t xml:space="preserve">Next.js (Vercel should auto-detect this)</w:t>
      </w:r>
    </w:p>
    <w:p>
      <w:pPr>
        <w:spacing w:after="60" w:line="312"/>
      </w:pPr>
      <w:r>
        <w:rPr>
          <w:rFonts w:ascii="Calibri" w:eastAsia="SimHei"/>
          <w:b/>
          <w:bCs/>
          <w:color w:val="0A1628"/>
          <w:sz w:val="24"/>
          <w:szCs w:val="24"/>
        </w:rPr>
        <w:t xml:space="preserve">Root Directory: </w:t>
      </w:r>
      <w:r>
        <w:rPr>
          <w:rFonts w:ascii="Calibri" w:eastAsia="SimSun"/>
          <w:color w:val="1A2B40"/>
          <w:sz w:val="24"/>
          <w:szCs w:val="24"/>
        </w:rPr>
        <w:t xml:space="preserve">./ (leave default - code should be at repo root)</w:t>
      </w:r>
    </w:p>
    <w:p>
      <w:pPr>
        <w:spacing w:after="60" w:line="312"/>
      </w:pPr>
      <w:r>
        <w:rPr>
          <w:rFonts w:ascii="Calibri" w:eastAsia="SimHei"/>
          <w:b/>
          <w:bCs/>
          <w:color w:val="0A1628"/>
          <w:sz w:val="24"/>
          <w:szCs w:val="24"/>
        </w:rPr>
        <w:t xml:space="preserve">Build Command: </w:t>
      </w:r>
      <w:r>
        <w:rPr>
          <w:rFonts w:ascii="Calibri" w:eastAsia="SimSun"/>
          <w:color w:val="1A2B40"/>
          <w:sz w:val="24"/>
          <w:szCs w:val="24"/>
        </w:rPr>
        <w:t xml:space="preserve">npm run build (leave default)</w:t>
      </w:r>
    </w:p>
    <w:p>
      <w:pPr>
        <w:spacing w:after="60" w:line="312"/>
      </w:pPr>
      <w:r>
        <w:rPr>
          <w:rFonts w:ascii="Calibri" w:eastAsia="SimHei"/>
          <w:b/>
          <w:bCs/>
          <w:color w:val="0A1628"/>
          <w:sz w:val="24"/>
          <w:szCs w:val="24"/>
        </w:rPr>
        <w:t xml:space="preserve">Output Directory: </w:t>
      </w:r>
      <w:r>
        <w:rPr>
          <w:rFonts w:ascii="Calibri" w:eastAsia="SimSun"/>
          <w:color w:val="1A2B40"/>
          <w:sz w:val="24"/>
          <w:szCs w:val="24"/>
        </w:rPr>
        <w:t xml:space="preserve">.next (leave default)</w:t>
      </w:r>
    </w:p>
    <w:p>
      <w:pPr>
        <w:spacing w:after="60" w:line="312"/>
      </w:pPr>
      <w:r>
        <w:rPr>
          <w:rFonts w:ascii="Calibri" w:eastAsia="SimHei"/>
          <w:b/>
          <w:bCs/>
          <w:color w:val="0A1628"/>
          <w:sz w:val="24"/>
          <w:szCs w:val="24"/>
        </w:rPr>
        <w:t xml:space="preserve">Install Command: </w:t>
      </w:r>
      <w:r>
        <w:rPr>
          <w:rFonts w:ascii="Calibri" w:eastAsia="SimSun"/>
          <w:color w:val="1A2B40"/>
          <w:sz w:val="24"/>
          <w:szCs w:val="24"/>
        </w:rPr>
        <w:t xml:space="preserve">npm install (leave default)</w:t>
      </w:r>
    </w:p>
    <w:p>
      <w:pPr>
        <w:pStyle w:val="Heading2"/>
        <w:spacing w:after="120" w:before="240"/>
      </w:pPr>
      <w:bookmarkStart w:id="100027" w:name="_Toc100027"/>
      <w:r>
        <w:rPr>
          <w:rFonts w:ascii="Calibri" w:eastAsia="SimHei"/>
          <w:b/>
          <w:bCs/>
          <w:color w:val="0A1628"/>
        </w:rPr>
        <w:t xml:space="preserve">4.7 Step 6: Configure Environment Variables on Vercel</w:t>
      </w:r>
      <w:bookmarkEnd w:id="100027"/>
    </w:p>
    <w:p>
      <w:pPr>
        <w:spacing w:line="312"/>
        <w:ind w:firstLine="480"/>
        <w:jc w:val="both"/>
      </w:pPr>
      <w:r>
        <w:rPr>
          <w:rFonts w:ascii="Calibri" w:eastAsia="SimSun"/>
          <w:color w:val="1A2B40"/>
          <w:sz w:val="24"/>
          <w:szCs w:val="24"/>
        </w:rPr>
        <w:t xml:space="preserve">This is the most critical step. Before deploying, you must add ALL environment variables to Vercel. Click 'Environment Variables' on the project configuration page and add each variable:</w:t>
      </w:r>
    </w:p>
    <w:p>
      <w:pPr>
        <w:spacing w:line="312"/>
        <w:ind w:firstLine="480"/>
        <w:jc w:val="both"/>
      </w:pPr>
      <w:r>
        <w:rPr>
          <w:rFonts w:ascii="Calibri" w:eastAsia="SimSun"/>
          <w:color w:val="1A2B40"/>
          <w:sz w:val="24"/>
          <w:szCs w:val="24"/>
        </w:rPr>
        <w:t xml:space="preserve">Add the following variables one by one. Set the Environment dropdown to 'Production', 'Preview', and 'Development' for each:</w:t>
      </w:r>
    </w:p>
    <w:p>
      <w:pPr>
        <w:spacing w:after="40" w:line="276"/>
        <w:ind w:left="480"/>
      </w:pPr>
      <w:r>
        <w:rPr>
          <w:rFonts w:ascii="Consolas" w:eastAsia="Consolas"/>
          <w:color w:val="2D3748"/>
          <w:sz w:val="20"/>
          <w:szCs w:val="20"/>
        </w:rPr>
        <w:t xml:space="preserve">DATABASE_URL = file:./db/custom.db</w:t>
      </w:r>
    </w:p>
    <w:p>
      <w:pPr>
        <w:spacing w:after="40" w:line="276"/>
        <w:ind w:left="480"/>
      </w:pPr>
      <w:r>
        <w:rPr>
          <w:rFonts w:ascii="Consolas" w:eastAsia="Consolas"/>
          <w:color w:val="2D3748"/>
          <w:sz w:val="20"/>
          <w:szCs w:val="20"/>
        </w:rPr>
        <w:t xml:space="preserve">NEXT_PUBLIC_SUPABASE_URL = https://snkqgqeiuxgusgtwwssc.supabase.co</w:t>
      </w:r>
    </w:p>
    <w:p>
      <w:pPr>
        <w:spacing w:after="40" w:line="276"/>
        <w:ind w:left="480"/>
      </w:pPr>
      <w:r>
        <w:rPr>
          <w:rFonts w:ascii="Consolas" w:eastAsia="Consolas"/>
          <w:color w:val="2D3748"/>
          <w:sz w:val="20"/>
          <w:szCs w:val="20"/>
        </w:rPr>
        <w:t xml:space="preserve">NEXT_PUBLIC_SUPABASE_ANON_KEY = eyJhbGciOiJIUzI1NiIsInR5cCI6IkpXVCJ9...</w:t>
      </w:r>
    </w:p>
    <w:p>
      <w:pPr>
        <w:spacing w:after="40" w:line="276"/>
        <w:ind w:left="480"/>
      </w:pPr>
      <w:r>
        <w:rPr>
          <w:rFonts w:ascii="Consolas" w:eastAsia="Consolas"/>
          <w:color w:val="2D3748"/>
          <w:sz w:val="20"/>
          <w:szCs w:val="20"/>
        </w:rPr>
        <w:t xml:space="preserve">SUPABASE_SERVICE_ROLE_KEY = eyJhbGciOiJIUzI1NiIsInR5cCI6IkpXVCJ9...</w:t>
      </w:r>
    </w:p>
    <w:p>
      <w:pPr>
        <w:spacing w:after="40" w:line="276"/>
        <w:ind w:left="480"/>
      </w:pPr>
      <w:r>
        <w:rPr>
          <w:rFonts w:ascii="Consolas" w:eastAsia="Consolas"/>
          <w:color w:val="2D3748"/>
          <w:sz w:val="20"/>
          <w:szCs w:val="20"/>
        </w:rPr>
        <w:t xml:space="preserve">R2_ACCOUNT_ID = &lt;your-r2-account-id&gt;</w:t>
      </w:r>
    </w:p>
    <w:p>
      <w:pPr>
        <w:spacing w:after="40" w:line="276"/>
        <w:ind w:left="480"/>
      </w:pPr>
      <w:r>
        <w:rPr>
          <w:rFonts w:ascii="Consolas" w:eastAsia="Consolas"/>
          <w:color w:val="2D3748"/>
          <w:sz w:val="20"/>
          <w:szCs w:val="20"/>
        </w:rPr>
        <w:t xml:space="preserve">R2_ACCESS_KEY_ID = &lt;your-r2-access-key&gt;</w:t>
      </w:r>
    </w:p>
    <w:p>
      <w:pPr>
        <w:spacing w:after="40" w:line="276"/>
        <w:ind w:left="480"/>
      </w:pPr>
      <w:r>
        <w:rPr>
          <w:rFonts w:ascii="Consolas" w:eastAsia="Consolas"/>
          <w:color w:val="2D3748"/>
          <w:sz w:val="20"/>
          <w:szCs w:val="20"/>
        </w:rPr>
        <w:t xml:space="preserve">R2_SECRET_ACCESS_KEY = &lt;your-r2-secret-key&gt;</w:t>
      </w:r>
    </w:p>
    <w:p>
      <w:pPr>
        <w:spacing w:after="40" w:line="276"/>
        <w:ind w:left="480"/>
      </w:pPr>
      <w:r>
        <w:rPr>
          <w:rFonts w:ascii="Consolas" w:eastAsia="Consolas"/>
          <w:color w:val="2D3748"/>
          <w:sz w:val="20"/>
          <w:szCs w:val="20"/>
        </w:rPr>
        <w:t xml:space="preserve">R2_BUCKET_NAME = keevanstore</w:t>
      </w:r>
    </w:p>
    <w:p>
      <w:pPr>
        <w:spacing w:after="40" w:line="276"/>
        <w:ind w:left="480"/>
      </w:pPr>
      <w:r>
        <w:rPr>
          <w:rFonts w:ascii="Consolas" w:eastAsia="Consolas"/>
          <w:color w:val="2D3748"/>
          <w:sz w:val="20"/>
          <w:szCs w:val="20"/>
        </w:rPr>
        <w:t xml:space="preserve">PESAPAL_CONSUMER_KEY = &lt;your-pesapal-consumer-key&gt;</w:t>
      </w:r>
    </w:p>
    <w:p>
      <w:pPr>
        <w:spacing w:after="40" w:line="276"/>
        <w:ind w:left="480"/>
      </w:pPr>
      <w:r>
        <w:rPr>
          <w:rFonts w:ascii="Consolas" w:eastAsia="Consolas"/>
          <w:color w:val="2D3748"/>
          <w:sz w:val="20"/>
          <w:szCs w:val="20"/>
        </w:rPr>
        <w:t xml:space="preserve">PESAPAL_CONSUMER_SECRET = &lt;your-pesapal-consumer-secret&gt;</w:t>
      </w:r>
    </w:p>
    <w:p>
      <w:pPr>
        <w:spacing w:after="40" w:line="276"/>
        <w:ind w:left="480"/>
      </w:pPr>
      <w:r>
        <w:rPr>
          <w:rFonts w:ascii="Consolas" w:eastAsia="Consolas"/>
          <w:color w:val="2D3748"/>
          <w:sz w:val="20"/>
          <w:szCs w:val="20"/>
        </w:rPr>
        <w:t xml:space="preserve">PESAPAL_API_URL = https://pay.pesapal.com/v3/api</w:t>
      </w:r>
    </w:p>
    <w:p>
      <w:pPr>
        <w:spacing w:after="40" w:line="276"/>
        <w:ind w:left="480"/>
      </w:pPr>
      <w:r>
        <w:rPr>
          <w:rFonts w:ascii="Consolas" w:eastAsia="Consolas"/>
          <w:color w:val="2D3748"/>
          <w:sz w:val="20"/>
          <w:szCs w:val="20"/>
        </w:rPr>
        <w:t xml:space="preserve">PESAPAL_IPN_URL = https://keevanstore.in/api/pesapal/ipn</w:t>
      </w:r>
    </w:p>
    <w:p>
      <w:pPr>
        <w:spacing w:after="40" w:line="276"/>
        <w:ind w:left="480"/>
      </w:pPr>
      <w:r>
        <w:rPr>
          <w:rFonts w:ascii="Consolas" w:eastAsia="Consolas"/>
          <w:color w:val="2D3748"/>
          <w:sz w:val="20"/>
          <w:szCs w:val="20"/>
        </w:rPr>
        <w:t xml:space="preserve">PESAPAL_MODE = live</w:t>
      </w:r>
    </w:p>
    <w:p>
      <w:pPr>
        <w:spacing w:after="40" w:line="276"/>
        <w:ind w:left="480"/>
      </w:pPr>
      <w:r>
        <w:rPr>
          <w:rFonts w:ascii="Consolas" w:eastAsia="Consolas"/>
          <w:color w:val="2D3748"/>
          <w:sz w:val="20"/>
          <w:szCs w:val="20"/>
        </w:rPr>
        <w:t xml:space="preserve">NEXT_PUBLIC_APP_URL = https://keevanstore.in</w:t>
      </w:r>
    </w:p>
    <w:p>
      <w:pPr>
        <w:spacing w:after="40" w:line="276"/>
        <w:ind w:left="480"/>
      </w:pPr>
      <w:r>
        <w:rPr>
          <w:rFonts w:ascii="Consolas" w:eastAsia="Consolas"/>
          <w:color w:val="2D3748"/>
          <w:sz w:val="20"/>
          <w:szCs w:val="20"/>
        </w:rPr>
        <w:t xml:space="preserve">ADMIN_WHATSAPP_NUMBER = 256768345905</w:t>
      </w:r>
    </w:p>
    <w:p>
      <w:pPr>
        <w:spacing w:line="312"/>
        <w:ind w:firstLine="480"/>
        <w:jc w:val="both"/>
      </w:pPr>
      <w:r>
        <w:rPr>
          <w:rFonts w:ascii="Calibri" w:eastAsia="SimSun"/>
          <w:color w:val="1A2B40"/>
          <w:sz w:val="24"/>
          <w:szCs w:val="24"/>
        </w:rPr>
        <w:t xml:space="preserve">IMPORTANT: Variables prefixed with NEXT_PUBLIC_ are exposed to the browser. All other variables are server-side only and remain secret. Never add SUPABASE_SERVICE_ROLE_KEY or R2_SECRET_ACCESS_KEY to a NEXT_PUBLIC_ variable.</w:t>
      </w:r>
    </w:p>
    <w:p>
      <w:pPr>
        <w:pStyle w:val="Heading2"/>
        <w:spacing w:after="120" w:before="240"/>
      </w:pPr>
      <w:bookmarkStart w:id="100028" w:name="_Toc100028"/>
      <w:r>
        <w:rPr>
          <w:rFonts w:ascii="Calibri" w:eastAsia="SimHei"/>
          <w:b/>
          <w:bCs/>
          <w:color w:val="0A1628"/>
        </w:rPr>
        <w:t xml:space="preserve">4.8 Step 7: Deploy</w:t>
      </w:r>
      <w:bookmarkEnd w:id="100028"/>
    </w:p>
    <w:p>
      <w:pPr>
        <w:spacing w:line="312"/>
        <w:ind w:firstLine="480"/>
        <w:jc w:val="both"/>
      </w:pPr>
      <w:r>
        <w:rPr>
          <w:rFonts w:ascii="Calibri" w:eastAsia="SimSun"/>
          <w:color w:val="1A2B40"/>
          <w:sz w:val="24"/>
          <w:szCs w:val="24"/>
        </w:rPr>
        <w:t xml:space="preserve">Click 'Deploy' on the Vercel project configuration page. Vercel will:</w:t>
      </w:r>
    </w:p>
    <w:p>
      <w:pPr>
        <w:spacing w:after="60" w:line="312"/>
        <w:ind w:left="480"/>
      </w:pPr>
      <w:r>
        <w:rPr>
          <w:rFonts w:ascii="Calibri"/>
          <w:b/>
          <w:bCs/>
          <w:color w:val="5B8DB8"/>
          <w:sz w:val="24"/>
          <w:szCs w:val="24"/>
        </w:rPr>
        <w:t xml:space="preserve">1. </w:t>
      </w:r>
      <w:r>
        <w:rPr>
          <w:rFonts w:ascii="Calibri" w:eastAsia="SimSun"/>
          <w:color w:val="1A2B40"/>
          <w:sz w:val="24"/>
          <w:szCs w:val="24"/>
        </w:rPr>
        <w:t xml:space="preserve">Clone your GitHub repository</w:t>
      </w:r>
    </w:p>
    <w:p>
      <w:pPr>
        <w:spacing w:after="60" w:line="312"/>
        <w:ind w:left="480"/>
      </w:pPr>
      <w:r>
        <w:rPr>
          <w:rFonts w:ascii="Calibri"/>
          <w:b/>
          <w:bCs/>
          <w:color w:val="5B8DB8"/>
          <w:sz w:val="24"/>
          <w:szCs w:val="24"/>
        </w:rPr>
        <w:t xml:space="preserve">2. </w:t>
      </w:r>
      <w:r>
        <w:rPr>
          <w:rFonts w:ascii="Calibri" w:eastAsia="SimSun"/>
          <w:color w:val="1A2B40"/>
          <w:sz w:val="24"/>
          <w:szCs w:val="24"/>
        </w:rPr>
        <w:t xml:space="preserve">Run 'npm install' to install dependencies</w:t>
      </w:r>
    </w:p>
    <w:p>
      <w:pPr>
        <w:spacing w:after="60" w:line="312"/>
        <w:ind w:left="480"/>
      </w:pPr>
      <w:r>
        <w:rPr>
          <w:rFonts w:ascii="Calibri"/>
          <w:b/>
          <w:bCs/>
          <w:color w:val="5B8DB8"/>
          <w:sz w:val="24"/>
          <w:szCs w:val="24"/>
        </w:rPr>
        <w:t xml:space="preserve">3. </w:t>
      </w:r>
      <w:r>
        <w:rPr>
          <w:rFonts w:ascii="Calibri" w:eastAsia="SimSun"/>
          <w:color w:val="1A2B40"/>
          <w:sz w:val="24"/>
          <w:szCs w:val="24"/>
        </w:rPr>
        <w:t xml:space="preserve">Run 'npx prisma generate' (if postinstall script is set up)</w:t>
      </w:r>
    </w:p>
    <w:p>
      <w:pPr>
        <w:spacing w:after="60" w:line="312"/>
        <w:ind w:left="480"/>
      </w:pPr>
      <w:r>
        <w:rPr>
          <w:rFonts w:ascii="Calibri"/>
          <w:b/>
          <w:bCs/>
          <w:color w:val="5B8DB8"/>
          <w:sz w:val="24"/>
          <w:szCs w:val="24"/>
        </w:rPr>
        <w:t xml:space="preserve">4. </w:t>
      </w:r>
      <w:r>
        <w:rPr>
          <w:rFonts w:ascii="Calibri" w:eastAsia="SimSun"/>
          <w:color w:val="1A2B40"/>
          <w:sz w:val="24"/>
          <w:szCs w:val="24"/>
        </w:rPr>
        <w:t xml:space="preserve">Run 'npm run build' to build the Next.js application</w:t>
      </w:r>
    </w:p>
    <w:p>
      <w:pPr>
        <w:spacing w:after="60" w:line="312"/>
        <w:ind w:left="480"/>
      </w:pPr>
      <w:r>
        <w:rPr>
          <w:rFonts w:ascii="Calibri"/>
          <w:b/>
          <w:bCs/>
          <w:color w:val="5B8DB8"/>
          <w:sz w:val="24"/>
          <w:szCs w:val="24"/>
        </w:rPr>
        <w:t xml:space="preserve">5. </w:t>
      </w:r>
      <w:r>
        <w:rPr>
          <w:rFonts w:ascii="Calibri" w:eastAsia="SimSun"/>
          <w:color w:val="1A2B40"/>
          <w:sz w:val="24"/>
          <w:szCs w:val="24"/>
        </w:rPr>
        <w:t xml:space="preserve">Deploy the built application to Vercel's CDN</w:t>
      </w:r>
    </w:p>
    <w:p>
      <w:pPr>
        <w:spacing w:line="312"/>
        <w:ind w:firstLine="480"/>
        <w:jc w:val="both"/>
      </w:pPr>
      <w:r>
        <w:rPr>
          <w:rFonts w:ascii="Calibri" w:eastAsia="SimSun"/>
          <w:color w:val="1A2B40"/>
          <w:sz w:val="24"/>
          <w:szCs w:val="24"/>
        </w:rPr>
        <w:t xml:space="preserve">The first deployment typically takes 2-5 minutes. If it fails, check the build logs for errors. Common issues include missing environment variables, TypeScript errors, and build configuration problems.</w:t>
      </w:r>
    </w:p>
    <w:p>
      <w:pPr>
        <w:pStyle w:val="Heading2"/>
        <w:spacing w:after="120" w:before="240"/>
      </w:pPr>
      <w:bookmarkStart w:id="100029" w:name="_Toc100029"/>
      <w:r>
        <w:rPr>
          <w:rFonts w:ascii="Calibri" w:eastAsia="SimHei"/>
          <w:b/>
          <w:bCs/>
          <w:color w:val="0A1628"/>
        </w:rPr>
        <w:t xml:space="preserve">4.9 Step 8: Configure Custom Domain (keevanstore.in)</w:t>
      </w:r>
      <w:bookmarkEnd w:id="100029"/>
    </w:p>
    <w:p>
      <w:pPr>
        <w:spacing w:line="312"/>
        <w:ind w:firstLine="480"/>
        <w:jc w:val="both"/>
      </w:pPr>
      <w:r>
        <w:rPr>
          <w:rFonts w:ascii="Calibri" w:eastAsia="SimSun"/>
          <w:color w:val="1A2B40"/>
          <w:sz w:val="24"/>
          <w:szCs w:val="24"/>
        </w:rPr>
        <w:t xml:space="preserve">After the first successful deployment:</w:t>
      </w:r>
    </w:p>
    <w:p>
      <w:pPr>
        <w:spacing w:after="60" w:line="312"/>
        <w:ind w:left="480"/>
      </w:pPr>
      <w:r>
        <w:rPr>
          <w:rFonts w:ascii="Calibri"/>
          <w:b/>
          <w:bCs/>
          <w:color w:val="5B8DB8"/>
          <w:sz w:val="24"/>
          <w:szCs w:val="24"/>
        </w:rPr>
        <w:t xml:space="preserve">1. </w:t>
      </w:r>
      <w:r>
        <w:rPr>
          <w:rFonts w:ascii="Calibri" w:eastAsia="SimSun"/>
          <w:color w:val="1A2B40"/>
          <w:sz w:val="24"/>
          <w:szCs w:val="24"/>
        </w:rPr>
        <w:t xml:space="preserve">Go to your Vercel project dashboard</w:t>
      </w:r>
    </w:p>
    <w:p>
      <w:pPr>
        <w:spacing w:after="60" w:line="312"/>
        <w:ind w:left="480"/>
      </w:pPr>
      <w:r>
        <w:rPr>
          <w:rFonts w:ascii="Calibri"/>
          <w:b/>
          <w:bCs/>
          <w:color w:val="5B8DB8"/>
          <w:sz w:val="24"/>
          <w:szCs w:val="24"/>
        </w:rPr>
        <w:t xml:space="preserve">2. </w:t>
      </w:r>
      <w:r>
        <w:rPr>
          <w:rFonts w:ascii="Calibri" w:eastAsia="SimSun"/>
          <w:color w:val="1A2B40"/>
          <w:sz w:val="24"/>
          <w:szCs w:val="24"/>
        </w:rPr>
        <w:t xml:space="preserve">Click 'Settings' &gt; 'Domains'</w:t>
      </w:r>
    </w:p>
    <w:p>
      <w:pPr>
        <w:spacing w:after="60" w:line="312"/>
        <w:ind w:left="480"/>
      </w:pPr>
      <w:r>
        <w:rPr>
          <w:rFonts w:ascii="Calibri"/>
          <w:b/>
          <w:bCs/>
          <w:color w:val="5B8DB8"/>
          <w:sz w:val="24"/>
          <w:szCs w:val="24"/>
        </w:rPr>
        <w:t xml:space="preserve">3. </w:t>
      </w:r>
      <w:r>
        <w:rPr>
          <w:rFonts w:ascii="Calibri" w:eastAsia="SimSun"/>
          <w:color w:val="1A2B40"/>
          <w:sz w:val="24"/>
          <w:szCs w:val="24"/>
        </w:rPr>
        <w:t xml:space="preserve">Add 'keevanstore.in' and 'www.keevanstore.in'</w:t>
      </w:r>
    </w:p>
    <w:p>
      <w:pPr>
        <w:spacing w:after="60" w:line="312"/>
        <w:ind w:left="480"/>
      </w:pPr>
      <w:r>
        <w:rPr>
          <w:rFonts w:ascii="Calibri"/>
          <w:b/>
          <w:bCs/>
          <w:color w:val="5B8DB8"/>
          <w:sz w:val="24"/>
          <w:szCs w:val="24"/>
        </w:rPr>
        <w:t xml:space="preserve">4. </w:t>
      </w:r>
      <w:r>
        <w:rPr>
          <w:rFonts w:ascii="Calibri" w:eastAsia="SimSun"/>
          <w:color w:val="1A2B40"/>
          <w:sz w:val="24"/>
          <w:szCs w:val="24"/>
        </w:rPr>
        <w:t xml:space="preserve">Vercel will provide DNS records to add to your domain registrar</w:t>
      </w:r>
    </w:p>
    <w:p>
      <w:pPr>
        <w:spacing w:after="60" w:line="312"/>
        <w:ind w:left="480"/>
      </w:pPr>
      <w:r>
        <w:rPr>
          <w:rFonts w:ascii="Calibri"/>
          <w:b/>
          <w:bCs/>
          <w:color w:val="5B8DB8"/>
          <w:sz w:val="24"/>
          <w:szCs w:val="24"/>
        </w:rPr>
        <w:t xml:space="preserve">5. </w:t>
      </w:r>
      <w:r>
        <w:rPr>
          <w:rFonts w:ascii="Calibri" w:eastAsia="SimSun"/>
          <w:color w:val="1A2B40"/>
          <w:sz w:val="24"/>
          <w:szCs w:val="24"/>
        </w:rPr>
        <w:t xml:space="preserve">Add the following DNS records at your domain registrar:</w:t>
      </w:r>
    </w:p>
    <w:p>
      <w:pPr>
        <w:spacing w:after="60" w:line="312"/>
        <w:ind w:left="480"/>
      </w:pPr>
      <w:r>
        <w:rPr>
          <w:rFonts w:ascii="Calibri"/>
          <w:color w:val="5B8DB8"/>
          <w:sz w:val="24"/>
          <w:szCs w:val="24"/>
        </w:rPr>
        <w:t xml:space="preserve">• </w:t>
      </w:r>
      <w:r>
        <w:rPr>
          <w:rFonts w:ascii="Calibri" w:eastAsia="SimSun"/>
          <w:color w:val="1A2B40"/>
          <w:sz w:val="24"/>
          <w:szCs w:val="24"/>
        </w:rPr>
        <w:t xml:space="preserve">A record: @ points to 76.76.21.21 (Vercel's IP)</w:t>
      </w:r>
    </w:p>
    <w:p>
      <w:pPr>
        <w:spacing w:after="60" w:line="312"/>
        <w:ind w:left="480"/>
      </w:pPr>
      <w:r>
        <w:rPr>
          <w:rFonts w:ascii="Calibri"/>
          <w:color w:val="5B8DB8"/>
          <w:sz w:val="24"/>
          <w:szCs w:val="24"/>
        </w:rPr>
        <w:t xml:space="preserve">• </w:t>
      </w:r>
      <w:r>
        <w:rPr>
          <w:rFonts w:ascii="Calibri" w:eastAsia="SimSun"/>
          <w:color w:val="1A2B40"/>
          <w:sz w:val="24"/>
          <w:szCs w:val="24"/>
        </w:rPr>
        <w:t xml:space="preserve">CNAME record: www points to cname.vercel-dns.com</w:t>
      </w:r>
    </w:p>
    <w:p>
      <w:pPr>
        <w:spacing w:after="60" w:line="312"/>
        <w:ind w:left="480"/>
      </w:pPr>
      <w:r>
        <w:rPr>
          <w:rFonts w:ascii="Calibri"/>
          <w:b/>
          <w:bCs/>
          <w:color w:val="5B8DB8"/>
          <w:sz w:val="24"/>
          <w:szCs w:val="24"/>
        </w:rPr>
        <w:t xml:space="preserve">6. </w:t>
      </w:r>
      <w:r>
        <w:rPr>
          <w:rFonts w:ascii="Calibri" w:eastAsia="SimSun"/>
          <w:color w:val="1A2B40"/>
          <w:sz w:val="24"/>
          <w:szCs w:val="24"/>
        </w:rPr>
        <w:t xml:space="preserve">Wait for DNS propagation (can take up to 48 hours, usually 5-15 minutes)</w:t>
      </w:r>
    </w:p>
    <w:p>
      <w:pPr>
        <w:spacing w:after="60" w:line="312"/>
        <w:ind w:left="480"/>
      </w:pPr>
      <w:r>
        <w:rPr>
          <w:rFonts w:ascii="Calibri"/>
          <w:b/>
          <w:bCs/>
          <w:color w:val="5B8DB8"/>
          <w:sz w:val="24"/>
          <w:szCs w:val="24"/>
        </w:rPr>
        <w:t xml:space="preserve">7. </w:t>
      </w:r>
      <w:r>
        <w:rPr>
          <w:rFonts w:ascii="Calibri" w:eastAsia="SimSun"/>
          <w:color w:val="1A2B40"/>
          <w:sz w:val="24"/>
          <w:szCs w:val="24"/>
        </w:rPr>
        <w:t xml:space="preserve">Vercel will automatically provision an SSL certificate via Let's Encrypt</w:t>
      </w:r>
    </w:p>
    <w:p>
      <w:pPr>
        <w:pStyle w:val="Heading2"/>
        <w:spacing w:after="120" w:before="240"/>
      </w:pPr>
      <w:bookmarkStart w:id="100030" w:name="_Toc100030"/>
      <w:r>
        <w:rPr>
          <w:rFonts w:ascii="Calibri" w:eastAsia="SimHei"/>
          <w:b/>
          <w:bCs/>
          <w:color w:val="0A1628"/>
        </w:rPr>
        <w:t xml:space="preserve">4.10 Step 9: Verify Pesapal IPN URL</w:t>
      </w:r>
      <w:bookmarkEnd w:id="100030"/>
    </w:p>
    <w:p>
      <w:pPr>
        <w:spacing w:line="312"/>
        <w:ind w:firstLine="480"/>
        <w:jc w:val="both"/>
      </w:pPr>
      <w:r>
        <w:rPr>
          <w:rFonts w:ascii="Calibri" w:eastAsia="SimSun"/>
          <w:color w:val="1A2B40"/>
          <w:sz w:val="24"/>
          <w:szCs w:val="24"/>
        </w:rPr>
        <w:t xml:space="preserve">After deployment, verify that the Pesapal IPN callback URL is accessible:</w:t>
      </w:r>
    </w:p>
    <w:p>
      <w:pPr>
        <w:spacing w:after="60" w:line="312"/>
        <w:ind w:left="480"/>
      </w:pPr>
      <w:r>
        <w:rPr>
          <w:rFonts w:ascii="Calibri"/>
          <w:b/>
          <w:bCs/>
          <w:color w:val="5B8DB8"/>
          <w:sz w:val="24"/>
          <w:szCs w:val="24"/>
        </w:rPr>
        <w:t xml:space="preserve">1. </w:t>
      </w:r>
      <w:r>
        <w:rPr>
          <w:rFonts w:ascii="Calibri" w:eastAsia="SimSun"/>
          <w:color w:val="1A2B40"/>
          <w:sz w:val="24"/>
          <w:szCs w:val="24"/>
        </w:rPr>
        <w:t xml:space="preserve">Visit https://keevanstore.in/api/pesapal/ipn in your browser</w:t>
      </w:r>
    </w:p>
    <w:p>
      <w:pPr>
        <w:spacing w:after="60" w:line="312"/>
        <w:ind w:left="480"/>
      </w:pPr>
      <w:r>
        <w:rPr>
          <w:rFonts w:ascii="Calibri"/>
          <w:b/>
          <w:bCs/>
          <w:color w:val="5B8DB8"/>
          <w:sz w:val="24"/>
          <w:szCs w:val="24"/>
        </w:rPr>
        <w:t xml:space="preserve">2. </w:t>
      </w:r>
      <w:r>
        <w:rPr>
          <w:rFonts w:ascii="Calibri" w:eastAsia="SimSun"/>
          <w:color w:val="1A2B40"/>
          <w:sz w:val="24"/>
          <w:szCs w:val="24"/>
        </w:rPr>
        <w:t xml:space="preserve">You should get a response (even an error response means the route exists)</w:t>
      </w:r>
    </w:p>
    <w:p>
      <w:pPr>
        <w:spacing w:after="60" w:line="312"/>
        <w:ind w:left="480"/>
      </w:pPr>
      <w:r>
        <w:rPr>
          <w:rFonts w:ascii="Calibri"/>
          <w:b/>
          <w:bCs/>
          <w:color w:val="5B8DB8"/>
          <w:sz w:val="24"/>
          <w:szCs w:val="24"/>
        </w:rPr>
        <w:t xml:space="preserve">3. </w:t>
      </w:r>
      <w:r>
        <w:rPr>
          <w:rFonts w:ascii="Calibri" w:eastAsia="SimSun"/>
          <w:color w:val="1A2B40"/>
          <w:sz w:val="24"/>
          <w:szCs w:val="24"/>
        </w:rPr>
        <w:t xml:space="preserve">If you get a 404, the route is not deployed correctly - check your build logs</w:t>
      </w:r>
    </w:p>
    <w:p>
      <w:pPr>
        <w:spacing w:after="60" w:line="312"/>
        <w:ind w:left="480"/>
      </w:pPr>
      <w:r>
        <w:rPr>
          <w:rFonts w:ascii="Calibri"/>
          <w:b/>
          <w:bCs/>
          <w:color w:val="5B8DB8"/>
          <w:sz w:val="24"/>
          <w:szCs w:val="24"/>
        </w:rPr>
        <w:t xml:space="preserve">4. </w:t>
      </w:r>
      <w:r>
        <w:rPr>
          <w:rFonts w:ascii="Calibri" w:eastAsia="SimSun"/>
          <w:color w:val="1A2B40"/>
          <w:sz w:val="24"/>
          <w:szCs w:val="24"/>
        </w:rPr>
        <w:t xml:space="preserve">Register the IPN URL with Pesapal if not already done (the app does this automatically on first checkout, but you can also do it manually through the Pesapal dashboard)</w:t>
      </w:r>
    </w:p>
    <w:p>
      <w:pPr>
        <w:pStyle w:val="Heading2"/>
        <w:spacing w:after="120" w:before="240"/>
      </w:pPr>
      <w:bookmarkStart w:id="100031" w:name="_Toc100031"/>
      <w:r>
        <w:rPr>
          <w:rFonts w:ascii="Calibri" w:eastAsia="SimHei"/>
          <w:b/>
          <w:bCs/>
          <w:color w:val="0A1628"/>
        </w:rPr>
        <w:t xml:space="preserve">4.11 Step 10: Post-Deployment Verification</w:t>
      </w:r>
      <w:bookmarkEnd w:id="100031"/>
    </w:p>
    <w:p>
      <w:pPr>
        <w:spacing w:line="312"/>
        <w:ind w:firstLine="480"/>
        <w:jc w:val="both"/>
      </w:pPr>
      <w:r>
        <w:rPr>
          <w:rFonts w:ascii="Calibri" w:eastAsia="SimSun"/>
          <w:color w:val="1A2B40"/>
          <w:sz w:val="24"/>
          <w:szCs w:val="24"/>
        </w:rPr>
        <w:t xml:space="preserve">After deployment, verify the following:</w:t>
      </w:r>
    </w:p>
    <w:p>
      <w:pPr>
        <w:spacing w:after="60" w:line="312"/>
        <w:ind w:left="480"/>
      </w:pPr>
      <w:r>
        <w:rPr>
          <w:rFonts w:ascii="Calibri"/>
          <w:b/>
          <w:bCs/>
          <w:color w:val="5B8DB8"/>
          <w:sz w:val="24"/>
          <w:szCs w:val="24"/>
        </w:rPr>
        <w:t xml:space="preserve">1. </w:t>
      </w:r>
      <w:r>
        <w:rPr>
          <w:rFonts w:ascii="Calibri" w:eastAsia="SimSun"/>
          <w:color w:val="1A2B40"/>
          <w:sz w:val="24"/>
          <w:szCs w:val="24"/>
        </w:rPr>
        <w:t xml:space="preserve">Visit https://keevanstore.in - the landing page should load</w:t>
      </w:r>
    </w:p>
    <w:p>
      <w:pPr>
        <w:spacing w:after="60" w:line="312"/>
        <w:ind w:left="480"/>
      </w:pPr>
      <w:r>
        <w:rPr>
          <w:rFonts w:ascii="Calibri"/>
          <w:b/>
          <w:bCs/>
          <w:color w:val="5B8DB8"/>
          <w:sz w:val="24"/>
          <w:szCs w:val="24"/>
        </w:rPr>
        <w:t xml:space="preserve">2. </w:t>
      </w:r>
      <w:r>
        <w:rPr>
          <w:rFonts w:ascii="Calibri" w:eastAsia="SimSun"/>
          <w:color w:val="1A2B40"/>
          <w:sz w:val="24"/>
          <w:szCs w:val="24"/>
        </w:rPr>
        <w:t xml:space="preserve">Visit https://keevanstore.in/login - the login page should render</w:t>
      </w:r>
    </w:p>
    <w:p>
      <w:pPr>
        <w:spacing w:after="60" w:line="312"/>
        <w:ind w:left="480"/>
      </w:pPr>
      <w:r>
        <w:rPr>
          <w:rFonts w:ascii="Calibri"/>
          <w:b/>
          <w:bCs/>
          <w:color w:val="5B8DB8"/>
          <w:sz w:val="24"/>
          <w:szCs w:val="24"/>
        </w:rPr>
        <w:t xml:space="preserve">3. </w:t>
      </w:r>
      <w:r>
        <w:rPr>
          <w:rFonts w:ascii="Calibri" w:eastAsia="SimSun"/>
          <w:color w:val="1A2B40"/>
          <w:sz w:val="24"/>
          <w:szCs w:val="24"/>
        </w:rPr>
        <w:t xml:space="preserve">Visit https://keevanstore.in/signup - the signup page should render</w:t>
      </w:r>
    </w:p>
    <w:p>
      <w:pPr>
        <w:spacing w:after="60" w:line="312"/>
        <w:ind w:left="480"/>
      </w:pPr>
      <w:r>
        <w:rPr>
          <w:rFonts w:ascii="Calibri"/>
          <w:b/>
          <w:bCs/>
          <w:color w:val="5B8DB8"/>
          <w:sz w:val="24"/>
          <w:szCs w:val="24"/>
        </w:rPr>
        <w:t xml:space="preserve">4. </w:t>
      </w:r>
      <w:r>
        <w:rPr>
          <w:rFonts w:ascii="Calibri" w:eastAsia="SimSun"/>
          <w:color w:val="1A2B40"/>
          <w:sz w:val="24"/>
          <w:szCs w:val="24"/>
        </w:rPr>
        <w:t xml:space="preserve">Create a test account and verify you can log in</w:t>
      </w:r>
    </w:p>
    <w:p>
      <w:pPr>
        <w:spacing w:after="60" w:line="312"/>
        <w:ind w:left="480"/>
      </w:pPr>
      <w:r>
        <w:rPr>
          <w:rFonts w:ascii="Calibri"/>
          <w:b/>
          <w:bCs/>
          <w:color w:val="5B8DB8"/>
          <w:sz w:val="24"/>
          <w:szCs w:val="24"/>
        </w:rPr>
        <w:t xml:space="preserve">5. </w:t>
      </w:r>
      <w:r>
        <w:rPr>
          <w:rFonts w:ascii="Calibri" w:eastAsia="SimSun"/>
          <w:color w:val="1A2B40"/>
          <w:sz w:val="24"/>
          <w:szCs w:val="24"/>
        </w:rPr>
        <w:t xml:space="preserve">Visit https://keevanstore.in/dashboard - should show the creator dashboard (requires login)</w:t>
      </w:r>
    </w:p>
    <w:p>
      <w:pPr>
        <w:spacing w:after="60" w:line="312"/>
        <w:ind w:left="480"/>
      </w:pPr>
      <w:r>
        <w:rPr>
          <w:rFonts w:ascii="Calibri"/>
          <w:b/>
          <w:bCs/>
          <w:color w:val="5B8DB8"/>
          <w:sz w:val="24"/>
          <w:szCs w:val="24"/>
        </w:rPr>
        <w:t xml:space="preserve">6. </w:t>
      </w:r>
      <w:r>
        <w:rPr>
          <w:rFonts w:ascii="Calibri" w:eastAsia="SimSun"/>
          <w:color w:val="1A2B40"/>
          <w:sz w:val="24"/>
          <w:szCs w:val="24"/>
        </w:rPr>
        <w:t xml:space="preserve">Visit https://keevanstore.in/store/sarah-creates - should show the public store page</w:t>
      </w:r>
    </w:p>
    <w:p>
      <w:pPr>
        <w:spacing w:after="60" w:line="312"/>
        <w:ind w:left="480"/>
      </w:pPr>
      <w:r>
        <w:rPr>
          <w:rFonts w:ascii="Calibri"/>
          <w:b/>
          <w:bCs/>
          <w:color w:val="5B8DB8"/>
          <w:sz w:val="24"/>
          <w:szCs w:val="24"/>
        </w:rPr>
        <w:t xml:space="preserve">7. </w:t>
      </w:r>
      <w:r>
        <w:rPr>
          <w:rFonts w:ascii="Calibri" w:eastAsia="SimSun"/>
          <w:color w:val="1A2B40"/>
          <w:sz w:val="24"/>
          <w:szCs w:val="24"/>
        </w:rPr>
        <w:t xml:space="preserve">Try a test checkout flow (use a small amount)</w:t>
      </w:r>
    </w:p>
    <w:p>
      <w:pPr>
        <w:spacing w:after="60" w:line="312"/>
        <w:ind w:left="480"/>
      </w:pPr>
      <w:r>
        <w:rPr>
          <w:rFonts w:ascii="Calibri"/>
          <w:b/>
          <w:bCs/>
          <w:color w:val="5B8DB8"/>
          <w:sz w:val="24"/>
          <w:szCs w:val="24"/>
        </w:rPr>
        <w:t xml:space="preserve">8. </w:t>
      </w:r>
      <w:r>
        <w:rPr>
          <w:rFonts w:ascii="Calibri" w:eastAsia="SimSun"/>
          <w:color w:val="1A2B40"/>
          <w:sz w:val="24"/>
          <w:szCs w:val="24"/>
        </w:rPr>
        <w:t xml:space="preserve">Check Vercel Functions logs for any runtime errors</w:t>
      </w:r>
    </w:p>
    <w:p>
      <w:pPr>
        <w:spacing w:after="60" w:line="312"/>
        <w:ind w:left="480"/>
      </w:pPr>
      <w:r>
        <w:rPr>
          <w:rFonts w:ascii="Calibri"/>
          <w:b/>
          <w:bCs/>
          <w:color w:val="5B8DB8"/>
          <w:sz w:val="24"/>
          <w:szCs w:val="24"/>
        </w:rPr>
        <w:t xml:space="preserve">9. </w:t>
      </w:r>
      <w:r>
        <w:rPr>
          <w:rFonts w:ascii="Calibri" w:eastAsia="SimSun"/>
          <w:color w:val="1A2B40"/>
          <w:sz w:val="24"/>
          <w:szCs w:val="24"/>
        </w:rPr>
        <w:t xml:space="preserve">Test on mobile (the site should be responsive)</w:t>
      </w:r>
    </w:p>
    <w:p>
      <w:pPr>
        <w:spacing w:after="120" w:before="120"/>
      </w:pPr>
      <w:r>
        <w:rPr>
          <w:color w:val="6878A0"/>
          <w:sz w:val="16"/>
          <w:szCs w:val="16"/>
        </w:rPr>
        <w:t xml:space="preserve">────────────────────────────────────────────────────────────</w:t>
      </w:r>
    </w:p>
    <w:p>
      <w:pPr>
        <w:pStyle w:val="Heading1"/>
        <w:spacing w:after="120" w:before="360"/>
      </w:pPr>
      <w:bookmarkStart w:id="100032" w:name="_Toc100032"/>
      <w:r>
        <w:rPr>
          <w:rFonts w:ascii="Calibri" w:eastAsia="SimHei"/>
          <w:b/>
          <w:bCs/>
          <w:color w:val="0A1628"/>
        </w:rPr>
        <w:t xml:space="preserve">5. Vercel Dependencies and Build Configuration</w:t>
      </w:r>
      <w:bookmarkEnd w:id="100032"/>
    </w:p>
    <w:p>
      <w:pPr>
        <w:pStyle w:val="Heading2"/>
        <w:spacing w:after="120" w:before="240"/>
      </w:pPr>
      <w:bookmarkStart w:id="100033" w:name="_Toc100033"/>
      <w:r>
        <w:rPr>
          <w:rFonts w:ascii="Calibri" w:eastAsia="SimHei"/>
          <w:b/>
          <w:bCs/>
          <w:color w:val="0A1628"/>
        </w:rPr>
        <w:t xml:space="preserve">5.1 Required Vercel Build Settings</w:t>
      </w:r>
      <w:bookmarkEnd w:id="100033"/>
    </w:p>
    <w:p>
      <w:pPr>
        <w:spacing w:line="312"/>
        <w:ind w:firstLine="480"/>
        <w:jc w:val="both"/>
      </w:pPr>
      <w:r>
        <w:rPr>
          <w:rFonts w:ascii="Calibri" w:eastAsia="SimSun"/>
          <w:color w:val="1A2B40"/>
          <w:sz w:val="24"/>
          <w:szCs w:val="24"/>
        </w:rPr>
        <w:t xml:space="preserve">Vercel automatically detects Next.js projects and configures most build settings. However, there are specific configurations needed for Keevan Store:</w:t>
      </w:r>
    </w:p>
    <w:p>
      <w:pPr>
        <w:spacing w:after="60" w:line="312"/>
      </w:pPr>
      <w:r>
        <w:rPr>
          <w:rFonts w:ascii="Calibri" w:eastAsia="SimHei"/>
          <w:b/>
          <w:bCs/>
          <w:color w:val="0A1628"/>
          <w:sz w:val="24"/>
          <w:szCs w:val="24"/>
        </w:rPr>
        <w:t xml:space="preserve">Build Command: </w:t>
      </w:r>
      <w:r>
        <w:rPr>
          <w:rFonts w:ascii="Calibri" w:eastAsia="SimSun"/>
          <w:color w:val="1A2B40"/>
          <w:sz w:val="24"/>
          <w:szCs w:val="24"/>
        </w:rPr>
        <w:t xml:space="preserve">npm run build (default)</w:t>
      </w:r>
    </w:p>
    <w:p>
      <w:pPr>
        <w:spacing w:after="60" w:line="312"/>
      </w:pPr>
      <w:r>
        <w:rPr>
          <w:rFonts w:ascii="Calibri" w:eastAsia="SimHei"/>
          <w:b/>
          <w:bCs/>
          <w:color w:val="0A1628"/>
          <w:sz w:val="24"/>
          <w:szCs w:val="24"/>
        </w:rPr>
        <w:t xml:space="preserve">Output Directory: </w:t>
      </w:r>
      <w:r>
        <w:rPr>
          <w:rFonts w:ascii="Calibri" w:eastAsia="SimSun"/>
          <w:color w:val="1A2B40"/>
          <w:sz w:val="24"/>
          <w:szCs w:val="24"/>
        </w:rPr>
        <w:t xml:space="preserve">.next (default)</w:t>
      </w:r>
    </w:p>
    <w:p>
      <w:pPr>
        <w:spacing w:after="60" w:line="312"/>
      </w:pPr>
      <w:r>
        <w:rPr>
          <w:rFonts w:ascii="Calibri" w:eastAsia="SimHei"/>
          <w:b/>
          <w:bCs/>
          <w:color w:val="0A1628"/>
          <w:sz w:val="24"/>
          <w:szCs w:val="24"/>
        </w:rPr>
        <w:t xml:space="preserve">Install Command: </w:t>
      </w:r>
      <w:r>
        <w:rPr>
          <w:rFonts w:ascii="Calibri" w:eastAsia="SimSun"/>
          <w:color w:val="1A2B40"/>
          <w:sz w:val="24"/>
          <w:szCs w:val="24"/>
        </w:rPr>
        <w:t xml:space="preserve">npm install (default)</w:t>
      </w:r>
    </w:p>
    <w:p>
      <w:pPr>
        <w:spacing w:after="60" w:line="312"/>
      </w:pPr>
      <w:r>
        <w:rPr>
          <w:rFonts w:ascii="Calibri" w:eastAsia="SimHei"/>
          <w:b/>
          <w:bCs/>
          <w:color w:val="0A1628"/>
          <w:sz w:val="24"/>
          <w:szCs w:val="24"/>
        </w:rPr>
        <w:t xml:space="preserve">Node.js Version: </w:t>
      </w:r>
      <w:r>
        <w:rPr>
          <w:rFonts w:ascii="Calibri" w:eastAsia="SimSun"/>
          <w:color w:val="1A2B40"/>
          <w:sz w:val="24"/>
          <w:szCs w:val="24"/>
        </w:rPr>
        <w:t xml:space="preserve">18.x or 20.x (set in Vercel project settings)</w:t>
      </w:r>
    </w:p>
    <w:p>
      <w:pPr>
        <w:pStyle w:val="Heading2"/>
        <w:spacing w:after="120" w:before="240"/>
      </w:pPr>
      <w:bookmarkStart w:id="100034" w:name="_Toc100034"/>
      <w:r>
        <w:rPr>
          <w:rFonts w:ascii="Calibri" w:eastAsia="SimHei"/>
          <w:b/>
          <w:bCs/>
          <w:color w:val="0A1628"/>
        </w:rPr>
        <w:t xml:space="preserve">5.2 Package.json Build Script Requirements</w:t>
      </w:r>
      <w:bookmarkEnd w:id="100034"/>
    </w:p>
    <w:p>
      <w:pPr>
        <w:spacing w:line="312"/>
        <w:ind w:firstLine="480"/>
        <w:jc w:val="both"/>
      </w:pPr>
      <w:r>
        <w:rPr>
          <w:rFonts w:ascii="Calibri" w:eastAsia="SimSun"/>
          <w:color w:val="1A2B40"/>
          <w:sz w:val="24"/>
          <w:szCs w:val="24"/>
        </w:rPr>
        <w:t xml:space="preserve">The package.json must have a 'postinstall' script that runs 'prisma generate'. This ensures the Prisma client is generated after npm install on Vercel:</w:t>
      </w:r>
    </w:p>
    <w:p>
      <w:pPr>
        <w:spacing w:after="40" w:line="276"/>
        <w:ind w:left="480"/>
      </w:pPr>
      <w:r>
        <w:rPr>
          <w:rFonts w:ascii="Consolas" w:eastAsia="Consolas"/>
          <w:color w:val="2D3748"/>
          <w:sz w:val="20"/>
          <w:szCs w:val="20"/>
        </w:rPr>
        <w:t xml:space="preserve">"scripts": {</w:t>
      </w:r>
    </w:p>
    <w:p>
      <w:pPr>
        <w:spacing w:after="40" w:line="276"/>
        <w:ind w:left="480"/>
      </w:pPr>
      <w:r>
        <w:rPr>
          <w:rFonts w:ascii="Consolas" w:eastAsia="Consolas"/>
          <w:color w:val="2D3748"/>
          <w:sz w:val="20"/>
          <w:szCs w:val="20"/>
        </w:rPr>
        <w:t xml:space="preserve">  "dev": "next dev -p 3000",</w:t>
      </w:r>
    </w:p>
    <w:p>
      <w:pPr>
        <w:spacing w:after="40" w:line="276"/>
        <w:ind w:left="480"/>
      </w:pPr>
      <w:r>
        <w:rPr>
          <w:rFonts w:ascii="Consolas" w:eastAsia="Consolas"/>
          <w:color w:val="2D3748"/>
          <w:sz w:val="20"/>
          <w:szCs w:val="20"/>
        </w:rPr>
        <w:t xml:space="preserve">  "build": "next build",</w:t>
      </w:r>
    </w:p>
    <w:p>
      <w:pPr>
        <w:spacing w:after="40" w:line="276"/>
        <w:ind w:left="480"/>
      </w:pPr>
      <w:r>
        <w:rPr>
          <w:rFonts w:ascii="Consolas" w:eastAsia="Consolas"/>
          <w:color w:val="2D3748"/>
          <w:sz w:val="20"/>
          <w:szCs w:val="20"/>
        </w:rPr>
        <w:t xml:space="preserve">  "start": "next start",</w:t>
      </w:r>
    </w:p>
    <w:p>
      <w:pPr>
        <w:spacing w:after="40" w:line="276"/>
        <w:ind w:left="480"/>
      </w:pPr>
      <w:r>
        <w:rPr>
          <w:rFonts w:ascii="Consolas" w:eastAsia="Consolas"/>
          <w:color w:val="2D3748"/>
          <w:sz w:val="20"/>
          <w:szCs w:val="20"/>
        </w:rPr>
        <w:t xml:space="preserve">  "lint": "eslint .",</w:t>
      </w:r>
    </w:p>
    <w:p>
      <w:pPr>
        <w:spacing w:after="40" w:line="276"/>
        <w:ind w:left="480"/>
      </w:pPr>
      <w:r>
        <w:rPr>
          <w:rFonts w:ascii="Consolas" w:eastAsia="Consolas"/>
          <w:color w:val="2D3748"/>
          <w:sz w:val="20"/>
          <w:szCs w:val="20"/>
        </w:rPr>
        <w:t xml:space="preserve">  "test": "vitest run",</w:t>
      </w:r>
    </w:p>
    <w:p>
      <w:pPr>
        <w:spacing w:after="40" w:line="276"/>
        <w:ind w:left="480"/>
      </w:pPr>
      <w:r>
        <w:rPr>
          <w:rFonts w:ascii="Consolas" w:eastAsia="Consolas"/>
          <w:color w:val="2D3748"/>
          <w:sz w:val="20"/>
          <w:szCs w:val="20"/>
        </w:rPr>
        <w:t xml:space="preserve">  "postinstall": "prisma generate"</w:t>
      </w:r>
    </w:p>
    <w:p>
      <w:pPr>
        <w:spacing w:after="40" w:line="276"/>
        <w:ind w:left="480"/>
      </w:pPr>
      <w:r>
        <w:rPr>
          <w:rFonts w:ascii="Consolas" w:eastAsia="Consolas"/>
          <w:color w:val="2D3748"/>
          <w:sz w:val="20"/>
          <w:szCs w:val="20"/>
        </w:rPr>
        <w:t xml:space="preserve">}</w:t>
      </w:r>
    </w:p>
    <w:p>
      <w:pPr>
        <w:pStyle w:val="Heading2"/>
        <w:spacing w:after="120" w:before="240"/>
      </w:pPr>
      <w:bookmarkStart w:id="100035" w:name="_Toc100035"/>
      <w:r>
        <w:rPr>
          <w:rFonts w:ascii="Calibri" w:eastAsia="SimHei"/>
          <w:b/>
          <w:bCs/>
          <w:color w:val="0A1628"/>
        </w:rPr>
        <w:t xml:space="preserve">5.3 Prisma Configuration for Vercel</w:t>
      </w:r>
      <w:bookmarkEnd w:id="100035"/>
    </w:p>
    <w:p>
      <w:pPr>
        <w:spacing w:line="312"/>
        <w:ind w:firstLine="480"/>
        <w:jc w:val="both"/>
      </w:pPr>
      <w:r>
        <w:rPr>
          <w:rFonts w:ascii="Calibri" w:eastAsia="SimSun"/>
          <w:color w:val="1A2B40"/>
          <w:sz w:val="24"/>
          <w:szCs w:val="24"/>
        </w:rPr>
        <w:t xml:space="preserve">Vercel's serverless functions have a read-only filesystem except for /tmp. Prisma needs to generate its client in a writable location during build. The prisma/schema.prisma should have:</w:t>
      </w:r>
    </w:p>
    <w:p>
      <w:pPr>
        <w:spacing w:after="40" w:line="276"/>
        <w:ind w:left="480"/>
      </w:pPr>
      <w:r>
        <w:rPr>
          <w:rFonts w:ascii="Consolas" w:eastAsia="Consolas"/>
          <w:color w:val="2D3748"/>
          <w:sz w:val="20"/>
          <w:szCs w:val="20"/>
        </w:rPr>
        <w:t xml:space="preserve">generator client {</w:t>
      </w:r>
    </w:p>
    <w:p>
      <w:pPr>
        <w:spacing w:after="40" w:line="276"/>
        <w:ind w:left="480"/>
      </w:pPr>
      <w:r>
        <w:rPr>
          <w:rFonts w:ascii="Consolas" w:eastAsia="Consolas"/>
          <w:color w:val="2D3748"/>
          <w:sz w:val="20"/>
          <w:szCs w:val="20"/>
        </w:rPr>
        <w:t xml:space="preserve">  provider = "prisma-client-js"</w:t>
      </w:r>
    </w:p>
    <w:p>
      <w:pPr>
        <w:spacing w:after="40" w:line="276"/>
        <w:ind w:left="480"/>
      </w:pPr>
      <w:r>
        <w:rPr>
          <w:rFonts w:ascii="Consolas" w:eastAsia="Consolas"/>
          <w:color w:val="2D3748"/>
          <w:sz w:val="20"/>
          <w:szCs w:val="20"/>
        </w:rPr>
        <w:t xml:space="preserve">}</w:t>
      </w:r>
    </w:p>
    <w:p>
      <w:pPr>
        <w:spacing w:line="312"/>
        <w:ind w:firstLine="480"/>
        <w:jc w:val="both"/>
      </w:pPr>
      <w:r>
        <w:rPr>
          <w:rFonts w:ascii="Calibri" w:eastAsia="SimSun"/>
          <w:color w:val="1A2B40"/>
          <w:sz w:val="24"/>
          <w:szCs w:val="24"/>
        </w:rPr>
        <w:t xml:space="preserve">This is already correct. The 'postinstall' script will handle generation during Vercel's build step.</w:t>
      </w:r>
    </w:p>
    <w:p>
      <w:pPr>
        <w:pStyle w:val="Heading2"/>
        <w:spacing w:after="120" w:before="240"/>
      </w:pPr>
      <w:bookmarkStart w:id="100036" w:name="_Toc100036"/>
      <w:r>
        <w:rPr>
          <w:rFonts w:ascii="Calibri" w:eastAsia="SimHei"/>
          <w:b/>
          <w:bCs/>
          <w:color w:val="0A1628"/>
        </w:rPr>
        <w:t xml:space="preserve">5.4 Move prisma to devDependencies</w:t>
      </w:r>
      <w:bookmarkEnd w:id="100036"/>
    </w:p>
    <w:p>
      <w:pPr>
        <w:spacing w:line="312"/>
        <w:ind w:firstLine="480"/>
        <w:jc w:val="both"/>
      </w:pPr>
      <w:r>
        <w:rPr>
          <w:rFonts w:ascii="Calibri" w:eastAsia="SimSun"/>
          <w:color w:val="1A2B40"/>
          <w:sz w:val="24"/>
          <w:szCs w:val="24"/>
        </w:rPr>
        <w:t xml:space="preserve">The prisma CLI package should be in devDependencies, not dependencies. This reduces the production bundle size:</w:t>
      </w:r>
    </w:p>
    <w:p>
      <w:pPr>
        <w:spacing w:after="40" w:line="276"/>
        <w:ind w:left="480"/>
      </w:pPr>
      <w:r>
        <w:rPr>
          <w:rFonts w:ascii="Consolas" w:eastAsia="Consolas"/>
          <w:color w:val="2D3748"/>
          <w:sz w:val="20"/>
          <w:szCs w:val="20"/>
        </w:rPr>
        <w:t xml:space="preserve">"dependencies": {</w:t>
      </w:r>
    </w:p>
    <w:p>
      <w:pPr>
        <w:spacing w:after="40" w:line="276"/>
        <w:ind w:left="480"/>
      </w:pPr>
      <w:r>
        <w:rPr>
          <w:rFonts w:ascii="Consolas" w:eastAsia="Consolas"/>
          <w:color w:val="2D3748"/>
          <w:sz w:val="20"/>
          <w:szCs w:val="20"/>
        </w:rPr>
        <w:t xml:space="preserve">  "@prisma/client": "^6.11.1",</w:t>
      </w:r>
    </w:p>
    <w:p>
      <w:pPr>
        <w:spacing w:after="40" w:line="276"/>
        <w:ind w:left="480"/>
      </w:pPr>
      <w:r>
        <w:rPr>
          <w:rFonts w:ascii="Consolas" w:eastAsia="Consolas"/>
          <w:color w:val="2D3748"/>
          <w:sz w:val="20"/>
          <w:szCs w:val="20"/>
        </w:rPr>
        <w:t xml:space="preserve">  ...</w:t>
      </w:r>
    </w:p>
    <w:p>
      <w:pPr>
        <w:spacing w:after="40" w:line="276"/>
        <w:ind w:left="480"/>
      </w:pPr>
      <w:r>
        <w:rPr>
          <w:rFonts w:ascii="Consolas" w:eastAsia="Consolas"/>
          <w:color w:val="2D3748"/>
          <w:sz w:val="20"/>
          <w:szCs w:val="20"/>
        </w:rPr>
        <w:t xml:space="preserve">},</w:t>
      </w:r>
    </w:p>
    <w:p>
      <w:pPr>
        <w:spacing w:after="40" w:line="276"/>
        <w:ind w:left="480"/>
      </w:pPr>
      <w:r>
        <w:rPr>
          <w:rFonts w:ascii="Consolas" w:eastAsia="Consolas"/>
          <w:color w:val="2D3748"/>
          <w:sz w:val="20"/>
          <w:szCs w:val="20"/>
        </w:rPr>
        <w:t xml:space="preserve">"devDependencies": {</w:t>
      </w:r>
    </w:p>
    <w:p>
      <w:pPr>
        <w:spacing w:after="40" w:line="276"/>
        <w:ind w:left="480"/>
      </w:pPr>
      <w:r>
        <w:rPr>
          <w:rFonts w:ascii="Consolas" w:eastAsia="Consolas"/>
          <w:color w:val="2D3748"/>
          <w:sz w:val="20"/>
          <w:szCs w:val="20"/>
        </w:rPr>
        <w:t xml:space="preserve">  "prisma": "^6.11.1",</w:t>
      </w:r>
    </w:p>
    <w:p>
      <w:pPr>
        <w:spacing w:after="40" w:line="276"/>
        <w:ind w:left="480"/>
      </w:pPr>
      <w:r>
        <w:rPr>
          <w:rFonts w:ascii="Consolas" w:eastAsia="Consolas"/>
          <w:color w:val="2D3748"/>
          <w:sz w:val="20"/>
          <w:szCs w:val="20"/>
        </w:rPr>
        <w:t xml:space="preserve">  ...</w:t>
      </w:r>
    </w:p>
    <w:p>
      <w:pPr>
        <w:spacing w:after="40" w:line="276"/>
        <w:ind w:left="480"/>
      </w:pPr>
      <w:r>
        <w:rPr>
          <w:rFonts w:ascii="Consolas" w:eastAsia="Consolas"/>
          <w:color w:val="2D3748"/>
          <w:sz w:val="20"/>
          <w:szCs w:val="20"/>
        </w:rPr>
        <w:t xml:space="preserve">}</w:t>
      </w:r>
    </w:p>
    <w:p>
      <w:pPr>
        <w:pStyle w:val="Heading2"/>
        <w:spacing w:after="120" w:before="240"/>
      </w:pPr>
      <w:bookmarkStart w:id="100037" w:name="_Toc100037"/>
      <w:r>
        <w:rPr>
          <w:rFonts w:ascii="Calibri" w:eastAsia="SimHei"/>
          <w:b/>
          <w:bCs/>
          <w:color w:val="0A1628"/>
        </w:rPr>
        <w:t xml:space="preserve">5.5 Vercel Environment Variable Configuration</w:t>
      </w:r>
      <w:bookmarkEnd w:id="100037"/>
    </w:p>
    <w:p>
      <w:pPr>
        <w:spacing w:line="312"/>
        <w:ind w:firstLine="480"/>
        <w:jc w:val="both"/>
      </w:pPr>
      <w:r>
        <w:rPr>
          <w:rFonts w:ascii="Calibri" w:eastAsia="SimSun"/>
          <w:color w:val="1A2B40"/>
          <w:sz w:val="24"/>
          <w:szCs w:val="24"/>
        </w:rPr>
        <w:t xml:space="preserve">When adding environment variables in Vercel, you can use the Vercel CLI or the dashboard. Using the dashboard:</w:t>
      </w:r>
    </w:p>
    <w:p>
      <w:pPr>
        <w:spacing w:after="60" w:line="312"/>
        <w:ind w:left="480"/>
      </w:pPr>
      <w:r>
        <w:rPr>
          <w:rFonts w:ascii="Calibri"/>
          <w:b/>
          <w:bCs/>
          <w:color w:val="5B8DB8"/>
          <w:sz w:val="24"/>
          <w:szCs w:val="24"/>
        </w:rPr>
        <w:t xml:space="preserve">1. </w:t>
      </w:r>
      <w:r>
        <w:rPr>
          <w:rFonts w:ascii="Calibri" w:eastAsia="SimSun"/>
          <w:color w:val="1A2B40"/>
          <w:sz w:val="24"/>
          <w:szCs w:val="24"/>
        </w:rPr>
        <w:t xml:space="preserve">Go to your project &gt; Settings &gt; Environment Variables</w:t>
      </w:r>
    </w:p>
    <w:p>
      <w:pPr>
        <w:spacing w:after="60" w:line="312"/>
        <w:ind w:left="480"/>
      </w:pPr>
      <w:r>
        <w:rPr>
          <w:rFonts w:ascii="Calibri"/>
          <w:b/>
          <w:bCs/>
          <w:color w:val="5B8DB8"/>
          <w:sz w:val="24"/>
          <w:szCs w:val="24"/>
        </w:rPr>
        <w:t xml:space="preserve">2. </w:t>
      </w:r>
      <w:r>
        <w:rPr>
          <w:rFonts w:ascii="Calibri" w:eastAsia="SimSun"/>
          <w:color w:val="1A2B40"/>
          <w:sz w:val="24"/>
          <w:szCs w:val="24"/>
        </w:rPr>
        <w:t xml:space="preserve">Add each variable with its value</w:t>
      </w:r>
    </w:p>
    <w:p>
      <w:pPr>
        <w:spacing w:after="60" w:line="312"/>
        <w:ind w:left="480"/>
      </w:pPr>
      <w:r>
        <w:rPr>
          <w:rFonts w:ascii="Calibri"/>
          <w:b/>
          <w:bCs/>
          <w:color w:val="5B8DB8"/>
          <w:sz w:val="24"/>
          <w:szCs w:val="24"/>
        </w:rPr>
        <w:t xml:space="preserve">3. </w:t>
      </w:r>
      <w:r>
        <w:rPr>
          <w:rFonts w:ascii="Calibri" w:eastAsia="SimSun"/>
          <w:color w:val="1A2B40"/>
          <w:sz w:val="24"/>
          <w:szCs w:val="24"/>
        </w:rPr>
        <w:t xml:space="preserve">Select which environments (Production, Preview, Development) the variable applies to</w:t>
      </w:r>
    </w:p>
    <w:p>
      <w:pPr>
        <w:spacing w:after="60" w:line="312"/>
        <w:ind w:left="480"/>
      </w:pPr>
      <w:r>
        <w:rPr>
          <w:rFonts w:ascii="Calibri"/>
          <w:b/>
          <w:bCs/>
          <w:color w:val="5B8DB8"/>
          <w:sz w:val="24"/>
          <w:szCs w:val="24"/>
        </w:rPr>
        <w:t xml:space="preserve">4. </w:t>
      </w:r>
      <w:r>
        <w:rPr>
          <w:rFonts w:ascii="Calibri" w:eastAsia="SimSun"/>
          <w:color w:val="1A2B40"/>
          <w:sz w:val="24"/>
          <w:szCs w:val="24"/>
        </w:rPr>
        <w:t xml:space="preserve">For sensitive values (SUPABASE_SERVICE_ROLE_KEY, R2_SECRET_ACCESS_KEY, PESAPAL_CONSUMER_SECRET), ensure they are NOT prefixed with NEXT_PUBLIC_</w:t>
      </w:r>
    </w:p>
    <w:p>
      <w:pPr>
        <w:spacing w:line="312"/>
        <w:ind w:firstLine="480"/>
        <w:jc w:val="both"/>
      </w:pPr>
      <w:r>
        <w:rPr>
          <w:rFonts w:ascii="Calibri" w:eastAsia="SimSun"/>
          <w:color w:val="1A2B40"/>
          <w:sz w:val="24"/>
          <w:szCs w:val="24"/>
        </w:rPr>
        <w:t xml:space="preserve">Using the Vercel CLI (alternative method):</w:t>
      </w:r>
    </w:p>
    <w:p>
      <w:pPr>
        <w:spacing w:after="40" w:line="276"/>
        <w:ind w:left="480"/>
      </w:pPr>
      <w:r>
        <w:rPr>
          <w:rFonts w:ascii="Consolas" w:eastAsia="Consolas"/>
          <w:color w:val="2D3748"/>
          <w:sz w:val="20"/>
          <w:szCs w:val="20"/>
        </w:rPr>
        <w:t xml:space="preserve">npm i -g vercel</w:t>
      </w:r>
    </w:p>
    <w:p>
      <w:pPr>
        <w:spacing w:after="40" w:line="276"/>
        <w:ind w:left="480"/>
      </w:pPr>
      <w:r>
        <w:rPr>
          <w:rFonts w:ascii="Consolas" w:eastAsia="Consolas"/>
          <w:color w:val="2D3748"/>
          <w:sz w:val="20"/>
          <w:szCs w:val="20"/>
        </w:rPr>
        <w:t xml:space="preserve">vercel login</w:t>
      </w:r>
    </w:p>
    <w:p>
      <w:pPr>
        <w:spacing w:after="40" w:line="276"/>
        <w:ind w:left="480"/>
      </w:pPr>
      <w:r>
        <w:rPr>
          <w:rFonts w:ascii="Consolas" w:eastAsia="Consolas"/>
          <w:color w:val="2D3748"/>
          <w:sz w:val="20"/>
          <w:szCs w:val="20"/>
        </w:rPr>
        <w:t xml:space="preserve">vercel link  # Link to your project</w:t>
      </w:r>
    </w:p>
    <w:p>
      <w:pPr>
        <w:spacing w:after="40" w:line="276"/>
        <w:ind w:left="480"/>
      </w:pPr>
      <w:r>
        <w:rPr>
          <w:rFonts w:ascii="Consolas" w:eastAsia="Consolas"/>
          <w:color w:val="2D3748"/>
          <w:sz w:val="20"/>
          <w:szCs w:val="20"/>
        </w:rPr>
        <w:t xml:space="preserve">vercel env add NEXT_PUBLIC_SUPABASE_URL production</w:t>
      </w:r>
    </w:p>
    <w:p>
      <w:pPr>
        <w:spacing w:after="40" w:line="276"/>
        <w:ind w:left="480"/>
      </w:pPr>
      <w:r>
        <w:rPr>
          <w:rFonts w:ascii="Consolas" w:eastAsia="Consolas"/>
          <w:color w:val="2D3748"/>
          <w:sz w:val="20"/>
          <w:szCs w:val="20"/>
        </w:rPr>
        <w:t xml:space="preserve"># Paste the value when prompted</w:t>
      </w:r>
    </w:p>
    <w:p>
      <w:pPr>
        <w:spacing w:after="40" w:line="276"/>
        <w:ind w:left="480"/>
      </w:pPr>
      <w:r>
        <w:rPr>
          <w:rFonts w:ascii="Consolas" w:eastAsia="Consolas"/>
          <w:color w:val="2D3748"/>
          <w:sz w:val="20"/>
          <w:szCs w:val="20"/>
        </w:rPr>
        <w:t xml:space="preserve"># Repeat for each variable</w:t>
      </w:r>
    </w:p>
    <w:p>
      <w:pPr>
        <w:pStyle w:val="Heading2"/>
        <w:spacing w:after="120" w:before="240"/>
      </w:pPr>
      <w:bookmarkStart w:id="100038" w:name="_Toc100038"/>
      <w:r>
        <w:rPr>
          <w:rFonts w:ascii="Calibri" w:eastAsia="SimHei"/>
          <w:b/>
          <w:bCs/>
          <w:color w:val="0A1628"/>
        </w:rPr>
        <w:t xml:space="preserve">5.6 Vercel Serverless Function Configuration</w:t>
      </w:r>
      <w:bookmarkEnd w:id="100038"/>
    </w:p>
    <w:p>
      <w:pPr>
        <w:spacing w:line="312"/>
        <w:ind w:firstLine="480"/>
        <w:jc w:val="both"/>
      </w:pPr>
      <w:r>
        <w:rPr>
          <w:rFonts w:ascii="Calibri" w:eastAsia="SimSun"/>
          <w:color w:val="1A2B40"/>
          <w:sz w:val="24"/>
          <w:szCs w:val="24"/>
        </w:rPr>
        <w:t xml:space="preserve">Vercel automatically configures serverless functions for Next.js API routes. However, some API routes may need longer timeouts for payment processing. You can configure this in next.config.ts:</w:t>
      </w:r>
    </w:p>
    <w:p>
      <w:pPr>
        <w:spacing w:after="40" w:line="276"/>
        <w:ind w:left="480"/>
      </w:pPr>
      <w:r>
        <w:rPr>
          <w:rFonts w:ascii="Consolas" w:eastAsia="Consolas"/>
          <w:color w:val="2D3748"/>
          <w:sz w:val="20"/>
          <w:szCs w:val="20"/>
        </w:rPr>
        <w:t xml:space="preserve">const nextConfig: NextConfig = {</w:t>
      </w:r>
    </w:p>
    <w:p>
      <w:pPr>
        <w:spacing w:after="40" w:line="276"/>
        <w:ind w:left="480"/>
      </w:pPr>
      <w:r>
        <w:rPr>
          <w:rFonts w:ascii="Consolas" w:eastAsia="Consolas"/>
          <w:color w:val="2D3748"/>
          <w:sz w:val="20"/>
          <w:szCs w:val="20"/>
        </w:rPr>
        <w:t xml:space="preserve">  reactStrictMode: true,</w:t>
      </w:r>
    </w:p>
    <w:p>
      <w:pPr>
        <w:spacing w:after="40" w:line="276"/>
        <w:ind w:left="480"/>
      </w:pPr>
      <w:r>
        <w:rPr>
          <w:rFonts w:ascii="Consolas" w:eastAsia="Consolas"/>
          <w:color w:val="2D3748"/>
          <w:sz w:val="20"/>
          <w:szCs w:val="20"/>
        </w:rPr>
        <w:t xml:space="preserve">  experimental: {</w:t>
      </w:r>
    </w:p>
    <w:p>
      <w:pPr>
        <w:spacing w:after="40" w:line="276"/>
        <w:ind w:left="480"/>
      </w:pPr>
      <w:r>
        <w:rPr>
          <w:rFonts w:ascii="Consolas" w:eastAsia="Consolas"/>
          <w:color w:val="2D3748"/>
          <w:sz w:val="20"/>
          <w:szCs w:val="20"/>
        </w:rPr>
        <w:t xml:space="preserve">    serverActions: {</w:t>
      </w:r>
    </w:p>
    <w:p>
      <w:pPr>
        <w:spacing w:after="40" w:line="276"/>
        <w:ind w:left="480"/>
      </w:pPr>
      <w:r>
        <w:rPr>
          <w:rFonts w:ascii="Consolas" w:eastAsia="Consolas"/>
          <w:color w:val="2D3748"/>
          <w:sz w:val="20"/>
          <w:szCs w:val="20"/>
        </w:rPr>
        <w:t xml:space="preserve">      bodySizeLimit: '10mb',</w:t>
      </w:r>
    </w:p>
    <w:p>
      <w:pPr>
        <w:spacing w:after="40" w:line="276"/>
        <w:ind w:left="480"/>
      </w:pPr>
      <w:r>
        <w:rPr>
          <w:rFonts w:ascii="Consolas" w:eastAsia="Consolas"/>
          <w:color w:val="2D3748"/>
          <w:sz w:val="20"/>
          <w:szCs w:val="20"/>
        </w:rPr>
        <w:t xml:space="preserve">    },</w:t>
      </w:r>
    </w:p>
    <w:p>
      <w:pPr>
        <w:spacing w:after="40" w:line="276"/>
        <w:ind w:left="480"/>
      </w:pPr>
      <w:r>
        <w:rPr>
          <w:rFonts w:ascii="Consolas" w:eastAsia="Consolas"/>
          <w:color w:val="2D3748"/>
          <w:sz w:val="20"/>
          <w:szCs w:val="20"/>
        </w:rPr>
        <w:t xml:space="preserve">  },</w:t>
      </w:r>
    </w:p>
    <w:p>
      <w:pPr>
        <w:spacing w:after="40" w:line="276"/>
        <w:ind w:left="480"/>
      </w:pPr>
      <w:r>
        <w:rPr>
          <w:rFonts w:ascii="Consolas" w:eastAsia="Consolas"/>
          <w:color w:val="2D3748"/>
          <w:sz w:val="20"/>
          <w:szCs w:val="20"/>
        </w:rPr>
        <w:t xml:space="preserve">};</w:t>
      </w:r>
    </w:p>
    <w:p>
      <w:pPr>
        <w:spacing w:line="312"/>
        <w:ind w:firstLine="480"/>
        <w:jc w:val="both"/>
      </w:pPr>
      <w:r>
        <w:rPr>
          <w:rFonts w:ascii="Calibri" w:eastAsia="SimSun"/>
          <w:color w:val="1A2B40"/>
          <w:sz w:val="24"/>
          <w:szCs w:val="24"/>
        </w:rPr>
        <w:t xml:space="preserve">For the file upload endpoint, you may also need to configure the maximum request body size. Vercel's default limit is 4.5MB for serverless functions. For larger uploads, consider using direct-to-R2 uploads via presigned URLs instead of routing through the API.</w:t>
      </w:r>
    </w:p>
    <w:p>
      <w:pPr>
        <w:spacing w:after="120" w:before="120"/>
      </w:pPr>
      <w:r>
        <w:rPr>
          <w:color w:val="6878A0"/>
          <w:sz w:val="16"/>
          <w:szCs w:val="16"/>
        </w:rPr>
        <w:t xml:space="preserve">────────────────────────────────────────────────────────────</w:t>
      </w:r>
    </w:p>
    <w:p>
      <w:pPr>
        <w:pStyle w:val="Heading1"/>
        <w:spacing w:after="120" w:before="360"/>
      </w:pPr>
      <w:bookmarkStart w:id="100039" w:name="_Toc100039"/>
      <w:r>
        <w:rPr>
          <w:rFonts w:ascii="Calibri" w:eastAsia="SimHei"/>
          <w:b/>
          <w:bCs/>
          <w:color w:val="0A1628"/>
        </w:rPr>
        <w:t xml:space="preserve">6. Security Checklist for Production</w:t>
      </w:r>
      <w:bookmarkEnd w:id="100039"/>
    </w:p>
    <w:p>
      <w:pPr>
        <w:pStyle w:val="Heading2"/>
        <w:spacing w:after="120" w:before="240"/>
      </w:pPr>
      <w:bookmarkStart w:id="100040" w:name="_Toc100040"/>
      <w:r>
        <w:rPr>
          <w:rFonts w:ascii="Calibri" w:eastAsia="SimHei"/>
          <w:b/>
          <w:bCs/>
          <w:color w:val="0A1628"/>
        </w:rPr>
        <w:t xml:space="preserve">6.1 Critical Security Items</w:t>
      </w:r>
      <w:bookmarkEnd w:id="100040"/>
    </w:p>
    <w:p>
      <w:pPr>
        <w:spacing w:after="60" w:line="312"/>
        <w:ind w:left="480"/>
      </w:pPr>
      <w:r>
        <w:rPr>
          <w:rFonts w:ascii="Calibri"/>
          <w:b/>
          <w:bCs/>
          <w:color w:val="5B8DB8"/>
          <w:sz w:val="24"/>
          <w:szCs w:val="24"/>
        </w:rPr>
        <w:t xml:space="preserve">1. </w:t>
      </w:r>
      <w:r>
        <w:rPr>
          <w:rFonts w:ascii="Calibri" w:eastAsia="SimSun"/>
          <w:color w:val="1A2B40"/>
          <w:sz w:val="24"/>
          <w:szCs w:val="24"/>
        </w:rPr>
        <w:t xml:space="preserve">Revoke all GitHub Personal Access Tokens that were shared in chat. Create a new one with only the 'repo' scope and do not share it in any chat.</w:t>
      </w:r>
    </w:p>
    <w:p>
      <w:pPr>
        <w:spacing w:after="60" w:line="312"/>
        <w:ind w:left="480"/>
      </w:pPr>
      <w:r>
        <w:rPr>
          <w:rFonts w:ascii="Calibri"/>
          <w:b/>
          <w:bCs/>
          <w:color w:val="5B8DB8"/>
          <w:sz w:val="24"/>
          <w:szCs w:val="24"/>
        </w:rPr>
        <w:t xml:space="preserve">2. </w:t>
      </w:r>
      <w:r>
        <w:rPr>
          <w:rFonts w:ascii="Calibri" w:eastAsia="SimSun"/>
          <w:color w:val="1A2B40"/>
          <w:sz w:val="24"/>
          <w:szCs w:val="24"/>
        </w:rPr>
        <w:t xml:space="preserve">Verify .env is in .gitignore and NOT committed to GitHub. Run: git ls-files | grep .env (should return nothing)</w:t>
      </w:r>
    </w:p>
    <w:p>
      <w:pPr>
        <w:spacing w:after="60" w:line="312"/>
        <w:ind w:left="480"/>
      </w:pPr>
      <w:r>
        <w:rPr>
          <w:rFonts w:ascii="Calibri"/>
          <w:b/>
          <w:bCs/>
          <w:color w:val="5B8DB8"/>
          <w:sz w:val="24"/>
          <w:szCs w:val="24"/>
        </w:rPr>
        <w:t xml:space="preserve">3. </w:t>
      </w:r>
      <w:r>
        <w:rPr>
          <w:rFonts w:ascii="Calibri" w:eastAsia="SimSun"/>
          <w:color w:val="1A2B40"/>
          <w:sz w:val="24"/>
          <w:szCs w:val="24"/>
        </w:rPr>
        <w:t xml:space="preserve">Verify SUPABASE_SERVICE_ROLE_KEY is only used server-side, never in client components</w:t>
      </w:r>
    </w:p>
    <w:p>
      <w:pPr>
        <w:spacing w:after="60" w:line="312"/>
        <w:ind w:left="480"/>
      </w:pPr>
      <w:r>
        <w:rPr>
          <w:rFonts w:ascii="Calibri"/>
          <w:b/>
          <w:bCs/>
          <w:color w:val="5B8DB8"/>
          <w:sz w:val="24"/>
          <w:szCs w:val="24"/>
        </w:rPr>
        <w:t xml:space="preserve">4. </w:t>
      </w:r>
      <w:r>
        <w:rPr>
          <w:rFonts w:ascii="Calibri" w:eastAsia="SimSun"/>
          <w:color w:val="1A2B40"/>
          <w:sz w:val="24"/>
          <w:szCs w:val="24"/>
        </w:rPr>
        <w:t xml:space="preserve">Verify R2_SECRET_ACCESS_KEY is only used server-side</w:t>
      </w:r>
    </w:p>
    <w:p>
      <w:pPr>
        <w:spacing w:after="60" w:line="312"/>
        <w:ind w:left="480"/>
      </w:pPr>
      <w:r>
        <w:rPr>
          <w:rFonts w:ascii="Calibri"/>
          <w:b/>
          <w:bCs/>
          <w:color w:val="5B8DB8"/>
          <w:sz w:val="24"/>
          <w:szCs w:val="24"/>
        </w:rPr>
        <w:t xml:space="preserve">5. </w:t>
      </w:r>
      <w:r>
        <w:rPr>
          <w:rFonts w:ascii="Calibri" w:eastAsia="SimSun"/>
          <w:color w:val="1A2B40"/>
          <w:sz w:val="24"/>
          <w:szCs w:val="24"/>
        </w:rPr>
        <w:t xml:space="preserve">Verify PESAPAL_CONSUMER_SECRET is only used server-side</w:t>
      </w:r>
    </w:p>
    <w:p>
      <w:pPr>
        <w:spacing w:after="60" w:line="312"/>
        <w:ind w:left="480"/>
      </w:pPr>
      <w:r>
        <w:rPr>
          <w:rFonts w:ascii="Calibri"/>
          <w:b/>
          <w:bCs/>
          <w:color w:val="5B8DB8"/>
          <w:sz w:val="24"/>
          <w:szCs w:val="24"/>
        </w:rPr>
        <w:t xml:space="preserve">6. </w:t>
      </w:r>
      <w:r>
        <w:rPr>
          <w:rFonts w:ascii="Calibri" w:eastAsia="SimSun"/>
          <w:color w:val="1A2B40"/>
          <w:sz w:val="24"/>
          <w:szCs w:val="24"/>
        </w:rPr>
        <w:t xml:space="preserve">All admin API routes (/api/admin/*) must verify is_admin before processing requests</w:t>
      </w:r>
    </w:p>
    <w:p>
      <w:pPr>
        <w:spacing w:after="60" w:line="312"/>
        <w:ind w:left="480"/>
      </w:pPr>
      <w:r>
        <w:rPr>
          <w:rFonts w:ascii="Calibri"/>
          <w:b/>
          <w:bCs/>
          <w:color w:val="5B8DB8"/>
          <w:sz w:val="24"/>
          <w:szCs w:val="24"/>
        </w:rPr>
        <w:t xml:space="preserve">7. </w:t>
      </w:r>
      <w:r>
        <w:rPr>
          <w:rFonts w:ascii="Calibri" w:eastAsia="SimSun"/>
          <w:color w:val="1A2B40"/>
          <w:sz w:val="24"/>
          <w:szCs w:val="24"/>
        </w:rPr>
        <w:t xml:space="preserve">All protected API routes must call verifyAuth() before processing</w:t>
      </w:r>
    </w:p>
    <w:p>
      <w:pPr>
        <w:spacing w:after="60" w:line="312"/>
        <w:ind w:left="480"/>
      </w:pPr>
      <w:r>
        <w:rPr>
          <w:rFonts w:ascii="Calibri"/>
          <w:b/>
          <w:bCs/>
          <w:color w:val="5B8DB8"/>
          <w:sz w:val="24"/>
          <w:szCs w:val="24"/>
        </w:rPr>
        <w:t xml:space="preserve">8. </w:t>
      </w:r>
      <w:r>
        <w:rPr>
          <w:rFonts w:ascii="Calibri" w:eastAsia="SimSun"/>
          <w:color w:val="1A2B40"/>
          <w:sz w:val="24"/>
          <w:szCs w:val="24"/>
        </w:rPr>
        <w:t xml:space="preserve">Rate limiting must be active on all sensitive endpoints</w:t>
      </w:r>
    </w:p>
    <w:p>
      <w:pPr>
        <w:spacing w:after="60" w:line="312"/>
        <w:ind w:left="480"/>
      </w:pPr>
      <w:r>
        <w:rPr>
          <w:rFonts w:ascii="Calibri"/>
          <w:b/>
          <w:bCs/>
          <w:color w:val="5B8DB8"/>
          <w:sz w:val="24"/>
          <w:szCs w:val="24"/>
        </w:rPr>
        <w:t xml:space="preserve">9. </w:t>
      </w:r>
      <w:r>
        <w:rPr>
          <w:rFonts w:ascii="Calibri" w:eastAsia="SimSun"/>
          <w:color w:val="1A2B40"/>
          <w:sz w:val="24"/>
          <w:szCs w:val="24"/>
        </w:rPr>
        <w:t xml:space="preserve">File uploads must validate MIME types, file extensions, and file sizes</w:t>
      </w:r>
    </w:p>
    <w:p>
      <w:pPr>
        <w:spacing w:after="60" w:line="312"/>
        <w:ind w:left="480"/>
      </w:pPr>
      <w:r>
        <w:rPr>
          <w:rFonts w:ascii="Calibri"/>
          <w:b/>
          <w:bCs/>
          <w:color w:val="5B8DB8"/>
          <w:sz w:val="24"/>
          <w:szCs w:val="24"/>
        </w:rPr>
        <w:t xml:space="preserve">10. </w:t>
      </w:r>
      <w:r>
        <w:rPr>
          <w:rFonts w:ascii="Calibri" w:eastAsia="SimSun"/>
          <w:color w:val="1A2B40"/>
          <w:sz w:val="24"/>
          <w:szCs w:val="24"/>
        </w:rPr>
        <w:t xml:space="preserve">Download tokens must have expiration (24h) and download count limits (5 max)</w:t>
      </w:r>
    </w:p>
    <w:p>
      <w:pPr>
        <w:pStyle w:val="Heading2"/>
        <w:spacing w:after="120" w:before="240"/>
      </w:pPr>
      <w:bookmarkStart w:id="100041" w:name="_Toc100041"/>
      <w:r>
        <w:rPr>
          <w:rFonts w:ascii="Calibri" w:eastAsia="SimHei"/>
          <w:b/>
          <w:bCs/>
          <w:color w:val="0A1628"/>
        </w:rPr>
        <w:t xml:space="preserve">6.2 Vercel-Specific Security</w:t>
      </w:r>
      <w:bookmarkEnd w:id="100041"/>
    </w:p>
    <w:p>
      <w:pPr>
        <w:spacing w:after="60" w:line="312"/>
        <w:ind w:left="480"/>
      </w:pPr>
      <w:r>
        <w:rPr>
          <w:rFonts w:ascii="Calibri"/>
          <w:b/>
          <w:bCs/>
          <w:color w:val="5B8DB8"/>
          <w:sz w:val="24"/>
          <w:szCs w:val="24"/>
        </w:rPr>
        <w:t xml:space="preserve">1. </w:t>
      </w:r>
      <w:r>
        <w:rPr>
          <w:rFonts w:ascii="Calibri" w:eastAsia="SimSun"/>
          <w:color w:val="1A2B40"/>
          <w:sz w:val="24"/>
          <w:szCs w:val="24"/>
        </w:rPr>
        <w:t xml:space="preserve">Never add server-side secrets as NEXT_PUBLIC_ variables in Vercel</w:t>
      </w:r>
    </w:p>
    <w:p>
      <w:pPr>
        <w:spacing w:after="60" w:line="312"/>
        <w:ind w:left="480"/>
      </w:pPr>
      <w:r>
        <w:rPr>
          <w:rFonts w:ascii="Calibri"/>
          <w:b/>
          <w:bCs/>
          <w:color w:val="5B8DB8"/>
          <w:sz w:val="24"/>
          <w:szCs w:val="24"/>
        </w:rPr>
        <w:t xml:space="preserve">2. </w:t>
      </w:r>
      <w:r>
        <w:rPr>
          <w:rFonts w:ascii="Calibri" w:eastAsia="SimSun"/>
          <w:color w:val="1A2B40"/>
          <w:sz w:val="24"/>
          <w:szCs w:val="24"/>
        </w:rPr>
        <w:t xml:space="preserve">Use Vercel's Environment Variables encryption (enabled by default)</w:t>
      </w:r>
    </w:p>
    <w:p>
      <w:pPr>
        <w:spacing w:after="60" w:line="312"/>
        <w:ind w:left="480"/>
      </w:pPr>
      <w:r>
        <w:rPr>
          <w:rFonts w:ascii="Calibri"/>
          <w:b/>
          <w:bCs/>
          <w:color w:val="5B8DB8"/>
          <w:sz w:val="24"/>
          <w:szCs w:val="24"/>
        </w:rPr>
        <w:t xml:space="preserve">3. </w:t>
      </w:r>
      <w:r>
        <w:rPr>
          <w:rFonts w:ascii="Calibri" w:eastAsia="SimSun"/>
          <w:color w:val="1A2B40"/>
          <w:sz w:val="24"/>
          <w:szCs w:val="24"/>
        </w:rPr>
        <w:t xml:space="preserve">Enable Vercel's DDoS protection (included with Pro plan)</w:t>
      </w:r>
    </w:p>
    <w:p>
      <w:pPr>
        <w:spacing w:after="60" w:line="312"/>
        <w:ind w:left="480"/>
      </w:pPr>
      <w:r>
        <w:rPr>
          <w:rFonts w:ascii="Calibri"/>
          <w:b/>
          <w:bCs/>
          <w:color w:val="5B8DB8"/>
          <w:sz w:val="24"/>
          <w:szCs w:val="24"/>
        </w:rPr>
        <w:t xml:space="preserve">4. </w:t>
      </w:r>
      <w:r>
        <w:rPr>
          <w:rFonts w:ascii="Calibri" w:eastAsia="SimSun"/>
          <w:color w:val="1A2B40"/>
          <w:sz w:val="24"/>
          <w:szCs w:val="24"/>
        </w:rPr>
        <w:t xml:space="preserve">Configure Content Security Policy headers in next.config.ts if needed</w:t>
      </w:r>
    </w:p>
    <w:p>
      <w:pPr>
        <w:spacing w:after="60" w:line="312"/>
        <w:ind w:left="480"/>
      </w:pPr>
      <w:r>
        <w:rPr>
          <w:rFonts w:ascii="Calibri"/>
          <w:b/>
          <w:bCs/>
          <w:color w:val="5B8DB8"/>
          <w:sz w:val="24"/>
          <w:szCs w:val="24"/>
        </w:rPr>
        <w:t xml:space="preserve">5. </w:t>
      </w:r>
      <w:r>
        <w:rPr>
          <w:rFonts w:ascii="Calibri" w:eastAsia="SimSun"/>
          <w:color w:val="1A2B40"/>
          <w:sz w:val="24"/>
          <w:szCs w:val="24"/>
        </w:rPr>
        <w:t xml:space="preserve">Ensure the Pesapal IPN endpoint validates the origin of incoming requests</w:t>
      </w:r>
    </w:p>
    <w:p>
      <w:pPr>
        <w:spacing w:after="120" w:before="120"/>
      </w:pPr>
      <w:r>
        <w:rPr>
          <w:color w:val="6878A0"/>
          <w:sz w:val="16"/>
          <w:szCs w:val="16"/>
        </w:rPr>
        <w:t xml:space="preserve">────────────────────────────────────────────────────────────</w:t>
      </w:r>
    </w:p>
    <w:p>
      <w:pPr>
        <w:pStyle w:val="Heading1"/>
        <w:spacing w:after="120" w:before="360"/>
      </w:pPr>
      <w:bookmarkStart w:id="100042" w:name="_Toc100042"/>
      <w:r>
        <w:rPr>
          <w:rFonts w:ascii="Calibri" w:eastAsia="SimHei"/>
          <w:b/>
          <w:bCs/>
          <w:color w:val="0A1628"/>
        </w:rPr>
        <w:t xml:space="preserve">7. Troubleshooting Common Deployment Issues</w:t>
      </w:r>
      <w:bookmarkEnd w:id="100042"/>
    </w:p>
    <w:p>
      <w:pPr>
        <w:pStyle w:val="Heading2"/>
        <w:spacing w:after="120" w:before="240"/>
      </w:pPr>
      <w:bookmarkStart w:id="100043" w:name="_Toc100043"/>
      <w:r>
        <w:rPr>
          <w:rFonts w:ascii="Calibri" w:eastAsia="SimHei"/>
          <w:b/>
          <w:bCs/>
          <w:color w:val="0A1628"/>
        </w:rPr>
        <w:t xml:space="preserve">7.1 Build Fails on Vercel but Works Locally</w:t>
      </w:r>
      <w:bookmarkEnd w:id="100043"/>
    </w:p>
    <w:p>
      <w:pPr>
        <w:spacing w:line="312"/>
        <w:ind w:firstLine="480"/>
        <w:jc w:val="both"/>
      </w:pPr>
      <w:r>
        <w:rPr>
          <w:rFonts w:ascii="Calibri" w:eastAsia="SimSun"/>
          <w:color w:val="1A2B40"/>
          <w:sz w:val="24"/>
          <w:szCs w:val="24"/>
        </w:rPr>
        <w:t xml:space="preserve">This is usually caused by: missing environment variables (Vercel does not have access to your local .env file), TypeScript strict mode catching errors that were ignored locally, or platform-specific code (filesystem operations that work locally but fail on Vercel's read-only filesystem). Solution: ensure all environment variables are configured in Vercel's dashboard, fix all TypeScript errors, and replace filesystem-dependent code with Vercel-compatible alternatives.</w:t>
      </w:r>
    </w:p>
    <w:p>
      <w:pPr>
        <w:pStyle w:val="Heading2"/>
        <w:spacing w:after="120" w:before="240"/>
      </w:pPr>
      <w:bookmarkStart w:id="100044" w:name="_Toc100044"/>
      <w:r>
        <w:rPr>
          <w:rFonts w:ascii="Calibri" w:eastAsia="SimHei"/>
          <w:b/>
          <w:bCs/>
          <w:color w:val="0A1628"/>
        </w:rPr>
        <w:t xml:space="preserve">7.2 500 Internal Server Error on API Routes</w:t>
      </w:r>
      <w:bookmarkEnd w:id="100044"/>
    </w:p>
    <w:p>
      <w:pPr>
        <w:spacing w:line="312"/>
        <w:ind w:firstLine="480"/>
        <w:jc w:val="both"/>
      </w:pPr>
      <w:r>
        <w:rPr>
          <w:rFonts w:ascii="Calibri" w:eastAsia="SimSun"/>
          <w:color w:val="1A2B40"/>
          <w:sz w:val="24"/>
          <w:szCs w:val="24"/>
        </w:rPr>
        <w:t xml:space="preserve">Check the Vercel Function Logs (Project &gt; Functions tab) for the specific error. Common causes include: Supabase connection failures (verify NEXT_PUBLIC_SUPABASE_URL and SUPABASE_SERVICE_ROLE_KEY are set), missing Prisma client (ensure postinstall script runs prisma generate), and unhandled exceptions in API route handlers. The fix depends on the specific error message in the logs.</w:t>
      </w:r>
    </w:p>
    <w:p>
      <w:pPr>
        <w:pStyle w:val="Heading2"/>
        <w:spacing w:after="120" w:before="240"/>
      </w:pPr>
      <w:bookmarkStart w:id="100045" w:name="_Toc100045"/>
      <w:r>
        <w:rPr>
          <w:rFonts w:ascii="Calibri" w:eastAsia="SimHei"/>
          <w:b/>
          <w:bCs/>
          <w:color w:val="0A1628"/>
        </w:rPr>
        <w:t xml:space="preserve">7.3 Authentication Not Working (Redirect Loops)</w:t>
      </w:r>
      <w:bookmarkEnd w:id="100045"/>
    </w:p>
    <w:p>
      <w:pPr>
        <w:spacing w:line="312"/>
        <w:ind w:firstLine="480"/>
        <w:jc w:val="both"/>
      </w:pPr>
      <w:r>
        <w:rPr>
          <w:rFonts w:ascii="Calibri" w:eastAsia="SimSun"/>
          <w:color w:val="1A2B40"/>
          <w:sz w:val="24"/>
          <w:szCs w:val="24"/>
        </w:rPr>
        <w:t xml:space="preserve">This typically happens when the Supabase cookies are not being set correctly. Verify that: the NEXT_PUBLIC_APP_URL matches the actual deployed URL, the Supabase project's Site URL is set to keevanstore.in in the Supabase dashboard (Authentication &gt; URL Configuration), and the middleware is correctly refreshing sessions. Also check that the cookies are being set with the correct domain and secure flag.</w:t>
      </w:r>
    </w:p>
    <w:p>
      <w:pPr>
        <w:pStyle w:val="Heading2"/>
        <w:spacing w:after="120" w:before="240"/>
      </w:pPr>
      <w:bookmarkStart w:id="100046" w:name="_Toc100046"/>
      <w:r>
        <w:rPr>
          <w:rFonts w:ascii="Calibri" w:eastAsia="SimHei"/>
          <w:b/>
          <w:bCs/>
          <w:color w:val="0A1628"/>
        </w:rPr>
        <w:t xml:space="preserve">7.4 Pesapal Payments Not Completing</w:t>
      </w:r>
      <w:bookmarkEnd w:id="100046"/>
    </w:p>
    <w:p>
      <w:pPr>
        <w:spacing w:line="312"/>
        <w:ind w:firstLine="480"/>
        <w:jc w:val="both"/>
      </w:pPr>
      <w:r>
        <w:rPr>
          <w:rFonts w:ascii="Calibri" w:eastAsia="SimSun"/>
          <w:color w:val="1A2B40"/>
          <w:sz w:val="24"/>
          <w:szCs w:val="24"/>
        </w:rPr>
        <w:t xml:space="preserve">If payments are initiated but never complete: verify the PESAPAL_IPN_URL is accessible from Pesapal's servers (not blocked by firewall or Vercel's bot protection), check that the IPN handler (/api/pesapal/ipn) is correctly processing the webhook, and ensure the PESAPAL_MODE is set to 'live' (not 'sandbox') when using live Pesapal credentials.</w:t>
      </w:r>
    </w:p>
    <w:p>
      <w:pPr>
        <w:pStyle w:val="Heading2"/>
        <w:spacing w:after="120" w:before="240"/>
      </w:pPr>
      <w:bookmarkStart w:id="100047" w:name="_Toc100047"/>
      <w:r>
        <w:rPr>
          <w:rFonts w:ascii="Calibri" w:eastAsia="SimHei"/>
          <w:b/>
          <w:bCs/>
          <w:color w:val="0A1628"/>
        </w:rPr>
        <w:t xml:space="preserve">7.5 File Uploads Failing</w:t>
      </w:r>
      <w:bookmarkEnd w:id="100047"/>
    </w:p>
    <w:p>
      <w:pPr>
        <w:spacing w:line="312"/>
        <w:ind w:firstLine="480"/>
        <w:jc w:val="both"/>
      </w:pPr>
      <w:r>
        <w:rPr>
          <w:rFonts w:ascii="Calibri" w:eastAsia="SimSun"/>
          <w:color w:val="1A2B40"/>
          <w:sz w:val="24"/>
          <w:szCs w:val="24"/>
        </w:rPr>
        <w:t xml:space="preserve">If file uploads return errors: verify R2 credentials are correct, check that the R2 bucket exists and has the correct CORS configuration (allow uploads from keevanstore.in), and ensure the file size does not exceed Vercel's serverless function body limit (4.5MB default). For large files, implement direct-to-R2 uploads using presigned URLs.</w:t>
      </w:r>
    </w:p>
    <w:p>
      <w:pPr>
        <w:pStyle w:val="Heading2"/>
        <w:spacing w:after="120" w:before="240"/>
      </w:pPr>
      <w:bookmarkStart w:id="100048" w:name="_Toc100048"/>
      <w:r>
        <w:rPr>
          <w:rFonts w:ascii="Calibri" w:eastAsia="SimHei"/>
          <w:b/>
          <w:bCs/>
          <w:color w:val="0A1628"/>
        </w:rPr>
        <w:t xml:space="preserve">7.6 Push to GitHub Fails (Timeout)</w:t>
      </w:r>
      <w:bookmarkEnd w:id="100048"/>
    </w:p>
    <w:p>
      <w:pPr>
        <w:spacing w:line="312"/>
        <w:ind w:firstLine="480"/>
        <w:jc w:val="both"/>
      </w:pPr>
      <w:r>
        <w:rPr>
          <w:rFonts w:ascii="Calibri" w:eastAsia="SimSun"/>
          <w:color w:val="1A2B40"/>
          <w:sz w:val="24"/>
          <w:szCs w:val="24"/>
        </w:rPr>
        <w:t xml:space="preserve">If git push times out: verify large files are excluded by .gitignore, remove any large files from git tracking with 'git rm --cached &lt;file&gt;', increase the HTTP post buffer with 'git config --global http.postBuffer 157286400', and try pushing again. If the repository is too large, consider using Git LFS for large binary files or restructuring the repository.</w:t>
      </w:r>
    </w:p>
    <w:p>
      <w:pPr>
        <w:spacing w:after="120" w:before="120"/>
      </w:pPr>
      <w:r>
        <w:rPr>
          <w:color w:val="6878A0"/>
          <w:sz w:val="16"/>
          <w:szCs w:val="16"/>
        </w:rPr>
        <w:t xml:space="preserve">────────────────────────────────────────────────────────────</w:t>
      </w:r>
    </w:p>
    <w:p>
      <w:pPr>
        <w:pStyle w:val="Heading1"/>
        <w:spacing w:after="120" w:before="360"/>
      </w:pPr>
      <w:bookmarkStart w:id="100049" w:name="_Toc100049"/>
      <w:r>
        <w:rPr>
          <w:rFonts w:ascii="Calibri" w:eastAsia="SimHei"/>
          <w:b/>
          <w:bCs/>
          <w:color w:val="0A1628"/>
        </w:rPr>
        <w:t xml:space="preserve">8. Quick Reference: Essential Commands</w:t>
      </w:r>
      <w:bookmarkEnd w:id="100049"/>
    </w:p>
    <w:p>
      <w:pPr>
        <w:pStyle w:val="Heading2"/>
        <w:spacing w:after="120" w:before="240"/>
      </w:pPr>
      <w:bookmarkStart w:id="100050" w:name="_Toc100050"/>
      <w:r>
        <w:rPr>
          <w:rFonts w:ascii="Calibri" w:eastAsia="SimHei"/>
          <w:b/>
          <w:bCs/>
          <w:color w:val="0A1628"/>
        </w:rPr>
        <w:t xml:space="preserve">8.1 Local Development</w:t>
      </w:r>
      <w:bookmarkEnd w:id="100050"/>
    </w:p>
    <w:p>
      <w:pPr>
        <w:spacing w:after="40" w:line="276"/>
        <w:ind w:left="480"/>
      </w:pPr>
      <w:r>
        <w:rPr>
          <w:rFonts w:ascii="Consolas" w:eastAsia="Consolas"/>
          <w:color w:val="2D3748"/>
          <w:sz w:val="20"/>
          <w:szCs w:val="20"/>
        </w:rPr>
        <w:t xml:space="preserve">npm install              # Install dependencies</w:t>
      </w:r>
    </w:p>
    <w:p>
      <w:pPr>
        <w:spacing w:after="40" w:line="276"/>
        <w:ind w:left="480"/>
      </w:pPr>
      <w:r>
        <w:rPr>
          <w:rFonts w:ascii="Consolas" w:eastAsia="Consolas"/>
          <w:color w:val="2D3748"/>
          <w:sz w:val="20"/>
          <w:szCs w:val="20"/>
        </w:rPr>
        <w:t xml:space="preserve">npx prisma generate      # Generate Prisma client</w:t>
      </w:r>
    </w:p>
    <w:p>
      <w:pPr>
        <w:spacing w:after="40" w:line="276"/>
        <w:ind w:left="480"/>
      </w:pPr>
      <w:r>
        <w:rPr>
          <w:rFonts w:ascii="Consolas" w:eastAsia="Consolas"/>
          <w:color w:val="2D3748"/>
          <w:sz w:val="20"/>
          <w:szCs w:val="20"/>
        </w:rPr>
        <w:t xml:space="preserve">npm run dev              # Start dev server on port 3000</w:t>
      </w:r>
    </w:p>
    <w:p>
      <w:pPr>
        <w:spacing w:after="40" w:line="276"/>
        <w:ind w:left="480"/>
      </w:pPr>
      <w:r>
        <w:rPr>
          <w:rFonts w:ascii="Consolas" w:eastAsia="Consolas"/>
          <w:color w:val="2D3748"/>
          <w:sz w:val="20"/>
          <w:szCs w:val="20"/>
        </w:rPr>
        <w:t xml:space="preserve">npm run build            # Build for production</w:t>
      </w:r>
    </w:p>
    <w:p>
      <w:pPr>
        <w:spacing w:after="40" w:line="276"/>
        <w:ind w:left="480"/>
      </w:pPr>
      <w:r>
        <w:rPr>
          <w:rFonts w:ascii="Consolas" w:eastAsia="Consolas"/>
          <w:color w:val="2D3748"/>
          <w:sz w:val="20"/>
          <w:szCs w:val="20"/>
        </w:rPr>
        <w:t xml:space="preserve">npm run lint             # Run ESLint</w:t>
      </w:r>
    </w:p>
    <w:p>
      <w:pPr>
        <w:spacing w:after="40" w:line="276"/>
        <w:ind w:left="480"/>
      </w:pPr>
      <w:r>
        <w:rPr>
          <w:rFonts w:ascii="Consolas" w:eastAsia="Consolas"/>
          <w:color w:val="2D3748"/>
          <w:sz w:val="20"/>
          <w:szCs w:val="20"/>
        </w:rPr>
        <w:t xml:space="preserve">npm test                 # Run Vitest tests</w:t>
      </w:r>
    </w:p>
    <w:p>
      <w:pPr>
        <w:pStyle w:val="Heading2"/>
        <w:spacing w:after="120" w:before="240"/>
      </w:pPr>
      <w:bookmarkStart w:id="100051" w:name="_Toc100051"/>
      <w:r>
        <w:rPr>
          <w:rFonts w:ascii="Calibri" w:eastAsia="SimHei"/>
          <w:b/>
          <w:bCs/>
          <w:color w:val="0A1628"/>
        </w:rPr>
        <w:t xml:space="preserve">8.2 Git Commands</w:t>
      </w:r>
      <w:bookmarkEnd w:id="100051"/>
    </w:p>
    <w:p>
      <w:pPr>
        <w:spacing w:after="40" w:line="276"/>
        <w:ind w:left="480"/>
      </w:pPr>
      <w:r>
        <w:rPr>
          <w:rFonts w:ascii="Consolas" w:eastAsia="Consolas"/>
          <w:color w:val="2D3748"/>
          <w:sz w:val="20"/>
          <w:szCs w:val="20"/>
        </w:rPr>
        <w:t xml:space="preserve">git init                              # Initialize git repository</w:t>
      </w:r>
    </w:p>
    <w:p>
      <w:pPr>
        <w:spacing w:after="40" w:line="276"/>
        <w:ind w:left="480"/>
      </w:pPr>
      <w:r>
        <w:rPr>
          <w:rFonts w:ascii="Consolas" w:eastAsia="Consolas"/>
          <w:color w:val="2D3748"/>
          <w:sz w:val="20"/>
          <w:szCs w:val="20"/>
        </w:rPr>
        <w:t xml:space="preserve">git add .                             # Stage all files</w:t>
      </w:r>
    </w:p>
    <w:p>
      <w:pPr>
        <w:spacing w:after="40" w:line="276"/>
        <w:ind w:left="480"/>
      </w:pPr>
      <w:r>
        <w:rPr>
          <w:rFonts w:ascii="Consolas" w:eastAsia="Consolas"/>
          <w:color w:val="2D3748"/>
          <w:sz w:val="20"/>
          <w:szCs w:val="20"/>
        </w:rPr>
        <w:t xml:space="preserve">git commit -m "message"               # Commit changes</w:t>
      </w:r>
    </w:p>
    <w:p>
      <w:pPr>
        <w:spacing w:after="40" w:line="276"/>
        <w:ind w:left="480"/>
      </w:pPr>
      <w:r>
        <w:rPr>
          <w:rFonts w:ascii="Consolas" w:eastAsia="Consolas"/>
          <w:color w:val="2D3748"/>
          <w:sz w:val="20"/>
          <w:szCs w:val="20"/>
        </w:rPr>
        <w:t xml:space="preserve">git remote add origin &lt;url&gt;           # Add GitHub remote</w:t>
      </w:r>
    </w:p>
    <w:p>
      <w:pPr>
        <w:spacing w:after="40" w:line="276"/>
        <w:ind w:left="480"/>
      </w:pPr>
      <w:r>
        <w:rPr>
          <w:rFonts w:ascii="Consolas" w:eastAsia="Consolas"/>
          <w:color w:val="2D3748"/>
          <w:sz w:val="20"/>
          <w:szCs w:val="20"/>
        </w:rPr>
        <w:t xml:space="preserve">git push -u origin main               # Push to GitHub</w:t>
      </w:r>
    </w:p>
    <w:p>
      <w:pPr>
        <w:spacing w:after="40" w:line="276"/>
        <w:ind w:left="480"/>
      </w:pPr>
      <w:r>
        <w:rPr>
          <w:rFonts w:ascii="Consolas" w:eastAsia="Consolas"/>
          <w:color w:val="2D3748"/>
          <w:sz w:val="20"/>
          <w:szCs w:val="20"/>
        </w:rPr>
        <w:t xml:space="preserve">git rm --cached &lt;file&gt;                 # Remove file from git tracking</w:t>
      </w:r>
    </w:p>
    <w:p>
      <w:pPr>
        <w:spacing w:after="40" w:line="276"/>
        <w:ind w:left="480"/>
      </w:pPr>
      <w:r>
        <w:rPr>
          <w:rFonts w:ascii="Consolas" w:eastAsia="Consolas"/>
          <w:color w:val="2D3748"/>
          <w:sz w:val="20"/>
          <w:szCs w:val="20"/>
        </w:rPr>
        <w:t xml:space="preserve">git config --global http.postBuffer 157286400  # Increase push buffer</w:t>
      </w:r>
    </w:p>
    <w:p>
      <w:pPr>
        <w:pStyle w:val="Heading2"/>
        <w:spacing w:after="120" w:before="240"/>
      </w:pPr>
      <w:bookmarkStart w:id="100052" w:name="_Toc100052"/>
      <w:r>
        <w:rPr>
          <w:rFonts w:ascii="Calibri" w:eastAsia="SimHei"/>
          <w:b/>
          <w:bCs/>
          <w:color w:val="0A1628"/>
        </w:rPr>
        <w:t xml:space="preserve">8.3 Vercel CLI Commands</w:t>
      </w:r>
      <w:bookmarkEnd w:id="100052"/>
    </w:p>
    <w:p>
      <w:pPr>
        <w:spacing w:after="40" w:line="276"/>
        <w:ind w:left="480"/>
      </w:pPr>
      <w:r>
        <w:rPr>
          <w:rFonts w:ascii="Consolas" w:eastAsia="Consolas"/>
          <w:color w:val="2D3748"/>
          <w:sz w:val="20"/>
          <w:szCs w:val="20"/>
        </w:rPr>
        <w:t xml:space="preserve">npm i -g vercel           # Install Vercel CLI globally</w:t>
      </w:r>
    </w:p>
    <w:p>
      <w:pPr>
        <w:spacing w:after="40" w:line="276"/>
        <w:ind w:left="480"/>
      </w:pPr>
      <w:r>
        <w:rPr>
          <w:rFonts w:ascii="Consolas" w:eastAsia="Consolas"/>
          <w:color w:val="2D3748"/>
          <w:sz w:val="20"/>
          <w:szCs w:val="20"/>
        </w:rPr>
        <w:t xml:space="preserve">vercel login              # Login to Vercel</w:t>
      </w:r>
    </w:p>
    <w:p>
      <w:pPr>
        <w:spacing w:after="40" w:line="276"/>
        <w:ind w:left="480"/>
      </w:pPr>
      <w:r>
        <w:rPr>
          <w:rFonts w:ascii="Consolas" w:eastAsia="Consolas"/>
          <w:color w:val="2D3748"/>
          <w:sz w:val="20"/>
          <w:szCs w:val="20"/>
        </w:rPr>
        <w:t xml:space="preserve">vercel                    # Deploy to preview</w:t>
      </w:r>
    </w:p>
    <w:p>
      <w:pPr>
        <w:spacing w:after="40" w:line="276"/>
        <w:ind w:left="480"/>
      </w:pPr>
      <w:r>
        <w:rPr>
          <w:rFonts w:ascii="Consolas" w:eastAsia="Consolas"/>
          <w:color w:val="2D3748"/>
          <w:sz w:val="20"/>
          <w:szCs w:val="20"/>
        </w:rPr>
        <w:t xml:space="preserve">vercel --prod             # Deploy to production</w:t>
      </w:r>
    </w:p>
    <w:p>
      <w:pPr>
        <w:spacing w:after="40" w:line="276"/>
        <w:ind w:left="480"/>
      </w:pPr>
      <w:r>
        <w:rPr>
          <w:rFonts w:ascii="Consolas" w:eastAsia="Consolas"/>
          <w:color w:val="2D3748"/>
          <w:sz w:val="20"/>
          <w:szCs w:val="20"/>
        </w:rPr>
        <w:t xml:space="preserve">vercel env ls             # List environment variables</w:t>
      </w:r>
    </w:p>
    <w:p>
      <w:pPr>
        <w:spacing w:after="40" w:line="276"/>
        <w:ind w:left="480"/>
      </w:pPr>
      <w:r>
        <w:rPr>
          <w:rFonts w:ascii="Consolas" w:eastAsia="Consolas"/>
          <w:color w:val="2D3748"/>
          <w:sz w:val="20"/>
          <w:szCs w:val="20"/>
        </w:rPr>
        <w:t xml:space="preserve">vercel env add &lt;name&gt; &lt;env&gt;  # Add environment variable</w:t>
      </w:r>
    </w:p>
    <w:p>
      <w:pPr>
        <w:spacing w:after="40" w:line="276"/>
        <w:ind w:left="480"/>
      </w:pPr>
      <w:r>
        <w:rPr>
          <w:rFonts w:ascii="Consolas" w:eastAsia="Consolas"/>
          <w:color w:val="2D3748"/>
          <w:sz w:val="20"/>
          <w:szCs w:val="20"/>
        </w:rPr>
        <w:t xml:space="preserve">vercel logs               # View deployment logs</w:t>
      </w:r>
    </w:p>
    <w:p>
      <w:pPr>
        <w:spacing w:after="40" w:line="276"/>
        <w:ind w:left="480"/>
      </w:pPr>
      <w:r>
        <w:rPr>
          <w:rFonts w:ascii="Consolas" w:eastAsia="Consolas"/>
          <w:color w:val="2D3748"/>
          <w:sz w:val="20"/>
          <w:szCs w:val="20"/>
        </w:rPr>
        <w:t xml:space="preserve">vercel inspect &lt;url&gt;      # Inspect a deployment</w:t>
      </w:r>
    </w:p>
    <w:p>
      <w:pPr>
        <w:spacing w:after="120" w:before="120"/>
      </w:pPr>
      <w:r>
        <w:rPr>
          <w:color w:val="6878A0"/>
          <w:sz w:val="16"/>
          <w:szCs w:val="16"/>
        </w:rPr>
        <w:t xml:space="preserve">────────────────────────────────────────────────────────────</w:t>
      </w:r>
    </w:p>
    <w:p>
      <w:pPr>
        <w:pStyle w:val="Heading1"/>
        <w:spacing w:after="120" w:before="360"/>
      </w:pPr>
      <w:bookmarkStart w:id="100053" w:name="_Toc100053"/>
      <w:r>
        <w:rPr>
          <w:rFonts w:ascii="Calibri" w:eastAsia="SimHei"/>
          <w:b/>
          <w:bCs/>
          <w:color w:val="0A1628"/>
        </w:rPr>
        <w:t xml:space="preserve">9. Final Notes</w:t>
      </w:r>
      <w:bookmarkEnd w:id="100053"/>
    </w:p>
    <w:p>
      <w:pPr>
        <w:spacing w:line="312"/>
        <w:ind w:firstLine="480"/>
        <w:jc w:val="both"/>
      </w:pPr>
      <w:r>
        <w:rPr>
          <w:rFonts w:ascii="Calibri" w:eastAsia="SimSun"/>
          <w:color w:val="1A2B40"/>
          <w:sz w:val="24"/>
          <w:szCs w:val="24"/>
        </w:rPr>
        <w:t xml:space="preserve">This document provides everything needed to make Keevan Store production-ready. The master prompt in Section 1 is designed to be copy-pasted directly into an AI coding assistant to perform a comprehensive audit and fix cycle. The known issues in Section 2 are based on a thorough analysis of the current codebase and represent the most likely sources of build failures and runtime errors.</w:t>
      </w:r>
    </w:p>
    <w:p>
      <w:pPr>
        <w:spacing w:line="312"/>
        <w:ind w:firstLine="480"/>
        <w:jc w:val="both"/>
      </w:pPr>
      <w:r>
        <w:rPr>
          <w:rFonts w:ascii="Calibri" w:eastAsia="SimSun"/>
          <w:color w:val="1A2B40"/>
          <w:sz w:val="24"/>
          <w:szCs w:val="24"/>
        </w:rPr>
        <w:t xml:space="preserve">The deployment guide in Section 4 provides step-by-step instructions for pushing the code to GitHub and deploying on Vercel, including all the configuration details for environment variables, DNS setup, and post-deployment verification.</w:t>
      </w:r>
    </w:p>
    <w:p>
      <w:pPr>
        <w:spacing w:line="312"/>
        <w:ind w:firstLine="480"/>
        <w:jc w:val="both"/>
      </w:pPr>
      <w:r>
        <w:rPr>
          <w:rFonts w:ascii="Calibri" w:eastAsia="SimSun"/>
          <w:color w:val="1A2B40"/>
          <w:sz w:val="24"/>
          <w:szCs w:val="24"/>
        </w:rPr>
        <w:t xml:space="preserve">The security checklist in Section 6 is critical because GitHub Personal Access Tokens were shared in previous conversations. Those tokens MUST be revoked immediately. Create new tokens with minimal required permissions and never share them in chat.</w:t>
      </w:r>
    </w:p>
    <w:p>
      <w:pPr>
        <w:spacing w:line="312"/>
        <w:ind w:firstLine="480"/>
        <w:jc w:val="both"/>
      </w:pPr>
      <w:r>
        <w:rPr>
          <w:rFonts w:ascii="Calibri" w:eastAsia="SimSun"/>
          <w:color w:val="1A2B40"/>
          <w:sz w:val="24"/>
          <w:szCs w:val="24"/>
        </w:rPr>
        <w:t xml:space="preserve">After the AI completes the audit and fix cycle, the project should achieve a deployment readiness score of 90+ out of 100. The remaining 10 points would be addressed by implementing distributed rate limiting (requires Redis), adding end-to-end tests, setting up monitoring and alerting, and implementing a CI/CD pipeline with automated testing.</w:t>
      </w:r>
    </w:p>
    <w:sectPr>
      <w:footerReference w:type="default" r:id="rId7"/>
      <w:pgSz w:w="11906" w:h="16838" w:orient="portrait"/>
      <w:pgMar w:top="1440" w:right="1417" w:bottom="1440"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6878A0"/>
        <w:sz w:val="18"/>
        <w:szCs w:val="18"/>
      </w:rPr>
      <w:t xml:space="preserve">Keevan Store </w:t>
    </w:r>
    <w:r>
      <w:rPr>
        <w:rFonts w:ascii="Calibri"/>
        <w:color w:val="6878A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2026-06-14T15:45:45.843Z</dcterms:created>
  <dcterms:modified xsi:type="dcterms:W3CDTF">2026-06-14T15:45:45.843Z</dcterms:modified>
</cp:coreProperties>
</file>

<file path=docProps/custom.xml><?xml version="1.0" encoding="utf-8"?>
<Properties xmlns="http://schemas.openxmlformats.org/officeDocument/2006/custom-properties" xmlns:vt="http://schemas.openxmlformats.org/officeDocument/2006/docPropsVTypes"/>
</file>