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417" w:rsidRDefault="007A30E4">
      <w:r>
        <w:t>Khi trùng mã sinh viên sẽ không cho thêm thông tin sinh viên đó vào lstSV</w:t>
      </w:r>
      <w:bookmarkStart w:id="0" w:name="_GoBack"/>
      <w:bookmarkEnd w:id="0"/>
    </w:p>
    <w:sectPr w:rsidR="008B5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0E4"/>
    <w:rsid w:val="007A30E4"/>
    <w:rsid w:val="008B5417"/>
    <w:rsid w:val="00B1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894C"/>
  <w15:chartTrackingRefBased/>
  <w15:docId w15:val="{30390559-213A-451A-AE9F-14E1050A6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Precision 7550</dc:creator>
  <cp:keywords/>
  <dc:description/>
  <cp:lastModifiedBy>Dell Precision 7550</cp:lastModifiedBy>
  <cp:revision>2</cp:revision>
  <dcterms:created xsi:type="dcterms:W3CDTF">2024-06-05T12:48:00Z</dcterms:created>
  <dcterms:modified xsi:type="dcterms:W3CDTF">2024-06-05T16:38:00Z</dcterms:modified>
</cp:coreProperties>
</file>