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0E86F04" w:rsidP="30E86F04" w:rsidRDefault="30E86F04" w14:paraId="79C4BAF9" w14:textId="4A80F565">
      <w:pPr>
        <w:pStyle w:val="Normal"/>
        <w:bidi w:val="0"/>
        <w:spacing w:before="0" w:beforeAutospacing="off" w:after="0" w:afterAutospacing="off" w:line="276" w:lineRule="auto"/>
        <w:ind w:left="0" w:right="0"/>
        <w:jc w:val="center"/>
        <w:rPr>
          <w:b w:val="1"/>
          <w:bCs w:val="1"/>
        </w:rPr>
      </w:pPr>
      <w:r w:rsidRPr="30E86F04" w:rsidR="30E86F04">
        <w:rPr>
          <w:b w:val="1"/>
          <w:bCs w:val="1"/>
        </w:rPr>
        <w:t xml:space="preserve">Оптимизация цены продукта (ритейл - кейс) </w:t>
      </w:r>
    </w:p>
    <w:p w:rsidR="36256F99" w:rsidP="36256F99" w:rsidRDefault="36256F99" w14:paraId="2B08072F" w14:textId="5EB84C51">
      <w:pPr>
        <w:pStyle w:val="Normal"/>
        <w:spacing w:after="0" w:afterAutospacing="off" w:line="276" w:lineRule="auto"/>
        <w:jc w:val="both"/>
      </w:pPr>
    </w:p>
    <w:p w:rsidR="30E86F04" w:rsidP="30E86F04" w:rsidRDefault="30E86F04" w14:paraId="05CCFA30" w14:textId="45048446">
      <w:pPr>
        <w:pStyle w:val="Normal"/>
        <w:spacing w:after="0" w:afterAutospacing="off" w:line="276" w:lineRule="auto"/>
        <w:jc w:val="both"/>
      </w:pPr>
    </w:p>
    <w:p w:rsidR="30E86F04" w:rsidP="30E86F04" w:rsidRDefault="30E86F04" w14:paraId="3DCB9C4C" w14:textId="062F4A95">
      <w:pPr>
        <w:pStyle w:val="Normal"/>
        <w:spacing w:after="0" w:afterAutospacing="off" w:line="276" w:lineRule="auto"/>
        <w:ind w:firstLine="708"/>
        <w:jc w:val="both"/>
      </w:pPr>
      <w:r w:rsidR="30E86F04">
        <w:rPr/>
        <w:t>Кажется, что мы все мы знаем из чего складывается цена товара. И её составные части на столько очевидны, что изменить их нельзя. Но как же крупные сети управляют ценообразованием и оптимизируют стоимость продукта для конечного покупателя, чтобы выглядеть конкурентно способными и привлекать “своего” покупателя? Как оказалось, “секретные” процессы и алгоритмы по оптимизации цены разрабатывались в таких сферах, как отельный бизнес и аренда автомобилей, а к середине 2000 перешли на все сферы деятельности, где есть покупатель.</w:t>
      </w:r>
    </w:p>
    <w:p w:rsidR="30E86F04" w:rsidP="30E86F04" w:rsidRDefault="30E86F04" w14:paraId="76DA8537" w14:textId="7EC16256">
      <w:pPr>
        <w:pStyle w:val="Normal"/>
        <w:spacing w:after="0" w:afterAutospacing="off" w:line="276" w:lineRule="auto"/>
        <w:ind w:firstLine="708"/>
        <w:jc w:val="both"/>
      </w:pPr>
      <w:r w:rsidR="30E86F04">
        <w:rPr/>
        <w:t xml:space="preserve">На нашем вебинаре мы окажемся в </w:t>
      </w:r>
      <w:proofErr w:type="spellStart"/>
      <w:r w:rsidR="30E86F04">
        <w:rPr/>
        <w:t>Agile</w:t>
      </w:r>
      <w:proofErr w:type="spellEnd"/>
      <w:r w:rsidR="30E86F04">
        <w:rPr/>
        <w:t xml:space="preserve"> команде в роли аналитика данных, которому будут выставлены задачи от менеджера по контролю за доходами. Нам предстоит узнать (мы же должны напомнить себе), из чего складывается цена и чем мы можем управлять, а выбрав в качестве способа коммуникации метод “от простого к сложному”, мы предоставим:</w:t>
      </w:r>
    </w:p>
    <w:p w:rsidR="30E86F04" w:rsidP="30E86F04" w:rsidRDefault="30E86F04" w14:paraId="5E4DA0DC" w14:textId="5C95A16A">
      <w:pPr>
        <w:pStyle w:val="ListParagraph"/>
        <w:numPr>
          <w:ilvl w:val="0"/>
          <w:numId w:val="2"/>
        </w:numPr>
        <w:spacing w:after="0" w:afterAutospacing="off" w:line="276" w:lineRule="auto"/>
        <w:jc w:val="both"/>
        <w:rPr/>
      </w:pPr>
      <w:r w:rsidR="30E86F04">
        <w:rPr/>
        <w:t>Простую модель, которая будет базироваться на эконометрических моделях (это позволить нашему менеджеру-заказчику понять правильность гипотезы и обозначить дальнейшие шаги);</w:t>
      </w:r>
    </w:p>
    <w:p w:rsidR="30E86F04" w:rsidP="30E86F04" w:rsidRDefault="30E86F04" w14:paraId="5F86A8A1" w14:textId="3D3C207B">
      <w:pPr>
        <w:pStyle w:val="ListParagraph"/>
        <w:numPr>
          <w:ilvl w:val="0"/>
          <w:numId w:val="2"/>
        </w:numPr>
        <w:spacing w:after="0" w:afterAutospacing="off" w:line="276" w:lineRule="auto"/>
        <w:jc w:val="both"/>
        <w:rPr/>
      </w:pPr>
      <w:r w:rsidR="30E86F04">
        <w:rPr/>
        <w:t>Усложнённую модель, но уже с сезонностями и сегментами покупателей. Это позволит продумывать скидки и даже предлагать их варианты;</w:t>
      </w:r>
    </w:p>
    <w:p w:rsidR="30E86F04" w:rsidP="30E86F04" w:rsidRDefault="30E86F04" w14:paraId="277B6A11" w14:textId="5B3AD841">
      <w:pPr>
        <w:pStyle w:val="ListParagraph"/>
        <w:numPr>
          <w:ilvl w:val="0"/>
          <w:numId w:val="2"/>
        </w:numPr>
        <w:spacing w:after="0" w:afterAutospacing="off" w:line="276" w:lineRule="auto"/>
        <w:jc w:val="both"/>
        <w:rPr/>
      </w:pPr>
      <w:r w:rsidR="30E86F04">
        <w:rPr/>
        <w:t>Набор моделей регрессий, которые максимизируют выгоду, но предопределяют цену на товар (удивим нашего менеджера, что мы можем делать более сложные задачи).</w:t>
      </w:r>
    </w:p>
    <w:p w:rsidR="30E86F04" w:rsidP="30E86F04" w:rsidRDefault="30E86F04" w14:paraId="2D5274B8" w14:textId="1C336E7B">
      <w:pPr>
        <w:pStyle w:val="Normal"/>
        <w:spacing w:after="0" w:afterAutospacing="off" w:line="276" w:lineRule="auto"/>
        <w:ind w:left="0"/>
        <w:jc w:val="both"/>
      </w:pPr>
      <w:r w:rsidR="30E86F04">
        <w:rPr/>
        <w:t>Это не простой, но увлекательный вебинар, где мы разберем основы оптимизации цены. Вас ждут привычные методы и алгоритмы в других условиях или вариантах исполнения. Например, логистическая регрессия окажется не просто предсказателем вероятностей от 0 до 1, а функцией, которая оценивает Потери/Доход (</w:t>
      </w:r>
      <w:r w:rsidR="30E86F04">
        <w:rPr/>
        <w:t>Loss</w:t>
      </w:r>
      <w:r w:rsidR="30E86F04">
        <w:rPr/>
        <w:t>/</w:t>
      </w:r>
      <w:r w:rsidR="30E86F04">
        <w:rPr/>
        <w:t>Gain</w:t>
      </w:r>
      <w:r w:rsidR="30E86F04">
        <w:rPr/>
        <w:t xml:space="preserve">).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72944C"/>
    <w:rsid w:val="0272944C"/>
    <w:rsid w:val="30E86F04"/>
    <w:rsid w:val="3625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2944C"/>
  <w15:chartTrackingRefBased/>
  <w15:docId w15:val="{8498813D-E5B9-4CAB-A75E-C83C8A2790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a94df36288a4fb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2021-09-23T08:13:36.9786571Z</dcterms:created>
  <dcterms:modified xsi:type="dcterms:W3CDTF">2021-09-23T21:01:21.1990859Z</dcterms:modified>
  <dc:creator>Селезнев Артем</dc:creator>
  <lastModifiedBy>Селезнев Артем</lastModifiedBy>
</coreProperties>
</file>