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b/>
        </w:rPr>
        <w:t>Феномен лидерства и руководства в малых группах</w:t>
      </w:r>
    </w:p>
    <w:p>
      <w:pPr>
        <w:pStyle w:val="Heading1"/>
        <w:keepNext/>
        <w:spacing w:before="240" w:after="120"/>
        <w:jc w:val="left"/>
      </w:pPr>
      <w:r>
        <w:rPr>
          <w:b/>
        </w:rPr>
        <w:t>Введение</w:t>
      </w:r>
    </w:p>
    <w:p>
      <w:pPr>
        <w:jc w:val="both"/>
      </w:pPr>
      <w:r>
        <w:t>Малая группа - это объединение людей, которые непосредственно взаимодействуют друг с другом, имеют общую цель и осознают свою принадлежность к коллективу. К таким группам относятся учебный класс, рабочая команда, спортивная секция, семья, проектная группа. Их результативность во многом зависит от того, как в них распределяются влияние, ответственность и право принимать решения. Поэтому феномены лидерства и руководства являются важной темой социальной психологии и управления.</w:t>
      </w:r>
    </w:p>
    <w:p>
      <w:pPr>
        <w:jc w:val="both"/>
      </w:pPr>
      <w:r>
        <w:t>Лидерство и руководство близки по смыслу, но не совпадают. Руководитель получает формальные полномочия благодаря должности, а лидер приобретает влияние через признание со стороны участников. В реальной группе один человек может совмещать обе роли, однако это происходит не всегда. Понимание различий помогает объяснить, почему одни коллективы действуют согласованно, а другие сталкиваются с конфликтами и снижением мотивации.</w:t>
      </w:r>
    </w:p>
    <w:p>
      <w:pPr>
        <w:pStyle w:val="Heading1"/>
        <w:keepNext/>
        <w:spacing w:before="240" w:after="120"/>
        <w:jc w:val="left"/>
      </w:pPr>
      <w:r>
        <w:rPr>
          <w:b/>
        </w:rPr>
        <w:t>Сущность лидерства и руководства</w:t>
      </w:r>
    </w:p>
    <w:p>
      <w:pPr>
        <w:jc w:val="both"/>
      </w:pPr>
      <w:r>
        <w:t>Лидерство представляет собой процесс неформального влияния на членов группы. Лидер способен объединять людей вокруг цели, поддерживать уверенность, задавать нормы поведения и побуждать к совместным действиям. Его авторитет обычно основан на компетентности, личных качествах, опыте, умении общаться или готовности брать ответственность в трудной ситуации.</w:t>
      </w:r>
    </w:p>
    <w:p>
      <w:pPr>
        <w:jc w:val="both"/>
      </w:pPr>
      <w:r>
        <w:t>Руководство связано прежде всего с организацией деятельности. Руководитель ставит задачи, распределяет обязанности, контролирует сроки, принимает управленческие решения и несет ответственность перед более высоким уровнем организации. Его власть закреплена правилами, должностными инструкциями и официальной системой подчинения. Если лидер ориентирован преимущественно на отношения и влияние, то руководитель обязан также обеспечивать порядок и достижение конкретного результата.</w:t>
      </w:r>
    </w:p>
    <w:p>
      <w:pPr>
        <w:jc w:val="both"/>
      </w:pPr>
      <w:r>
        <w:t>В малых группах формальная и неформальная структуры постоянно взаимодействуют. Например, староста учебной группы может выполнять организационные функции, но за эмоциональной поддержкой однокурсники будут обращаться к другому человеку. В рабочей команде назначенный руководитель определяет цели, тогда как опытный специалист может стать неформальным лидером по вопросам профессиональных решений.</w:t>
      </w:r>
    </w:p>
    <w:p>
      <w:pPr>
        <w:pStyle w:val="Heading1"/>
        <w:keepNext/>
        <w:spacing w:before="240" w:after="120"/>
        <w:jc w:val="left"/>
      </w:pPr>
      <w:r>
        <w:rPr>
          <w:b/>
        </w:rPr>
        <w:t>Основные стили руководства</w:t>
      </w:r>
    </w:p>
    <w:p>
      <w:pPr>
        <w:jc w:val="both"/>
      </w:pPr>
      <w:r>
        <w:t>Обычно выделяют авторитарный, демократический и либеральный стили. Авторитарный руководитель принимает решения самостоятельно, четко контролирует исполнение и требует соблюдения дисциплины. Такой подход полезен в ситуации дефицита времени или высокой ответственности, но при постоянном применении может уменьшать инициативу и вызывать напряжение.</w:t>
      </w:r>
    </w:p>
    <w:p>
      <w:pPr>
        <w:jc w:val="both"/>
      </w:pPr>
      <w:r>
        <w:t>Демократический стиль предполагает обсуждение задач, учет мнений участников и совместный поиск решений. Он способствует вовлеченности, развитию ответственности и более благоприятному психологическому климату. Однако этот стиль требует времени и готовности членов группы участвовать в обсуждении. Либеральный стиль дает участникам значительную свободу; он может быть эффективен в коллективе профессионалов, но при слабой самоорганизации приводит к неопределенности и снижению координации.</w:t>
      </w:r>
    </w:p>
    <w:p>
      <w:pPr>
        <w:pStyle w:val="Heading1"/>
        <w:keepNext/>
        <w:spacing w:before="240" w:after="120"/>
        <w:jc w:val="left"/>
      </w:pPr>
      <w:r>
        <w:rPr>
          <w:b/>
        </w:rPr>
        <w:t>Факторы эффективного влияния</w:t>
      </w:r>
    </w:p>
    <w:p>
      <w:pPr>
        <w:jc w:val="both"/>
      </w:pPr>
      <w:r>
        <w:t>Эффективность лидера или руководителя определяется не только личными чертами, но и особенностями ситуации. Важны цель группы, состав участников, уровень их компетентности, характер задачи, стадия развития коллектива и внешние условия. На начальном этапе группе особенно нужны ясность ролей и организация, а в зрелой команде возрастает ценность доверия, участия и самостоятельности.</w:t>
      </w:r>
    </w:p>
    <w:p>
      <w:pPr>
        <w:jc w:val="both"/>
      </w:pPr>
      <w:r>
        <w:t>К качествам, которые укрепляют влияние в малой группе, относятся ответственность, справедливость, последовательность, умение слушать и давать обратную связь. Особое значение имеет доверие: люди готовы принимать решения руководителя и следовать за лидером, когда видят связь между словами и действиями. Важна также способность разрешать конфликты, не подавляя участников, а переводя разногласия в конструктивное обсуждение.</w:t>
      </w:r>
    </w:p>
    <w:p>
      <w:pPr>
        <w:pStyle w:val="Heading1"/>
        <w:keepNext/>
        <w:spacing w:before="240" w:after="120"/>
        <w:jc w:val="left"/>
      </w:pPr>
      <w:r>
        <w:rPr>
          <w:b/>
        </w:rPr>
        <w:t>Проблемы взаимодействия лидера и руководителя</w:t>
      </w:r>
    </w:p>
    <w:p>
      <w:pPr>
        <w:jc w:val="both"/>
      </w:pPr>
      <w:r>
        <w:t>Напряжение возникает, если формальный руководитель не обладает авторитетом, а неформальный лидер открыто противостоит его решениям. В такой ситуации группа может разделиться на сторонников разных центров влияния. Причинами бывают недостаток общения, несправедливое распределение задач, игнорирование мнений участников или борьба за статус.</w:t>
      </w:r>
    </w:p>
    <w:p>
      <w:pPr>
        <w:jc w:val="both"/>
      </w:pPr>
      <w:r>
        <w:t>Наиболее продуктивна модель сотрудничества. Руководителю важно замечать неформальных лидеров, привлекать их к обсуждению и использовать их влияние для поддержки общих целей. Неформальный лидер, в свою очередь, может помогать группе адаптироваться к изменениям, объяснять решения и поддерживать моральный настрой. Такое распределение ролей усиливает и результативность, и сплоченность коллектива.</w:t>
      </w:r>
    </w:p>
    <w:p>
      <w:pPr>
        <w:pStyle w:val="Heading1"/>
        <w:keepNext/>
        <w:spacing w:before="240" w:after="120"/>
        <w:jc w:val="left"/>
      </w:pPr>
      <w:r>
        <w:rPr>
          <w:b/>
        </w:rPr>
        <w:t>Заключение</w:t>
      </w:r>
    </w:p>
    <w:p>
      <w:pPr>
        <w:jc w:val="both"/>
      </w:pPr>
      <w:r>
        <w:t>Феномен лидерства и руководства показывает, что управление малой группой нельзя свести только к должности или личной харизме. Руководство обеспечивает организационную сторону общей деятельности, а лидерство формирует влияние, доверие и готовность людей действовать вместе. Наиболее устойчивые результаты достигаются там, где формальная власть сочетается с признанным авторитетом, уважением к участникам и учетом конкретной ситуации. Для любой малой группы важно не просто назначить руководителя, а создать условия, в которых лидерский потенциал ее членов будет направлен на общую цель.</w:t>
      </w:r>
    </w:p>
    <w:p>
      <w:pPr>
        <w:pStyle w:val="Heading1"/>
        <w:keepNext/>
        <w:spacing w:before="240" w:after="120"/>
        <w:jc w:val="left"/>
      </w:pPr>
      <w:r>
        <w:rPr>
          <w:b/>
        </w:rPr>
        <w:t>Список литературы</w:t>
      </w:r>
    </w:p>
    <w:p>
      <w:pPr>
        <w:ind w:firstLine="0" w:left="0"/>
        <w:jc w:val="left"/>
      </w:pPr>
      <w:r>
        <w:t>Андреева Г. М. Социальная психология. - Москва: Аспект Пресс.</w:t>
      </w:r>
    </w:p>
    <w:p>
      <w:pPr>
        <w:ind w:firstLine="0" w:left="0"/>
        <w:jc w:val="left"/>
      </w:pPr>
      <w:r>
        <w:t>Кричевский Р. Л., Дубовская Е. М. Социальная психология малой группы. - Москва: Аспект Пресс.</w:t>
      </w:r>
    </w:p>
    <w:p>
      <w:pPr>
        <w:ind w:firstLine="0" w:left="0"/>
        <w:jc w:val="left"/>
      </w:pPr>
      <w:r>
        <w:t>Шейн Э. Х. Организационная культура и лидерство. - Санкт-Петербург: Питер.</w:t>
      </w:r>
    </w:p>
    <w:sectPr w:rsidR="00FC693F" w:rsidRPr="0006063C" w:rsidSect="00034616">
      <w:pgSz w:w="12240" w:h="15840"/>
      <w:pgMar w:top="1247" w:right="1020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Феномен лидерства и руководства в малых группах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