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</w:pPr>
      <w:r>
        <w:pict>
          <v:shape id="_x0000_i1025" o:spt="75" type="#_x0000_t75" style="height:49.2pt;width:142.2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/>
    <w:p/>
    <w:p/>
    <w:p/>
    <w:p/>
    <w:p/>
    <w:p/>
    <w:p/>
    <w:p/>
    <w:p/>
    <w:p/>
    <w:p/>
    <w:p/>
    <w:p/>
    <w:p/>
    <w:p>
      <w:pPr>
        <w:jc w:val="center"/>
      </w:pPr>
      <w:r>
        <w:rPr>
          <w:b/>
          <w:color w:val="000000"/>
          <w:sz w:val="40"/>
          <w:szCs w:val="40"/>
        </w:rPr>
        <w:t>农行支付接口文档</w:t>
      </w:r>
    </w:p>
    <w:p>
      <w:pPr>
        <w:sectPr>
          <w:pgSz w:w="11870" w:h="16787"/>
          <w:pgMar w:top="1440" w:right="1440" w:bottom="1440" w:left="1440" w:header="720" w:footer="720" w:gutter="0"/>
          <w:cols w:space="720" w:num="1"/>
        </w:sectPr>
      </w:pPr>
    </w:p>
    <w:p>
      <w:r>
        <w:rPr>
          <w:rFonts w:ascii="楷体" w:hAnsi="楷体" w:eastAsia="楷体" w:cs="楷体"/>
          <w:b/>
          <w:color w:val="37BC9B"/>
          <w:sz w:val="32"/>
          <w:szCs w:val="32"/>
        </w:rPr>
        <w:t>未分组</w:t>
      </w:r>
    </w:p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WXQueryOrderRequest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微信申请单笔退款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api/WXQueryOrderRequest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退款金额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RefundMemo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退款原因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"ReturnMessage": "您已申请退款，管理员同意后即可退款，退款期间账户余额不可用"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ReturnMessage：“订单查询结果为空”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WXRechargeShow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微信展示微信充值记录和账户余额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/api/WXRechargeShow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code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企业微信跳转链接中的code，用来获取用户手机号码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rechargedate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充值年月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"ReturnMessage": 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"cardMoney": "100.00",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"recharge_dt":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"rechargetime": "2019-10-10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"rechargeamount": "50.00",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"rechargetype": "微信充值"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"rechargetime": "2019-10-11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"JF191013121258945055",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"rechargetype": "微信充值"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"rechargetime": "2019-10-12 11:22:49",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"rechargeamount": "0.01",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"JF191013121258945099",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"rechargetype": "微信充值"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phoneNo：“手机号码”,</w:t>
            </w:r>
          </w:p>
          <w:p>
            <w:r>
              <w:t>cardMoney:"卡余额"</w:t>
            </w:r>
          </w:p>
          <w:p>
            <w:r>
              <w:t>recharge_dt:"充值记录的datatable，包含充值时间rechargetime，充值金额rechargeamount，订单编号orderno，充值方式rechargetype”</w:t>
            </w:r>
          </w:p>
          <w:p/>
          <w:p>
            <w:r>
              <w:t>失败响应示例：</w:t>
            </w:r>
          </w:p>
          <w:p>
            <w:r>
              <w:t>ReturnCode：“9999“，</w:t>
            </w:r>
          </w:p>
          <w:p>
            <w:r>
              <w:t>ReturnMessage：“请求失败”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PCShowRefund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管理后台退款列表展示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/api/PCShowRefund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page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页数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begindate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申请退款开始日期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enddate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申请退款结束日期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department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申请人部门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usrname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申请人手机号码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"ReturnMessage": "请求成功",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"refund_dt": [{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"usr_name":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"order_state": 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"usr_name": "张二",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"order_state": "未退款"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"trace_no": "JF191013121258945018",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"createtime": "2019-11-27 23:38:47",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"Dept_Name": "技术部",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"usr_name": "李三",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"phone_no": "13686948977",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"refundamount": "10.00",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"refundmemo": "辞职",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"order_state": "已退款"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  <w:p>
            <w:r>
              <w:t>"refund_dt":"返回退款列表的datatable,包含缴费编号trace_no,申请退款时间createtime,部门Dept_Name,姓名usr_name,手机号码phone_no,退款金额refundamount,退款原因refundmemo,退款状态order_state"</w:t>
            </w:r>
          </w:p>
        </w:tc>
      </w:tr>
    </w:tbl>
    <w:p>
      <w:pPr>
        <w:spacing w:before="360" w:after="480"/>
      </w:pPr>
      <w:r>
        <w:rPr>
          <w:rFonts w:ascii="楷体" w:hAnsi="楷体" w:eastAsia="楷体" w:cs="楷体"/>
          <w:b/>
          <w:color w:val="3BAFDA"/>
          <w:sz w:val="28"/>
          <w:szCs w:val="28"/>
        </w:rPr>
        <w:t>PCCheckRefund</w:t>
      </w:r>
    </w:p>
    <w:tbl>
      <w:tblPr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接口名称：</w:t>
            </w:r>
          </w:p>
        </w:tc>
        <w:tc>
          <w:tcPr>
            <w:tcW w:w="9000" w:type="dxa"/>
          </w:tcPr>
          <w:p>
            <w:r>
              <w:t>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接口用途：</w:t>
            </w:r>
          </w:p>
        </w:tc>
        <w:tc>
          <w:tcPr>
            <w:tcW w:w="9000" w:type="dxa"/>
          </w:tcPr>
          <w:p>
            <w:r>
              <w:t>PC审核退款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Method：</w:t>
            </w:r>
          </w:p>
        </w:tc>
        <w:tc>
          <w:tcPr>
            <w:tcW w:w="9000" w:type="dxa"/>
          </w:tcPr>
          <w:p>
            <w: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URL：</w:t>
            </w:r>
          </w:p>
        </w:tc>
        <w:tc>
          <w:tcPr>
            <w:tcW w:w="9000" w:type="dxa"/>
          </w:tcPr>
          <w:p>
            <w:r>
              <w:t>/api/PCCheckRefund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输入参数：</w:t>
            </w:r>
          </w:p>
        </w:tc>
        <w:tc>
          <w:tcPr>
            <w:tcW w:w="9000" w:type="dxa"/>
          </w:tcPr>
          <w:tbl>
            <w:tblPr>
              <w:tblStyle w:val="5"/>
              <w:tblW w:w="0" w:type="auto"/>
              <w:tblInd w:w="0" w:type="dxa"/>
              <w:tblBorders>
                <w:top w:val="single" w:color="3BAFDA" w:sz="6" w:space="0"/>
                <w:left w:val="single" w:color="3BAFDA" w:sz="6" w:space="0"/>
                <w:bottom w:val="single" w:color="3BAFDA" w:sz="6" w:space="0"/>
                <w:right w:val="single" w:color="3BAFDA" w:sz="6" w:space="0"/>
                <w:insideH w:val="single" w:color="3BAFDA" w:sz="6" w:space="0"/>
                <w:insideV w:val="single" w:color="3BAFDA" w:sz="6" w:space="0"/>
              </w:tblBorders>
              <w:tblLayout w:type="autofit"/>
              <w:tblCellMar>
                <w:top w:w="80" w:type="dxa"/>
                <w:left w:w="80" w:type="dxa"/>
                <w:bottom w:w="80" w:type="dxa"/>
                <w:right w:w="80" w:type="dxa"/>
              </w:tblCellMar>
            </w:tblPr>
            <w:tblGrid>
              <w:gridCol w:w="1200"/>
              <w:gridCol w:w="800"/>
              <w:gridCol w:w="800"/>
              <w:gridCol w:w="8200"/>
            </w:tblGrid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参数</w:t>
                  </w:r>
                </w:p>
              </w:tc>
              <w:tc>
                <w:tcPr>
                  <w:tcW w:w="800" w:type="dxa"/>
                </w:tcPr>
                <w:p>
                  <w:r>
                    <w:t>类型</w:t>
                  </w:r>
                </w:p>
              </w:tc>
              <w:tc>
                <w:tcPr>
                  <w:tcW w:w="800" w:type="dxa"/>
                </w:tcPr>
                <w:p>
                  <w:r>
                    <w:t>必须</w:t>
                  </w:r>
                </w:p>
              </w:tc>
              <w:tc>
                <w:tcPr>
                  <w:tcW w:w="8200" w:type="dxa"/>
                </w:tcPr>
                <w:p>
                  <w:r>
                    <w:t>解释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</w:tblPrEx>
              <w:tc>
                <w:tcPr>
                  <w:tcW w:w="1200" w:type="dxa"/>
                </w:tcPr>
                <w:p>
                  <w:r>
                    <w:t>UserName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用户姓名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PhoneNo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手机号码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OrderNo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订单编号</w:t>
                  </w:r>
                </w:p>
              </w:tc>
            </w:tr>
            <w:tr>
              <w:tblPrEx>
                <w:tblBorders>
                  <w:top w:val="single" w:color="3BAFDA" w:sz="6" w:space="0"/>
                  <w:left w:val="single" w:color="3BAFDA" w:sz="6" w:space="0"/>
                  <w:bottom w:val="single" w:color="3BAFDA" w:sz="6" w:space="0"/>
                  <w:right w:val="single" w:color="3BAFDA" w:sz="6" w:space="0"/>
                  <w:insideH w:val="single" w:color="3BAFDA" w:sz="6" w:space="0"/>
                  <w:insideV w:val="single" w:color="3BAFDA" w:sz="6" w:space="0"/>
                </w:tblBorders>
                <w:tblCellMar>
                  <w:top w:w="80" w:type="dxa"/>
                  <w:left w:w="80" w:type="dxa"/>
                  <w:bottom w:w="80" w:type="dxa"/>
                  <w:right w:w="80" w:type="dxa"/>
                </w:tblCellMar>
              </w:tblPrEx>
              <w:tc>
                <w:tcPr>
                  <w:tcW w:w="1200" w:type="dxa"/>
                </w:tcPr>
                <w:p>
                  <w:r>
                    <w:t>RefundAmout</w:t>
                  </w:r>
                </w:p>
              </w:tc>
              <w:tc>
                <w:tcPr>
                  <w:tcW w:w="800" w:type="dxa"/>
                </w:tcPr>
                <w:p>
                  <w:r>
                    <w:t>string</w:t>
                  </w:r>
                </w:p>
              </w:tc>
              <w:tc>
                <w:tcPr>
                  <w:tcW w:w="500" w:type="dxa"/>
                </w:tcPr>
                <w:p>
                  <w:r>
                    <w:t>是</w:t>
                  </w:r>
                </w:p>
              </w:tc>
              <w:tc>
                <w:tcPr>
                  <w:tcW w:w="8500" w:type="dxa"/>
                </w:tcPr>
                <w:p>
                  <w:r>
                    <w:t>退款金额</w:t>
                  </w:r>
                </w:p>
              </w:tc>
            </w:tr>
          </w:tbl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返回数据：</w:t>
            </w:r>
          </w:p>
        </w:tc>
        <w:tc>
          <w:tcPr>
            <w:tcW w:w="9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"ReturnCode": "0000",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"ReturnMessage": "退款成功"</w:t>
            </w:r>
          </w:p>
          <w:p>
            <w:r>
              <w:rPr>
                <w:rFonts w:hint="eastAsia"/>
              </w:rPr>
              <w:t>}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t>备注：</w:t>
            </w:r>
          </w:p>
        </w:tc>
        <w:tc>
          <w:tcPr>
            <w:tcW w:w="9000" w:type="dxa"/>
          </w:tcPr>
          <w:p>
            <w:r>
              <w:t>返回参数说明：</w:t>
            </w:r>
          </w:p>
          <w:p>
            <w:r>
              <w:t>ReturnCode：“返回结果编码“，</w:t>
            </w:r>
          </w:p>
          <w:p>
            <w:r>
              <w:t>ReturnMessage：“返回结果文本信息”</w:t>
            </w:r>
          </w:p>
        </w:tc>
      </w:tr>
    </w:tbl>
    <w:p/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10B75718"/>
    <w:rsid w:val="2A6F441C"/>
    <w:rsid w:val="3EE30156"/>
    <w:rsid w:val="7FD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table" w:customStyle="1" w:styleId="5">
    <w:name w:val="InputParamTable"/>
    <w:uiPriority w:val="99"/>
    <w:tblPr>
      <w:tblBorders>
        <w:top w:val="single" w:color="3BAFDA" w:sz="6" w:space="0"/>
        <w:left w:val="single" w:color="3BAFDA" w:sz="6" w:space="0"/>
        <w:bottom w:val="single" w:color="3BAFDA" w:sz="6" w:space="0"/>
        <w:right w:val="single" w:color="3BAFDA" w:sz="6" w:space="0"/>
        <w:insideH w:val="single" w:color="3BAFDA" w:sz="6" w:space="0"/>
        <w:insideV w:val="single" w:color="3BAFDA" w:sz="6" w:space="0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2019-11-28T21:29:00Z</dcterms:created>
  <dc:creator>白驹过隙</dc:creator>
  <cp:lastModifiedBy>白驹过隙</cp:lastModifiedBy>
  <dcterms:modified xsi:type="dcterms:W3CDTF">2019-11-28T13:33:00Z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