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288" w:rsidRPr="00342288" w:rsidRDefault="00342288">
      <w:pPr>
        <w:rPr>
          <w:b/>
          <w:bCs/>
          <w:sz w:val="40"/>
          <w:szCs w:val="40"/>
          <w:u w:val="single"/>
        </w:rPr>
      </w:pPr>
      <w:r w:rsidRPr="00342288">
        <w:rPr>
          <w:b/>
          <w:bCs/>
          <w:sz w:val="40"/>
          <w:szCs w:val="40"/>
          <w:u w:val="single"/>
        </w:rPr>
        <w:t>REPORT ON TELECOMMUNICATION CHURN</w:t>
      </w:r>
    </w:p>
    <w:p w:rsidR="00342288" w:rsidRDefault="00342288">
      <w:pPr>
        <w:rPr>
          <w:sz w:val="40"/>
          <w:szCs w:val="40"/>
        </w:rPr>
      </w:pPr>
    </w:p>
    <w:p w:rsidR="00342288" w:rsidRPr="006614EC" w:rsidRDefault="00342288">
      <w:pPr>
        <w:rPr>
          <w:rFonts w:ascii="Roboto" w:hAnsi="Roboto"/>
          <w:color w:val="000000"/>
          <w:sz w:val="28"/>
          <w:szCs w:val="28"/>
          <w:shd w:val="clear" w:color="auto" w:fill="FFFFFF"/>
        </w:rPr>
      </w:pPr>
      <w:r w:rsidRPr="006614EC">
        <w:rPr>
          <w:rFonts w:ascii="Roboto" w:hAnsi="Roboto"/>
          <w:color w:val="000000"/>
          <w:sz w:val="32"/>
          <w:szCs w:val="32"/>
          <w:shd w:val="clear" w:color="auto" w:fill="FFFFFF"/>
        </w:rPr>
        <w:t>Problem Statement:</w:t>
      </w:r>
      <w:r w:rsidRPr="006614EC">
        <w:rPr>
          <w:rFonts w:ascii="Roboto" w:hAnsi="Roboto"/>
          <w:color w:val="000000"/>
          <w:sz w:val="28"/>
          <w:szCs w:val="28"/>
          <w:shd w:val="clear" w:color="auto" w:fill="FFFFFF"/>
        </w:rPr>
        <w:t xml:space="preserve"> Your goal is to create an end-to-end machine learning solution for predicting customer churn in the telecom industry. This assignment encompasses data engineering, data analysis, and model training. Successful completion of this task will not only demonstrate your technical abilities but also your problem-solving skills and potential to lead the tech team as the VP.</w:t>
      </w:r>
    </w:p>
    <w:p w:rsidR="00342288" w:rsidRDefault="00342288">
      <w:pPr>
        <w:rPr>
          <w:rFonts w:ascii="Roboto" w:hAnsi="Roboto"/>
          <w:color w:val="000000"/>
          <w:shd w:val="clear" w:color="auto" w:fill="FFFFFF"/>
        </w:rPr>
      </w:pPr>
    </w:p>
    <w:p w:rsidR="006614EC" w:rsidRPr="00342288" w:rsidRDefault="00342288" w:rsidP="00342288">
      <w:pPr>
        <w:shd w:val="clear" w:color="auto" w:fill="F7F7F8"/>
        <w:spacing w:before="300" w:after="0" w:line="240" w:lineRule="auto"/>
        <w:rPr>
          <w:rFonts w:ascii="Roboto" w:eastAsia="Times New Roman" w:hAnsi="Roboto" w:cs="Times New Roman"/>
          <w:color w:val="000000"/>
          <w:sz w:val="36"/>
          <w:szCs w:val="36"/>
          <w:shd w:val="clear" w:color="auto" w:fill="FFFFFF"/>
          <w:lang w:eastAsia="en-IN"/>
        </w:rPr>
      </w:pPr>
      <w:r w:rsidRPr="00342288">
        <w:rPr>
          <w:rFonts w:ascii="Roboto" w:eastAsia="Times New Roman" w:hAnsi="Roboto" w:cs="Times New Roman"/>
          <w:color w:val="000000"/>
          <w:sz w:val="36"/>
          <w:szCs w:val="36"/>
          <w:shd w:val="clear" w:color="auto" w:fill="FFFFFF"/>
          <w:lang w:eastAsia="en-IN"/>
        </w:rPr>
        <w:t>A</w:t>
      </w:r>
      <w:r w:rsidR="006614EC" w:rsidRPr="006614EC">
        <w:rPr>
          <w:rFonts w:ascii="Roboto" w:eastAsia="Times New Roman" w:hAnsi="Roboto" w:cs="Times New Roman"/>
          <w:color w:val="000000"/>
          <w:sz w:val="36"/>
          <w:szCs w:val="36"/>
          <w:shd w:val="clear" w:color="auto" w:fill="FFFFFF"/>
          <w:lang w:eastAsia="en-IN"/>
        </w:rPr>
        <w:t xml:space="preserve">ccomplished </w:t>
      </w:r>
      <w:r w:rsidRPr="00342288">
        <w:rPr>
          <w:rFonts w:ascii="Roboto" w:eastAsia="Times New Roman" w:hAnsi="Roboto" w:cs="Times New Roman"/>
          <w:color w:val="000000"/>
          <w:sz w:val="36"/>
          <w:szCs w:val="36"/>
          <w:shd w:val="clear" w:color="auto" w:fill="FFFFFF"/>
          <w:lang w:eastAsia="en-IN"/>
        </w:rPr>
        <w:t>Task</w:t>
      </w:r>
      <w:r w:rsidR="006614EC" w:rsidRPr="006614EC">
        <w:rPr>
          <w:rFonts w:ascii="Roboto" w:eastAsia="Times New Roman" w:hAnsi="Roboto" w:cs="Times New Roman"/>
          <w:color w:val="000000"/>
          <w:sz w:val="36"/>
          <w:szCs w:val="36"/>
          <w:shd w:val="clear" w:color="auto" w:fill="FFFFFF"/>
          <w:lang w:eastAsia="en-IN"/>
        </w:rPr>
        <w:t>s:</w:t>
      </w:r>
    </w:p>
    <w:p w:rsidR="00342288" w:rsidRPr="006614EC" w:rsidRDefault="00342288" w:rsidP="00342288">
      <w:pPr>
        <w:pStyle w:val="ListParagraph"/>
        <w:numPr>
          <w:ilvl w:val="0"/>
          <w:numId w:val="1"/>
        </w:numPr>
        <w:rPr>
          <w:rFonts w:ascii="Roboto" w:eastAsia="Times New Roman" w:hAnsi="Roboto" w:cs="Times New Roman"/>
          <w:color w:val="000000"/>
          <w:sz w:val="36"/>
          <w:szCs w:val="36"/>
          <w:shd w:val="clear" w:color="auto" w:fill="FFFFFF"/>
          <w:lang w:eastAsia="en-IN"/>
        </w:rPr>
      </w:pPr>
      <w:r w:rsidRPr="006614EC">
        <w:rPr>
          <w:rFonts w:ascii="Roboto" w:eastAsia="Times New Roman" w:hAnsi="Roboto" w:cs="Times New Roman"/>
          <w:color w:val="000000"/>
          <w:sz w:val="36"/>
          <w:szCs w:val="36"/>
          <w:shd w:val="clear" w:color="auto" w:fill="FFFFFF"/>
          <w:lang w:eastAsia="en-IN"/>
        </w:rPr>
        <w:t>Data Collection:</w:t>
      </w:r>
      <w:r w:rsidRPr="006614EC">
        <w:rPr>
          <w:rFonts w:ascii="Roboto" w:eastAsia="Times New Roman" w:hAnsi="Roboto" w:cs="Times New Roman"/>
          <w:color w:val="000000"/>
          <w:sz w:val="36"/>
          <w:szCs w:val="36"/>
          <w:shd w:val="clear" w:color="auto" w:fill="FFFFFF"/>
          <w:lang w:eastAsia="en-IN"/>
        </w:rPr>
        <w:t xml:space="preserve"> acquired data from Kaggle (telecom churn)</w:t>
      </w:r>
    </w:p>
    <w:p w:rsidR="00342288" w:rsidRPr="006614EC" w:rsidRDefault="00342288" w:rsidP="00342288">
      <w:pPr>
        <w:pStyle w:val="ListParagraph"/>
        <w:numPr>
          <w:ilvl w:val="0"/>
          <w:numId w:val="1"/>
        </w:numPr>
        <w:rPr>
          <w:rFonts w:ascii="Roboto" w:hAnsi="Roboto"/>
          <w:color w:val="000000"/>
          <w:sz w:val="36"/>
          <w:szCs w:val="36"/>
          <w:shd w:val="clear" w:color="auto" w:fill="FFFFFF"/>
        </w:rPr>
      </w:pPr>
      <w:r w:rsidRPr="006614EC">
        <w:rPr>
          <w:rFonts w:ascii="Roboto" w:hAnsi="Roboto"/>
          <w:color w:val="000000"/>
          <w:sz w:val="36"/>
          <w:szCs w:val="36"/>
          <w:shd w:val="clear" w:color="auto" w:fill="FFFFFF"/>
        </w:rPr>
        <w:t>Data Preprocessing and Engineering:</w:t>
      </w:r>
      <w:r w:rsidR="006614EC">
        <w:rPr>
          <w:rFonts w:ascii="Roboto" w:hAnsi="Roboto"/>
          <w:color w:val="000000"/>
          <w:sz w:val="36"/>
          <w:szCs w:val="36"/>
          <w:shd w:val="clear" w:color="auto" w:fill="FFFFFF"/>
        </w:rPr>
        <w:t xml:space="preserve"> </w:t>
      </w:r>
      <w:r w:rsidRPr="006614EC">
        <w:rPr>
          <w:rFonts w:ascii="Roboto" w:hAnsi="Roboto"/>
          <w:color w:val="000000"/>
          <w:sz w:val="36"/>
          <w:szCs w:val="36"/>
          <w:shd w:val="clear" w:color="auto" w:fill="FFFFFF"/>
        </w:rPr>
        <w:t>Did feature scaling and label encoding</w:t>
      </w:r>
    </w:p>
    <w:p w:rsidR="00342288" w:rsidRPr="006614EC" w:rsidRDefault="00342288" w:rsidP="00342288">
      <w:pPr>
        <w:pStyle w:val="ListParagraph"/>
        <w:numPr>
          <w:ilvl w:val="0"/>
          <w:numId w:val="1"/>
        </w:numPr>
        <w:rPr>
          <w:rFonts w:ascii="Roboto" w:hAnsi="Roboto"/>
          <w:color w:val="000000"/>
          <w:sz w:val="36"/>
          <w:szCs w:val="36"/>
          <w:shd w:val="clear" w:color="auto" w:fill="FFFFFF"/>
        </w:rPr>
      </w:pPr>
      <w:r w:rsidRPr="006614EC">
        <w:rPr>
          <w:rFonts w:ascii="Roboto" w:hAnsi="Roboto"/>
          <w:color w:val="000000"/>
          <w:sz w:val="36"/>
          <w:szCs w:val="36"/>
          <w:shd w:val="clear" w:color="auto" w:fill="FFFFFF"/>
        </w:rPr>
        <w:t>Data Analysis:</w:t>
      </w:r>
      <w:r w:rsidR="006614EC">
        <w:rPr>
          <w:rFonts w:ascii="Roboto" w:hAnsi="Roboto"/>
          <w:color w:val="000000"/>
          <w:sz w:val="36"/>
          <w:szCs w:val="36"/>
          <w:shd w:val="clear" w:color="auto" w:fill="FFFFFF"/>
        </w:rPr>
        <w:t xml:space="preserve"> </w:t>
      </w:r>
      <w:r w:rsidRPr="006614EC">
        <w:rPr>
          <w:rFonts w:ascii="Roboto" w:hAnsi="Roboto"/>
          <w:color w:val="000000"/>
          <w:sz w:val="36"/>
          <w:szCs w:val="36"/>
          <w:shd w:val="clear" w:color="auto" w:fill="FFFFFF"/>
        </w:rPr>
        <w:t xml:space="preserve">Visualized many categorical values and performed </w:t>
      </w:r>
      <w:r w:rsidR="006614EC">
        <w:rPr>
          <w:rFonts w:ascii="Roboto" w:hAnsi="Roboto"/>
          <w:color w:val="000000"/>
          <w:sz w:val="36"/>
          <w:szCs w:val="36"/>
          <w:shd w:val="clear" w:color="auto" w:fill="FFFFFF"/>
        </w:rPr>
        <w:t>EDA.</w:t>
      </w:r>
    </w:p>
    <w:p w:rsidR="00342288" w:rsidRPr="006614EC" w:rsidRDefault="00342288" w:rsidP="00342288">
      <w:pPr>
        <w:pStyle w:val="ListParagraph"/>
        <w:numPr>
          <w:ilvl w:val="0"/>
          <w:numId w:val="1"/>
        </w:numPr>
        <w:rPr>
          <w:rFonts w:ascii="Roboto" w:hAnsi="Roboto"/>
          <w:color w:val="000000"/>
          <w:sz w:val="36"/>
          <w:szCs w:val="36"/>
          <w:shd w:val="clear" w:color="auto" w:fill="FFFFFF"/>
        </w:rPr>
      </w:pPr>
      <w:r w:rsidRPr="006614EC">
        <w:rPr>
          <w:rFonts w:ascii="Roboto" w:eastAsia="Times New Roman" w:hAnsi="Roboto" w:cs="Times New Roman"/>
          <w:color w:val="000000"/>
          <w:sz w:val="36"/>
          <w:szCs w:val="36"/>
          <w:shd w:val="clear" w:color="auto" w:fill="FFFFFF"/>
          <w:lang w:eastAsia="en-IN"/>
        </w:rPr>
        <w:t xml:space="preserve"> </w:t>
      </w:r>
      <w:r w:rsidRPr="006614EC">
        <w:rPr>
          <w:rFonts w:ascii="Roboto" w:hAnsi="Roboto"/>
          <w:color w:val="000000"/>
          <w:sz w:val="36"/>
          <w:szCs w:val="36"/>
          <w:shd w:val="clear" w:color="auto" w:fill="FFFFFF"/>
        </w:rPr>
        <w:t>Model Development:</w:t>
      </w:r>
      <w:r w:rsidR="006614EC">
        <w:rPr>
          <w:rFonts w:ascii="Roboto" w:hAnsi="Roboto"/>
          <w:color w:val="000000"/>
          <w:sz w:val="36"/>
          <w:szCs w:val="36"/>
          <w:shd w:val="clear" w:color="auto" w:fill="FFFFFF"/>
        </w:rPr>
        <w:t xml:space="preserve"> </w:t>
      </w:r>
      <w:r w:rsidRPr="006614EC">
        <w:rPr>
          <w:rFonts w:ascii="Roboto" w:hAnsi="Roboto"/>
          <w:color w:val="000000"/>
          <w:sz w:val="36"/>
          <w:szCs w:val="36"/>
          <w:shd w:val="clear" w:color="auto" w:fill="FFFFFF"/>
        </w:rPr>
        <w:t xml:space="preserve">Developed various </w:t>
      </w:r>
      <w:proofErr w:type="gramStart"/>
      <w:r w:rsidRPr="006614EC">
        <w:rPr>
          <w:rFonts w:ascii="Roboto" w:hAnsi="Roboto"/>
          <w:color w:val="000000"/>
          <w:sz w:val="36"/>
          <w:szCs w:val="36"/>
          <w:shd w:val="clear" w:color="auto" w:fill="FFFFFF"/>
        </w:rPr>
        <w:t>models</w:t>
      </w:r>
      <w:proofErr w:type="gramEnd"/>
      <w:r w:rsidRPr="006614EC">
        <w:rPr>
          <w:rFonts w:ascii="Roboto" w:hAnsi="Roboto"/>
          <w:color w:val="000000"/>
          <w:sz w:val="36"/>
          <w:szCs w:val="36"/>
          <w:shd w:val="clear" w:color="auto" w:fill="FFFFFF"/>
        </w:rPr>
        <w:t xml:space="preserve"> </w:t>
      </w:r>
      <w:r w:rsidRPr="006614EC">
        <w:rPr>
          <w:rFonts w:ascii="Roboto" w:hAnsi="Roboto"/>
          <w:color w:val="000000"/>
          <w:sz w:val="36"/>
          <w:szCs w:val="36"/>
          <w:shd w:val="clear" w:color="auto" w:fill="FFFFFF"/>
        </w:rPr>
        <w:t>logistic regression, decision trees, random forests, or gradient boosting</w:t>
      </w:r>
      <w:r w:rsidRPr="006614EC">
        <w:rPr>
          <w:rFonts w:ascii="Roboto" w:hAnsi="Roboto"/>
          <w:color w:val="000000"/>
          <w:sz w:val="36"/>
          <w:szCs w:val="36"/>
          <w:shd w:val="clear" w:color="auto" w:fill="FFFFFF"/>
        </w:rPr>
        <w:t>.</w:t>
      </w:r>
    </w:p>
    <w:p w:rsidR="00342288" w:rsidRPr="006614EC" w:rsidRDefault="00342288" w:rsidP="00342288">
      <w:pPr>
        <w:pStyle w:val="ListParagraph"/>
        <w:numPr>
          <w:ilvl w:val="0"/>
          <w:numId w:val="1"/>
        </w:numPr>
        <w:rPr>
          <w:rFonts w:ascii="Roboto" w:hAnsi="Roboto"/>
          <w:color w:val="000000"/>
          <w:sz w:val="36"/>
          <w:szCs w:val="36"/>
          <w:shd w:val="clear" w:color="auto" w:fill="FFFFFF"/>
        </w:rPr>
      </w:pPr>
      <w:r w:rsidRPr="006614EC">
        <w:rPr>
          <w:rFonts w:ascii="Roboto" w:hAnsi="Roboto"/>
          <w:color w:val="000000"/>
          <w:sz w:val="36"/>
          <w:szCs w:val="36"/>
          <w:shd w:val="clear" w:color="auto" w:fill="FFFFFF"/>
        </w:rPr>
        <w:t>Model Evaluation:</w:t>
      </w:r>
      <w:r w:rsidRPr="006614EC">
        <w:rPr>
          <w:rFonts w:ascii="Roboto" w:hAnsi="Roboto"/>
          <w:color w:val="000000"/>
          <w:sz w:val="36"/>
          <w:szCs w:val="36"/>
          <w:shd w:val="clear" w:color="auto" w:fill="FFFFFF"/>
        </w:rPr>
        <w:t xml:space="preserve"> Evaluated my model using </w:t>
      </w:r>
      <w:r w:rsidRPr="006614EC">
        <w:rPr>
          <w:rFonts w:ascii="Roboto" w:hAnsi="Roboto"/>
          <w:color w:val="000000"/>
          <w:sz w:val="36"/>
          <w:szCs w:val="36"/>
          <w:shd w:val="clear" w:color="auto" w:fill="FFFFFF"/>
        </w:rPr>
        <w:t>evaluation metrics</w:t>
      </w:r>
      <w:r w:rsidRPr="006614EC">
        <w:rPr>
          <w:rFonts w:ascii="Roboto" w:hAnsi="Roboto"/>
          <w:color w:val="000000"/>
          <w:sz w:val="36"/>
          <w:szCs w:val="36"/>
          <w:shd w:val="clear" w:color="auto" w:fill="FFFFFF"/>
        </w:rPr>
        <w:t xml:space="preserve"> and performed </w:t>
      </w:r>
      <w:r w:rsidRPr="006614EC">
        <w:rPr>
          <w:rFonts w:ascii="Roboto" w:hAnsi="Roboto"/>
          <w:color w:val="000000"/>
          <w:sz w:val="36"/>
          <w:szCs w:val="36"/>
          <w:shd w:val="clear" w:color="auto" w:fill="FFFFFF"/>
        </w:rPr>
        <w:t>hyperparameter tuning to optimize model performance</w:t>
      </w:r>
      <w:r w:rsidRPr="006614EC">
        <w:rPr>
          <w:rFonts w:ascii="Roboto" w:hAnsi="Roboto"/>
          <w:color w:val="000000"/>
          <w:sz w:val="36"/>
          <w:szCs w:val="36"/>
          <w:shd w:val="clear" w:color="auto" w:fill="FFFFFF"/>
        </w:rPr>
        <w:t>.</w:t>
      </w:r>
    </w:p>
    <w:p w:rsidR="00342288" w:rsidRPr="006614EC" w:rsidRDefault="006614EC" w:rsidP="006614EC">
      <w:pPr>
        <w:pStyle w:val="ListParagraph"/>
        <w:numPr>
          <w:ilvl w:val="0"/>
          <w:numId w:val="1"/>
        </w:numPr>
        <w:rPr>
          <w:rFonts w:ascii="Roboto" w:hAnsi="Roboto"/>
          <w:color w:val="000000"/>
          <w:sz w:val="36"/>
          <w:szCs w:val="36"/>
          <w:shd w:val="clear" w:color="auto" w:fill="FFFFFF"/>
        </w:rPr>
      </w:pPr>
      <w:r w:rsidRPr="006614EC">
        <w:rPr>
          <w:rFonts w:ascii="Roboto" w:hAnsi="Roboto"/>
          <w:color w:val="000000"/>
          <w:sz w:val="36"/>
          <w:szCs w:val="36"/>
          <w:shd w:val="clear" w:color="auto" w:fill="FFFFFF"/>
        </w:rPr>
        <w:t>Interpretation and Recommendations:</w:t>
      </w:r>
    </w:p>
    <w:p w:rsidR="006614EC" w:rsidRDefault="006614EC" w:rsidP="006614EC">
      <w:pPr>
        <w:rPr>
          <w:rFonts w:ascii="Roboto" w:hAnsi="Roboto"/>
          <w:color w:val="000000"/>
          <w:sz w:val="36"/>
          <w:szCs w:val="36"/>
          <w:shd w:val="clear" w:color="auto" w:fill="FFFFFF"/>
        </w:rPr>
      </w:pPr>
    </w:p>
    <w:p w:rsidR="006614EC" w:rsidRDefault="006614EC" w:rsidP="006614EC">
      <w:pPr>
        <w:rPr>
          <w:rFonts w:ascii="Roboto" w:hAnsi="Roboto"/>
          <w:color w:val="000000"/>
          <w:sz w:val="36"/>
          <w:szCs w:val="36"/>
          <w:shd w:val="clear" w:color="auto" w:fill="FFFFFF"/>
        </w:rPr>
      </w:pPr>
    </w:p>
    <w:p w:rsidR="006614EC" w:rsidRDefault="006614EC" w:rsidP="006614EC">
      <w:pPr>
        <w:rPr>
          <w:rFonts w:ascii="Roboto" w:hAnsi="Roboto"/>
          <w:color w:val="000000"/>
          <w:sz w:val="36"/>
          <w:szCs w:val="36"/>
          <w:shd w:val="clear" w:color="auto" w:fill="FFFFFF"/>
        </w:rPr>
      </w:pPr>
    </w:p>
    <w:p w:rsidR="006614EC" w:rsidRDefault="006614EC" w:rsidP="006614EC">
      <w:pPr>
        <w:rPr>
          <w:rFonts w:ascii="Roboto" w:hAnsi="Roboto"/>
          <w:color w:val="000000"/>
          <w:sz w:val="36"/>
          <w:szCs w:val="36"/>
          <w:shd w:val="clear" w:color="auto" w:fill="FFFFFF"/>
        </w:rPr>
      </w:pPr>
    </w:p>
    <w:p w:rsidR="006614EC" w:rsidRDefault="006614EC" w:rsidP="006614EC">
      <w:pPr>
        <w:rPr>
          <w:rFonts w:ascii="Roboto" w:hAnsi="Roboto"/>
          <w:color w:val="000000"/>
          <w:sz w:val="36"/>
          <w:szCs w:val="36"/>
          <w:shd w:val="clear" w:color="auto" w:fill="FFFFFF"/>
        </w:rPr>
      </w:pPr>
    </w:p>
    <w:p w:rsidR="006614EC" w:rsidRPr="006614EC" w:rsidRDefault="006614EC" w:rsidP="006614EC">
      <w:pPr>
        <w:rPr>
          <w:rFonts w:ascii="Roboto" w:hAnsi="Roboto"/>
          <w:color w:val="000000"/>
          <w:sz w:val="36"/>
          <w:szCs w:val="36"/>
          <w:shd w:val="clear" w:color="auto" w:fill="FFFFFF"/>
        </w:rPr>
      </w:pPr>
    </w:p>
    <w:p w:rsidR="006614EC" w:rsidRPr="006614EC" w:rsidRDefault="006614EC" w:rsidP="006614EC">
      <w:pPr>
        <w:rPr>
          <w:rFonts w:ascii="Roboto" w:hAnsi="Roboto"/>
          <w:color w:val="000000"/>
          <w:sz w:val="36"/>
          <w:szCs w:val="36"/>
          <w:shd w:val="clear" w:color="auto" w:fill="FFFFFF"/>
        </w:rPr>
      </w:pPr>
    </w:p>
    <w:p w:rsidR="006614EC" w:rsidRPr="006614EC" w:rsidRDefault="006614EC" w:rsidP="006614EC">
      <w:pPr>
        <w:jc w:val="both"/>
        <w:rPr>
          <w:rFonts w:ascii="Roboto" w:hAnsi="Roboto"/>
          <w:color w:val="000000"/>
          <w:sz w:val="32"/>
          <w:szCs w:val="32"/>
          <w:shd w:val="clear" w:color="auto" w:fill="FFFFFF"/>
        </w:rPr>
      </w:pPr>
      <w:r w:rsidRPr="006614EC">
        <w:rPr>
          <w:rFonts w:ascii="Roboto" w:hAnsi="Roboto"/>
          <w:color w:val="000000"/>
          <w:sz w:val="32"/>
          <w:szCs w:val="32"/>
          <w:shd w:val="clear" w:color="auto" w:fill="FFFFFF"/>
        </w:rPr>
        <w:t>The logistic regression model with SMOTE has an accuracy of 0.5140123873183295. This means that the model correctly predicts whether a customer will churn 51.4% of the time.</w:t>
      </w:r>
    </w:p>
    <w:p w:rsidR="006614EC" w:rsidRPr="006614EC" w:rsidRDefault="006614EC" w:rsidP="001B0F73">
      <w:pPr>
        <w:jc w:val="both"/>
        <w:rPr>
          <w:sz w:val="36"/>
          <w:szCs w:val="36"/>
          <w:lang w:eastAsia="en-IN"/>
        </w:rPr>
      </w:pPr>
      <w:r w:rsidRPr="006614EC">
        <w:rPr>
          <w:sz w:val="36"/>
          <w:szCs w:val="36"/>
          <w:lang w:eastAsia="en-IN"/>
        </w:rPr>
        <w:t>Interpretation of Logistic Regression Model Findings:</w:t>
      </w:r>
    </w:p>
    <w:p w:rsidR="006614EC" w:rsidRPr="006614EC" w:rsidRDefault="006614EC" w:rsidP="001B0F73">
      <w:pPr>
        <w:jc w:val="both"/>
        <w:rPr>
          <w:sz w:val="36"/>
          <w:szCs w:val="36"/>
          <w:lang w:eastAsia="en-IN"/>
        </w:rPr>
      </w:pPr>
      <w:r w:rsidRPr="006614EC">
        <w:rPr>
          <w:b/>
          <w:bCs/>
          <w:sz w:val="36"/>
          <w:szCs w:val="36"/>
          <w:lang w:eastAsia="en-IN"/>
        </w:rPr>
        <w:t>Accuracy:</w:t>
      </w:r>
      <w:r w:rsidRPr="006614EC">
        <w:rPr>
          <w:sz w:val="36"/>
          <w:szCs w:val="36"/>
          <w:lang w:eastAsia="en-IN"/>
        </w:rPr>
        <w:t xml:space="preserve"> The logistic regression model with SMOTE achieves an accuracy of approximately 51.4%. This accuracy indicates the proportion of correctly predicted outcomes (churn or not churn). While accuracy is a useful metric, it's essential to consider other metrics, especially in cases of class imbalance.</w:t>
      </w:r>
    </w:p>
    <w:p w:rsidR="006614EC" w:rsidRPr="006614EC" w:rsidRDefault="006614EC" w:rsidP="001B0F73">
      <w:pPr>
        <w:jc w:val="both"/>
        <w:rPr>
          <w:sz w:val="36"/>
          <w:szCs w:val="36"/>
          <w:lang w:eastAsia="en-IN"/>
        </w:rPr>
      </w:pPr>
      <w:r w:rsidRPr="006614EC">
        <w:rPr>
          <w:b/>
          <w:bCs/>
          <w:sz w:val="36"/>
          <w:szCs w:val="36"/>
          <w:lang w:eastAsia="en-IN"/>
        </w:rPr>
        <w:t>Feature Importance:</w:t>
      </w:r>
      <w:r w:rsidRPr="006614EC">
        <w:rPr>
          <w:sz w:val="36"/>
          <w:szCs w:val="36"/>
          <w:lang w:eastAsia="en-IN"/>
        </w:rPr>
        <w:t xml:space="preserve"> Logistic regression provides coefficients for each feature, indicating their impact on the likelihood of churn. Positive coefficients increase the likelihood of churn, while negative coefficients decrease it.</w:t>
      </w:r>
    </w:p>
    <w:p w:rsidR="006614EC" w:rsidRDefault="006614EC" w:rsidP="001B0F73">
      <w:pPr>
        <w:jc w:val="both"/>
        <w:rPr>
          <w:sz w:val="36"/>
          <w:szCs w:val="36"/>
          <w:lang w:eastAsia="en-IN"/>
        </w:rPr>
      </w:pPr>
      <w:r w:rsidRPr="006614EC">
        <w:rPr>
          <w:b/>
          <w:bCs/>
          <w:sz w:val="36"/>
          <w:szCs w:val="36"/>
          <w:lang w:eastAsia="en-IN"/>
        </w:rPr>
        <w:t>Significant Features:</w:t>
      </w:r>
      <w:r w:rsidRPr="006614EC">
        <w:rPr>
          <w:sz w:val="36"/>
          <w:szCs w:val="36"/>
          <w:lang w:eastAsia="en-IN"/>
        </w:rPr>
        <w:t xml:space="preserve"> Identify the features with the most significant coefficients (both positive and negative) as they have the most influence on predicting churn.</w:t>
      </w:r>
    </w:p>
    <w:p w:rsidR="001B0F73" w:rsidRDefault="001B0F73" w:rsidP="001B0F73">
      <w:pPr>
        <w:jc w:val="both"/>
        <w:rPr>
          <w:sz w:val="36"/>
          <w:szCs w:val="36"/>
          <w:lang w:eastAsia="en-IN"/>
        </w:rPr>
      </w:pPr>
    </w:p>
    <w:p w:rsidR="001B0F73" w:rsidRDefault="001B0F73" w:rsidP="001B0F73">
      <w:pPr>
        <w:jc w:val="both"/>
        <w:rPr>
          <w:sz w:val="36"/>
          <w:szCs w:val="36"/>
          <w:lang w:eastAsia="en-IN"/>
        </w:rPr>
      </w:pPr>
    </w:p>
    <w:p w:rsidR="001B0F73" w:rsidRDefault="001B0F73" w:rsidP="001B0F73">
      <w:pPr>
        <w:jc w:val="both"/>
        <w:rPr>
          <w:sz w:val="36"/>
          <w:szCs w:val="36"/>
          <w:lang w:eastAsia="en-IN"/>
        </w:rPr>
      </w:pPr>
    </w:p>
    <w:p w:rsidR="001B0F73" w:rsidRDefault="001B0F73" w:rsidP="001B0F73">
      <w:pPr>
        <w:rPr>
          <w:sz w:val="36"/>
          <w:szCs w:val="36"/>
          <w:lang w:eastAsia="en-IN"/>
        </w:rPr>
      </w:pPr>
    </w:p>
    <w:p w:rsidR="001B0F73" w:rsidRDefault="001B0F73" w:rsidP="001B0F73">
      <w:pPr>
        <w:rPr>
          <w:sz w:val="36"/>
          <w:szCs w:val="36"/>
          <w:lang w:eastAsia="en-IN"/>
        </w:rPr>
      </w:pPr>
    </w:p>
    <w:p w:rsidR="001B0F73" w:rsidRDefault="001B0F73" w:rsidP="001B0F73">
      <w:pPr>
        <w:rPr>
          <w:sz w:val="36"/>
          <w:szCs w:val="36"/>
          <w:lang w:eastAsia="en-IN"/>
        </w:rPr>
      </w:pPr>
    </w:p>
    <w:p w:rsidR="001B0F73" w:rsidRDefault="001B0F73" w:rsidP="001B0F73">
      <w:pPr>
        <w:rPr>
          <w:sz w:val="36"/>
          <w:szCs w:val="36"/>
          <w:lang w:eastAsia="en-IN"/>
        </w:rPr>
      </w:pPr>
    </w:p>
    <w:p w:rsidR="001B0F73" w:rsidRDefault="001B0F73" w:rsidP="001B0F73">
      <w:pPr>
        <w:rPr>
          <w:sz w:val="36"/>
          <w:szCs w:val="36"/>
          <w:lang w:eastAsia="en-IN"/>
        </w:rPr>
      </w:pPr>
    </w:p>
    <w:p w:rsidR="001B0F73" w:rsidRPr="001B0F73" w:rsidRDefault="001B0F73" w:rsidP="001B0F73">
      <w:pPr>
        <w:rPr>
          <w:sz w:val="36"/>
          <w:szCs w:val="36"/>
        </w:rPr>
      </w:pPr>
      <w:r w:rsidRPr="001B0F73">
        <w:rPr>
          <w:sz w:val="36"/>
          <w:szCs w:val="36"/>
        </w:rPr>
        <w:t>Important Features for Predicting Churn:</w:t>
      </w:r>
    </w:p>
    <w:p w:rsidR="001B0F73" w:rsidRPr="001B0F73" w:rsidRDefault="001B0F73" w:rsidP="001B0F73">
      <w:pPr>
        <w:rPr>
          <w:sz w:val="36"/>
          <w:szCs w:val="36"/>
        </w:rPr>
      </w:pPr>
      <w:r w:rsidRPr="001B0F73">
        <w:rPr>
          <w:sz w:val="36"/>
          <w:szCs w:val="36"/>
        </w:rPr>
        <w:t>Based on the logistic regression model, the most important features for predicting churn are:</w:t>
      </w:r>
    </w:p>
    <w:p w:rsidR="001B0F73" w:rsidRPr="001B0F73" w:rsidRDefault="001B0F73" w:rsidP="001B0F73">
      <w:pPr>
        <w:pStyle w:val="ListParagraph"/>
        <w:numPr>
          <w:ilvl w:val="0"/>
          <w:numId w:val="6"/>
        </w:numPr>
        <w:rPr>
          <w:sz w:val="36"/>
          <w:szCs w:val="36"/>
        </w:rPr>
      </w:pPr>
      <w:proofErr w:type="gramStart"/>
      <w:r w:rsidRPr="001B0F73">
        <w:rPr>
          <w:sz w:val="36"/>
          <w:szCs w:val="36"/>
        </w:rPr>
        <w:t>Total</w:t>
      </w:r>
      <w:r>
        <w:rPr>
          <w:sz w:val="36"/>
          <w:szCs w:val="36"/>
        </w:rPr>
        <w:t xml:space="preserve">  </w:t>
      </w:r>
      <w:r w:rsidRPr="001B0F73">
        <w:rPr>
          <w:sz w:val="36"/>
          <w:szCs w:val="36"/>
        </w:rPr>
        <w:t>Charges</w:t>
      </w:r>
      <w:proofErr w:type="gramEnd"/>
      <w:r w:rsidRPr="001B0F73">
        <w:rPr>
          <w:sz w:val="36"/>
          <w:szCs w:val="36"/>
        </w:rPr>
        <w:t>: This feature appears to be significant, as it has a relatively large coefficient. A higher value of Tota</w:t>
      </w:r>
      <w:r>
        <w:rPr>
          <w:sz w:val="36"/>
          <w:szCs w:val="36"/>
        </w:rPr>
        <w:t xml:space="preserve">l </w:t>
      </w:r>
      <w:r w:rsidRPr="001B0F73">
        <w:rPr>
          <w:sz w:val="36"/>
          <w:szCs w:val="36"/>
        </w:rPr>
        <w:t>Charges may increase the likelihood of churn.</w:t>
      </w:r>
    </w:p>
    <w:p w:rsidR="001B0F73" w:rsidRPr="001B0F73" w:rsidRDefault="001B0F73" w:rsidP="001B0F73">
      <w:pPr>
        <w:pStyle w:val="ListParagraph"/>
        <w:numPr>
          <w:ilvl w:val="0"/>
          <w:numId w:val="6"/>
        </w:numPr>
        <w:rPr>
          <w:sz w:val="36"/>
          <w:szCs w:val="36"/>
        </w:rPr>
      </w:pPr>
      <w:r w:rsidRPr="001B0F73">
        <w:rPr>
          <w:sz w:val="36"/>
          <w:szCs w:val="36"/>
        </w:rPr>
        <w:t xml:space="preserve">Estimated Salary: The coefficient for </w:t>
      </w:r>
      <w:proofErr w:type="spellStart"/>
      <w:r w:rsidRPr="001B0F73">
        <w:rPr>
          <w:sz w:val="36"/>
          <w:szCs w:val="36"/>
        </w:rPr>
        <w:t>estimated_salary</w:t>
      </w:r>
      <w:proofErr w:type="spellEnd"/>
      <w:r w:rsidRPr="001B0F73">
        <w:rPr>
          <w:sz w:val="36"/>
          <w:szCs w:val="36"/>
        </w:rPr>
        <w:t xml:space="preserve"> is also notable. Customers with higher estimated salaries may be less likely to churn.</w:t>
      </w:r>
    </w:p>
    <w:p w:rsidR="001B0F73" w:rsidRPr="001B0F73" w:rsidRDefault="001B0F73" w:rsidP="001B0F73">
      <w:pPr>
        <w:pStyle w:val="ListParagraph"/>
        <w:numPr>
          <w:ilvl w:val="0"/>
          <w:numId w:val="6"/>
        </w:numPr>
        <w:rPr>
          <w:sz w:val="36"/>
          <w:szCs w:val="36"/>
        </w:rPr>
      </w:pPr>
      <w:r w:rsidRPr="001B0F73">
        <w:rPr>
          <w:sz w:val="36"/>
          <w:szCs w:val="36"/>
        </w:rPr>
        <w:t xml:space="preserve">Data Used: </w:t>
      </w:r>
      <w:proofErr w:type="spellStart"/>
      <w:r w:rsidRPr="001B0F73">
        <w:rPr>
          <w:sz w:val="36"/>
          <w:szCs w:val="36"/>
        </w:rPr>
        <w:t>Data_used</w:t>
      </w:r>
      <w:proofErr w:type="spellEnd"/>
      <w:r w:rsidRPr="001B0F73">
        <w:rPr>
          <w:sz w:val="36"/>
          <w:szCs w:val="36"/>
        </w:rPr>
        <w:t xml:space="preserve"> plays a role in predicting churn. Higher data usage may correlate with a higher likelihood of churn.</w:t>
      </w:r>
    </w:p>
    <w:p w:rsidR="001B0F73" w:rsidRPr="001B0F73" w:rsidRDefault="001B0F73" w:rsidP="001B0F73">
      <w:pPr>
        <w:pStyle w:val="ListParagraph"/>
        <w:numPr>
          <w:ilvl w:val="0"/>
          <w:numId w:val="6"/>
        </w:numPr>
        <w:rPr>
          <w:sz w:val="36"/>
          <w:szCs w:val="36"/>
        </w:rPr>
      </w:pPr>
      <w:r w:rsidRPr="001B0F73">
        <w:rPr>
          <w:sz w:val="36"/>
          <w:szCs w:val="36"/>
        </w:rPr>
        <w:t>Calls Made: The number of calls made also affects churn prediction. More calls made may indicate a higher likelihood of churn.</w:t>
      </w:r>
    </w:p>
    <w:p w:rsidR="001B0F73" w:rsidRDefault="001B0F73" w:rsidP="001B0F73">
      <w:pPr>
        <w:pStyle w:val="ListParagraph"/>
        <w:numPr>
          <w:ilvl w:val="0"/>
          <w:numId w:val="6"/>
        </w:numPr>
        <w:rPr>
          <w:sz w:val="36"/>
          <w:szCs w:val="36"/>
        </w:rPr>
      </w:pPr>
      <w:r w:rsidRPr="001B0F73">
        <w:rPr>
          <w:sz w:val="36"/>
          <w:szCs w:val="36"/>
        </w:rPr>
        <w:t>Age: Age can be a significant factor. Younger customers may have a different likelihood of churn compared to older customers.</w:t>
      </w:r>
    </w:p>
    <w:p w:rsidR="001B0F73" w:rsidRDefault="001B0F73" w:rsidP="001B0F73">
      <w:pPr>
        <w:rPr>
          <w:sz w:val="36"/>
          <w:szCs w:val="36"/>
        </w:rPr>
      </w:pPr>
    </w:p>
    <w:p w:rsidR="001B0F73" w:rsidRDefault="001B0F73" w:rsidP="001B0F73">
      <w:pPr>
        <w:rPr>
          <w:sz w:val="36"/>
          <w:szCs w:val="36"/>
        </w:rPr>
      </w:pPr>
    </w:p>
    <w:p w:rsidR="001B0F73" w:rsidRDefault="001B0F73" w:rsidP="001B0F73">
      <w:pPr>
        <w:rPr>
          <w:sz w:val="36"/>
          <w:szCs w:val="36"/>
        </w:rPr>
      </w:pPr>
    </w:p>
    <w:p w:rsidR="001B0F73" w:rsidRDefault="001B0F73" w:rsidP="001B0F73">
      <w:pPr>
        <w:rPr>
          <w:sz w:val="36"/>
          <w:szCs w:val="36"/>
        </w:rPr>
      </w:pPr>
    </w:p>
    <w:p w:rsidR="001B0F73" w:rsidRDefault="001B0F73" w:rsidP="001B0F73">
      <w:pPr>
        <w:rPr>
          <w:sz w:val="36"/>
          <w:szCs w:val="36"/>
        </w:rPr>
      </w:pPr>
    </w:p>
    <w:p w:rsidR="001B0F73" w:rsidRDefault="001B0F73" w:rsidP="001B0F73">
      <w:pPr>
        <w:rPr>
          <w:sz w:val="36"/>
          <w:szCs w:val="36"/>
        </w:rPr>
      </w:pPr>
    </w:p>
    <w:p w:rsidR="001B0F73" w:rsidRDefault="001B0F73" w:rsidP="001B0F73">
      <w:pPr>
        <w:rPr>
          <w:sz w:val="36"/>
          <w:szCs w:val="36"/>
        </w:rPr>
      </w:pPr>
    </w:p>
    <w:p w:rsidR="001B0F73" w:rsidRPr="001B0F73" w:rsidRDefault="001B0F73" w:rsidP="001B0F73">
      <w:pPr>
        <w:jc w:val="both"/>
        <w:rPr>
          <w:sz w:val="32"/>
          <w:szCs w:val="32"/>
        </w:rPr>
      </w:pPr>
      <w:r w:rsidRPr="001B0F73">
        <w:rPr>
          <w:rFonts w:ascii="Segoe UI" w:hAnsi="Segoe UI" w:cs="Segoe UI"/>
          <w:sz w:val="32"/>
          <w:szCs w:val="32"/>
        </w:rPr>
        <w:lastRenderedPageBreak/>
        <w:t>A</w:t>
      </w:r>
      <w:r w:rsidRPr="001B0F73">
        <w:rPr>
          <w:sz w:val="32"/>
          <w:szCs w:val="32"/>
        </w:rPr>
        <w:t>ctionable Recommendations to Reduce Churn:</w:t>
      </w:r>
    </w:p>
    <w:p w:rsidR="001B0F73" w:rsidRPr="001B0F73" w:rsidRDefault="001B0F73" w:rsidP="001B0F73">
      <w:pPr>
        <w:jc w:val="both"/>
        <w:rPr>
          <w:sz w:val="32"/>
          <w:szCs w:val="32"/>
        </w:rPr>
      </w:pPr>
      <w:r w:rsidRPr="001B0F73">
        <w:rPr>
          <w:sz w:val="32"/>
          <w:szCs w:val="32"/>
        </w:rPr>
        <w:t>Based on the analysis and model findings, here are actionable recommendations for the company to reduce churn:</w:t>
      </w:r>
    </w:p>
    <w:p w:rsidR="001B0F73" w:rsidRPr="001B0F73" w:rsidRDefault="001B0F73" w:rsidP="001B0F73">
      <w:pPr>
        <w:pStyle w:val="ListParagraph"/>
        <w:numPr>
          <w:ilvl w:val="0"/>
          <w:numId w:val="8"/>
        </w:numPr>
        <w:jc w:val="both"/>
        <w:rPr>
          <w:sz w:val="32"/>
          <w:szCs w:val="32"/>
        </w:rPr>
      </w:pPr>
      <w:r w:rsidRPr="001B0F73">
        <w:rPr>
          <w:sz w:val="32"/>
          <w:szCs w:val="32"/>
        </w:rPr>
        <w:t xml:space="preserve">Customer Segmentation: Segment customers based on their </w:t>
      </w:r>
      <w:proofErr w:type="spellStart"/>
      <w:r w:rsidRPr="001B0F73">
        <w:rPr>
          <w:sz w:val="32"/>
          <w:szCs w:val="32"/>
        </w:rPr>
        <w:t>TotalCharges</w:t>
      </w:r>
      <w:proofErr w:type="spellEnd"/>
      <w:r w:rsidRPr="001B0F73">
        <w:rPr>
          <w:sz w:val="32"/>
          <w:szCs w:val="32"/>
        </w:rPr>
        <w:t>, age, and estimated salary. Target marketing efforts and retention strategies differently for each segment.</w:t>
      </w:r>
    </w:p>
    <w:p w:rsidR="001B0F73" w:rsidRPr="001B0F73" w:rsidRDefault="001B0F73" w:rsidP="001B0F73">
      <w:pPr>
        <w:pStyle w:val="ListParagraph"/>
        <w:numPr>
          <w:ilvl w:val="0"/>
          <w:numId w:val="8"/>
        </w:numPr>
        <w:jc w:val="both"/>
        <w:rPr>
          <w:sz w:val="32"/>
          <w:szCs w:val="32"/>
        </w:rPr>
      </w:pPr>
      <w:r w:rsidRPr="001B0F73">
        <w:rPr>
          <w:sz w:val="32"/>
          <w:szCs w:val="32"/>
        </w:rPr>
        <w:t>Personalized Offers: Offer personalized discounts, packages, or incentives to customers with higher estimated salaries to encourage them to stay.</w:t>
      </w:r>
    </w:p>
    <w:p w:rsidR="001B0F73" w:rsidRPr="001B0F73" w:rsidRDefault="001B0F73" w:rsidP="001B0F73">
      <w:pPr>
        <w:pStyle w:val="ListParagraph"/>
        <w:numPr>
          <w:ilvl w:val="0"/>
          <w:numId w:val="8"/>
        </w:numPr>
        <w:jc w:val="both"/>
        <w:rPr>
          <w:sz w:val="32"/>
          <w:szCs w:val="32"/>
        </w:rPr>
      </w:pPr>
      <w:r w:rsidRPr="001B0F73">
        <w:rPr>
          <w:sz w:val="32"/>
          <w:szCs w:val="32"/>
        </w:rPr>
        <w:t>Improve Data Plans: Consider offering competitive and attractive data plans to retain customers who heavily rely on data usage.</w:t>
      </w:r>
    </w:p>
    <w:p w:rsidR="001B0F73" w:rsidRPr="001B0F73" w:rsidRDefault="001B0F73" w:rsidP="001B0F73">
      <w:pPr>
        <w:pStyle w:val="ListParagraph"/>
        <w:numPr>
          <w:ilvl w:val="0"/>
          <w:numId w:val="8"/>
        </w:numPr>
        <w:jc w:val="both"/>
        <w:rPr>
          <w:sz w:val="32"/>
          <w:szCs w:val="32"/>
        </w:rPr>
      </w:pPr>
      <w:r w:rsidRPr="001B0F73">
        <w:rPr>
          <w:sz w:val="32"/>
          <w:szCs w:val="32"/>
        </w:rPr>
        <w:t>Customer Support: Enhance customer support services, especially for customers who make a significant number of calls. Address their concerns and issues promptly.</w:t>
      </w:r>
    </w:p>
    <w:p w:rsidR="001B0F73" w:rsidRPr="001B0F73" w:rsidRDefault="001B0F73" w:rsidP="001B0F73">
      <w:pPr>
        <w:pStyle w:val="ListParagraph"/>
        <w:numPr>
          <w:ilvl w:val="0"/>
          <w:numId w:val="8"/>
        </w:numPr>
        <w:jc w:val="both"/>
        <w:rPr>
          <w:sz w:val="32"/>
          <w:szCs w:val="32"/>
        </w:rPr>
      </w:pPr>
      <w:r w:rsidRPr="001B0F73">
        <w:rPr>
          <w:sz w:val="32"/>
          <w:szCs w:val="32"/>
        </w:rPr>
        <w:t>Customer Engagement: Implement strategies to engage with younger customers effectively. This could include tailored promotions or services that cater to their preferences.</w:t>
      </w:r>
    </w:p>
    <w:p w:rsidR="001B0F73" w:rsidRPr="001B0F73" w:rsidRDefault="001B0F73" w:rsidP="001B0F73">
      <w:pPr>
        <w:pStyle w:val="ListParagraph"/>
        <w:numPr>
          <w:ilvl w:val="0"/>
          <w:numId w:val="8"/>
        </w:numPr>
        <w:jc w:val="both"/>
        <w:rPr>
          <w:sz w:val="32"/>
          <w:szCs w:val="32"/>
        </w:rPr>
      </w:pPr>
      <w:r w:rsidRPr="001B0F73">
        <w:rPr>
          <w:sz w:val="32"/>
          <w:szCs w:val="32"/>
        </w:rPr>
        <w:t>Feedback and Surveys: Regularly collect feedback and conduct customer satisfaction surveys to understand their needs and concerns. Use this feedback to make improvements.</w:t>
      </w:r>
    </w:p>
    <w:p w:rsidR="001B0F73" w:rsidRPr="001B0F73" w:rsidRDefault="001B0F73" w:rsidP="001B0F73">
      <w:pPr>
        <w:pStyle w:val="ListParagraph"/>
        <w:numPr>
          <w:ilvl w:val="0"/>
          <w:numId w:val="8"/>
        </w:numPr>
        <w:jc w:val="both"/>
        <w:rPr>
          <w:sz w:val="32"/>
          <w:szCs w:val="32"/>
        </w:rPr>
      </w:pPr>
      <w:r w:rsidRPr="001B0F73">
        <w:rPr>
          <w:sz w:val="32"/>
          <w:szCs w:val="32"/>
        </w:rPr>
        <w:t>Churn Prediction Alerts: Implement a system that identifies customers at high risk of churning and proactively reaches out to them with retention offers.</w:t>
      </w:r>
    </w:p>
    <w:p w:rsidR="001B0F73" w:rsidRPr="001B0F73" w:rsidRDefault="001B0F73" w:rsidP="001B0F73">
      <w:pPr>
        <w:pStyle w:val="ListParagraph"/>
        <w:numPr>
          <w:ilvl w:val="0"/>
          <w:numId w:val="8"/>
        </w:numPr>
        <w:jc w:val="both"/>
        <w:rPr>
          <w:sz w:val="32"/>
          <w:szCs w:val="32"/>
        </w:rPr>
      </w:pPr>
      <w:r w:rsidRPr="001B0F73">
        <w:rPr>
          <w:sz w:val="32"/>
          <w:szCs w:val="32"/>
        </w:rPr>
        <w:t>Competitor Analysis: Continuously monitor the offerings and promotions of competitors. Adjust your own offerings to remain competitive in the market.</w:t>
      </w:r>
    </w:p>
    <w:p w:rsidR="001B0F73" w:rsidRPr="001B0F73" w:rsidRDefault="001B0F73" w:rsidP="001B0F73">
      <w:pPr>
        <w:pStyle w:val="ListParagraph"/>
        <w:numPr>
          <w:ilvl w:val="0"/>
          <w:numId w:val="8"/>
        </w:numPr>
        <w:jc w:val="both"/>
        <w:rPr>
          <w:sz w:val="32"/>
          <w:szCs w:val="32"/>
        </w:rPr>
      </w:pPr>
      <w:r w:rsidRPr="001B0F73">
        <w:rPr>
          <w:sz w:val="32"/>
          <w:szCs w:val="32"/>
        </w:rPr>
        <w:t>Loyalty Programs: Develop and promote customer loyalty programs that reward long-term customers and encourage them to stay.</w:t>
      </w:r>
    </w:p>
    <w:p w:rsidR="001B0F73" w:rsidRPr="001B0F73" w:rsidRDefault="001B0F73" w:rsidP="001B0F73">
      <w:pPr>
        <w:rPr>
          <w:sz w:val="36"/>
          <w:szCs w:val="36"/>
        </w:rPr>
      </w:pPr>
      <w:r>
        <w:rPr>
          <w:sz w:val="36"/>
          <w:szCs w:val="36"/>
        </w:rPr>
        <w:t xml:space="preserve">                 </w:t>
      </w:r>
      <w:r w:rsidRPr="001B0F73">
        <w:rPr>
          <w:b/>
          <w:bCs/>
          <w:sz w:val="36"/>
          <w:szCs w:val="36"/>
        </w:rPr>
        <w:t>Nameeth Jalem</w:t>
      </w:r>
      <w:r w:rsidRPr="001B0F73">
        <w:rPr>
          <w:sz w:val="36"/>
          <w:szCs w:val="36"/>
        </w:rPr>
        <w:t xml:space="preserve"> </w:t>
      </w:r>
      <w:r>
        <w:rPr>
          <w:sz w:val="36"/>
          <w:szCs w:val="36"/>
        </w:rPr>
        <w:t>[</w:t>
      </w:r>
      <w:r w:rsidRPr="001B0F73">
        <w:rPr>
          <w:sz w:val="36"/>
          <w:szCs w:val="36"/>
        </w:rPr>
        <w:t>14-09-23</w:t>
      </w:r>
      <w:r>
        <w:rPr>
          <w:sz w:val="36"/>
          <w:szCs w:val="36"/>
        </w:rPr>
        <w:t>]</w:t>
      </w:r>
    </w:p>
    <w:sectPr w:rsidR="001B0F73" w:rsidRPr="001B0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5BED"/>
    <w:multiLevelType w:val="hybridMultilevel"/>
    <w:tmpl w:val="BBE85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5C249B"/>
    <w:multiLevelType w:val="multilevel"/>
    <w:tmpl w:val="F2D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D662F9"/>
    <w:multiLevelType w:val="multilevel"/>
    <w:tmpl w:val="6C04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80335"/>
    <w:multiLevelType w:val="hybridMultilevel"/>
    <w:tmpl w:val="83A6F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9436A2"/>
    <w:multiLevelType w:val="hybridMultilevel"/>
    <w:tmpl w:val="9A925D34"/>
    <w:lvl w:ilvl="0" w:tplc="FB3614B4">
      <w:start w:val="6"/>
      <w:numFmt w:val="bullet"/>
      <w:lvlText w:val="-"/>
      <w:lvlJc w:val="left"/>
      <w:pPr>
        <w:ind w:left="6383" w:hanging="360"/>
      </w:pPr>
      <w:rPr>
        <w:rFonts w:ascii="Calibri" w:eastAsiaTheme="minorHAnsi" w:hAnsi="Calibri" w:cs="Calibri" w:hint="default"/>
      </w:rPr>
    </w:lvl>
    <w:lvl w:ilvl="1" w:tplc="40090003" w:tentative="1">
      <w:start w:val="1"/>
      <w:numFmt w:val="bullet"/>
      <w:lvlText w:val="o"/>
      <w:lvlJc w:val="left"/>
      <w:pPr>
        <w:ind w:left="7103" w:hanging="360"/>
      </w:pPr>
      <w:rPr>
        <w:rFonts w:ascii="Courier New" w:hAnsi="Courier New" w:cs="Courier New" w:hint="default"/>
      </w:rPr>
    </w:lvl>
    <w:lvl w:ilvl="2" w:tplc="40090005" w:tentative="1">
      <w:start w:val="1"/>
      <w:numFmt w:val="bullet"/>
      <w:lvlText w:val=""/>
      <w:lvlJc w:val="left"/>
      <w:pPr>
        <w:ind w:left="7823" w:hanging="360"/>
      </w:pPr>
      <w:rPr>
        <w:rFonts w:ascii="Wingdings" w:hAnsi="Wingdings" w:hint="default"/>
      </w:rPr>
    </w:lvl>
    <w:lvl w:ilvl="3" w:tplc="40090001" w:tentative="1">
      <w:start w:val="1"/>
      <w:numFmt w:val="bullet"/>
      <w:lvlText w:val=""/>
      <w:lvlJc w:val="left"/>
      <w:pPr>
        <w:ind w:left="8543" w:hanging="360"/>
      </w:pPr>
      <w:rPr>
        <w:rFonts w:ascii="Symbol" w:hAnsi="Symbol" w:hint="default"/>
      </w:rPr>
    </w:lvl>
    <w:lvl w:ilvl="4" w:tplc="40090003" w:tentative="1">
      <w:start w:val="1"/>
      <w:numFmt w:val="bullet"/>
      <w:lvlText w:val="o"/>
      <w:lvlJc w:val="left"/>
      <w:pPr>
        <w:ind w:left="9263" w:hanging="360"/>
      </w:pPr>
      <w:rPr>
        <w:rFonts w:ascii="Courier New" w:hAnsi="Courier New" w:cs="Courier New" w:hint="default"/>
      </w:rPr>
    </w:lvl>
    <w:lvl w:ilvl="5" w:tplc="40090005" w:tentative="1">
      <w:start w:val="1"/>
      <w:numFmt w:val="bullet"/>
      <w:lvlText w:val=""/>
      <w:lvlJc w:val="left"/>
      <w:pPr>
        <w:ind w:left="9983" w:hanging="360"/>
      </w:pPr>
      <w:rPr>
        <w:rFonts w:ascii="Wingdings" w:hAnsi="Wingdings" w:hint="default"/>
      </w:rPr>
    </w:lvl>
    <w:lvl w:ilvl="6" w:tplc="40090001" w:tentative="1">
      <w:start w:val="1"/>
      <w:numFmt w:val="bullet"/>
      <w:lvlText w:val=""/>
      <w:lvlJc w:val="left"/>
      <w:pPr>
        <w:ind w:left="10703" w:hanging="360"/>
      </w:pPr>
      <w:rPr>
        <w:rFonts w:ascii="Symbol" w:hAnsi="Symbol" w:hint="default"/>
      </w:rPr>
    </w:lvl>
    <w:lvl w:ilvl="7" w:tplc="40090003" w:tentative="1">
      <w:start w:val="1"/>
      <w:numFmt w:val="bullet"/>
      <w:lvlText w:val="o"/>
      <w:lvlJc w:val="left"/>
      <w:pPr>
        <w:ind w:left="11423" w:hanging="360"/>
      </w:pPr>
      <w:rPr>
        <w:rFonts w:ascii="Courier New" w:hAnsi="Courier New" w:cs="Courier New" w:hint="default"/>
      </w:rPr>
    </w:lvl>
    <w:lvl w:ilvl="8" w:tplc="40090005" w:tentative="1">
      <w:start w:val="1"/>
      <w:numFmt w:val="bullet"/>
      <w:lvlText w:val=""/>
      <w:lvlJc w:val="left"/>
      <w:pPr>
        <w:ind w:left="12143" w:hanging="360"/>
      </w:pPr>
      <w:rPr>
        <w:rFonts w:ascii="Wingdings" w:hAnsi="Wingdings" w:hint="default"/>
      </w:rPr>
    </w:lvl>
  </w:abstractNum>
  <w:abstractNum w:abstractNumId="5" w15:restartNumberingAfterBreak="0">
    <w:nsid w:val="59E73D8E"/>
    <w:multiLevelType w:val="hybridMultilevel"/>
    <w:tmpl w:val="4FB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A62380"/>
    <w:multiLevelType w:val="multilevel"/>
    <w:tmpl w:val="4AC2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23D63"/>
    <w:multiLevelType w:val="hybridMultilevel"/>
    <w:tmpl w:val="84F642E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607EFA"/>
    <w:multiLevelType w:val="hybridMultilevel"/>
    <w:tmpl w:val="2E2CD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0753229">
    <w:abstractNumId w:val="7"/>
  </w:num>
  <w:num w:numId="2" w16cid:durableId="702438409">
    <w:abstractNumId w:val="8"/>
  </w:num>
  <w:num w:numId="3" w16cid:durableId="1530415043">
    <w:abstractNumId w:val="5"/>
  </w:num>
  <w:num w:numId="4" w16cid:durableId="735862026">
    <w:abstractNumId w:val="2"/>
  </w:num>
  <w:num w:numId="5" w16cid:durableId="146098966">
    <w:abstractNumId w:val="1"/>
  </w:num>
  <w:num w:numId="6" w16cid:durableId="1448893576">
    <w:abstractNumId w:val="0"/>
  </w:num>
  <w:num w:numId="7" w16cid:durableId="457574511">
    <w:abstractNumId w:val="6"/>
  </w:num>
  <w:num w:numId="8" w16cid:durableId="304744232">
    <w:abstractNumId w:val="3"/>
  </w:num>
  <w:num w:numId="9" w16cid:durableId="1292320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88"/>
    <w:rsid w:val="001B0F73"/>
    <w:rsid w:val="00342288"/>
    <w:rsid w:val="006614EC"/>
    <w:rsid w:val="00DB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DC8A"/>
  <w15:chartTrackingRefBased/>
  <w15:docId w15:val="{9605BC35-6702-4327-8509-92EE4A84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14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2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42288"/>
    <w:pPr>
      <w:ind w:left="720"/>
      <w:contextualSpacing/>
    </w:pPr>
  </w:style>
  <w:style w:type="character" w:customStyle="1" w:styleId="Heading3Char">
    <w:name w:val="Heading 3 Char"/>
    <w:basedOn w:val="DefaultParagraphFont"/>
    <w:link w:val="Heading3"/>
    <w:uiPriority w:val="9"/>
    <w:rsid w:val="006614E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61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4142">
      <w:bodyDiv w:val="1"/>
      <w:marLeft w:val="0"/>
      <w:marRight w:val="0"/>
      <w:marTop w:val="0"/>
      <w:marBottom w:val="0"/>
      <w:divBdr>
        <w:top w:val="none" w:sz="0" w:space="0" w:color="auto"/>
        <w:left w:val="none" w:sz="0" w:space="0" w:color="auto"/>
        <w:bottom w:val="none" w:sz="0" w:space="0" w:color="auto"/>
        <w:right w:val="none" w:sz="0" w:space="0" w:color="auto"/>
      </w:divBdr>
    </w:div>
    <w:div w:id="1161434186">
      <w:bodyDiv w:val="1"/>
      <w:marLeft w:val="0"/>
      <w:marRight w:val="0"/>
      <w:marTop w:val="0"/>
      <w:marBottom w:val="0"/>
      <w:divBdr>
        <w:top w:val="none" w:sz="0" w:space="0" w:color="auto"/>
        <w:left w:val="none" w:sz="0" w:space="0" w:color="auto"/>
        <w:bottom w:val="none" w:sz="0" w:space="0" w:color="auto"/>
        <w:right w:val="none" w:sz="0" w:space="0" w:color="auto"/>
      </w:divBdr>
    </w:div>
    <w:div w:id="1389264728">
      <w:bodyDiv w:val="1"/>
      <w:marLeft w:val="0"/>
      <w:marRight w:val="0"/>
      <w:marTop w:val="0"/>
      <w:marBottom w:val="0"/>
      <w:divBdr>
        <w:top w:val="none" w:sz="0" w:space="0" w:color="auto"/>
        <w:left w:val="none" w:sz="0" w:space="0" w:color="auto"/>
        <w:bottom w:val="none" w:sz="0" w:space="0" w:color="auto"/>
        <w:right w:val="none" w:sz="0" w:space="0" w:color="auto"/>
      </w:divBdr>
    </w:div>
    <w:div w:id="1432779174">
      <w:bodyDiv w:val="1"/>
      <w:marLeft w:val="0"/>
      <w:marRight w:val="0"/>
      <w:marTop w:val="0"/>
      <w:marBottom w:val="0"/>
      <w:divBdr>
        <w:top w:val="none" w:sz="0" w:space="0" w:color="auto"/>
        <w:left w:val="none" w:sz="0" w:space="0" w:color="auto"/>
        <w:bottom w:val="none" w:sz="0" w:space="0" w:color="auto"/>
        <w:right w:val="none" w:sz="0" w:space="0" w:color="auto"/>
      </w:divBdr>
    </w:div>
    <w:div w:id="1440219232">
      <w:bodyDiv w:val="1"/>
      <w:marLeft w:val="0"/>
      <w:marRight w:val="0"/>
      <w:marTop w:val="0"/>
      <w:marBottom w:val="0"/>
      <w:divBdr>
        <w:top w:val="none" w:sz="0" w:space="0" w:color="auto"/>
        <w:left w:val="none" w:sz="0" w:space="0" w:color="auto"/>
        <w:bottom w:val="none" w:sz="0" w:space="0" w:color="auto"/>
        <w:right w:val="none" w:sz="0" w:space="0" w:color="auto"/>
      </w:divBdr>
    </w:div>
    <w:div w:id="1485270086">
      <w:bodyDiv w:val="1"/>
      <w:marLeft w:val="0"/>
      <w:marRight w:val="0"/>
      <w:marTop w:val="0"/>
      <w:marBottom w:val="0"/>
      <w:divBdr>
        <w:top w:val="none" w:sz="0" w:space="0" w:color="auto"/>
        <w:left w:val="none" w:sz="0" w:space="0" w:color="auto"/>
        <w:bottom w:val="none" w:sz="0" w:space="0" w:color="auto"/>
        <w:right w:val="none" w:sz="0" w:space="0" w:color="auto"/>
      </w:divBdr>
    </w:div>
    <w:div w:id="209153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Nameeth Jalem</dc:creator>
  <cp:keywords/>
  <dc:description/>
  <cp:lastModifiedBy>Nameeth Jalem</cp:lastModifiedBy>
  <cp:revision>1</cp:revision>
  <dcterms:created xsi:type="dcterms:W3CDTF">2023-09-14T05:15:00Z</dcterms:created>
  <dcterms:modified xsi:type="dcterms:W3CDTF">2023-09-14T05:42:00Z</dcterms:modified>
</cp:coreProperties>
</file>