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PRIMEIRO SPRINT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1-APRENDER A PROGRAMAR EM PYTHON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Optamos no grupo em aprender a programar de duas maneiras, resolvendo exercícios de acordo com a leitura do livro “Automate the boring stuff with Python“, e outro através de video-aulas do youtube do canal Excript.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Exercicios do Youtube</w:t>
        <w:tab/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Aprendendo a utilizar o loop  WHILE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1076325" cy="80962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Aprendendo a utilizar a  iteração WHILE-ELSE</w:t>
        <w:tab/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1571625" cy="1952625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Aprendendo a utilizar a “função” BREAK dentro do loop FOR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2457450" cy="97155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Aprendendo a utilizar a “função” BREAK dentro do loop WHILE</w:t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1019175" cy="1162050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Utilizando o loop WHILE-ELSE para imprimir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1409700" cy="1352550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  <w:t xml:space="preserve">Utilizando o IF e o ELSE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2867025" cy="628650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Criando um programa que recebe valores e imprime a soma desses valores dentro de um loop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3067050" cy="2171700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Utilizando a função IF e ELSE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4419600" cy="1762125"/>
            <wp:effectExtent b="0" l="0" r="0" t="0"/>
            <wp:docPr id="1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Utilizando uma função IF para comparar valores recebidos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5000625" cy="241935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ind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Exercício do Capítulo 2 do livro “Automate the boring stuff with Python”</w:t>
      </w:r>
    </w:p>
    <w:p w:rsidR="00000000" w:rsidDel="00000000" w:rsidP="00000000" w:rsidRDefault="00000000" w:rsidRPr="00000000">
      <w:pPr>
        <w:pBdr/>
        <w:ind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3648075" cy="2552700"/>
            <wp:effectExtent b="0" l="0" r="0" t="0"/>
            <wp:docPr descr="fs.png" id="10" name="image21.png"/>
            <a:graphic>
              <a:graphicData uri="http://schemas.openxmlformats.org/drawingml/2006/picture">
                <pic:pic>
                  <pic:nvPicPr>
                    <pic:cNvPr descr="fs.png"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ind w:left="36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hanging="360"/>
        <w:contextualSpacing w:val="0"/>
        <w:rPr/>
      </w:pPr>
      <w:r w:rsidDel="00000000" w:rsidR="00000000" w:rsidRPr="00000000">
        <w:rPr>
          <w:rtl w:val="0"/>
        </w:rPr>
        <w:t xml:space="preserve">Decidindo qual o problema será implementado</w:t>
      </w:r>
    </w:p>
    <w:p w:rsidR="00000000" w:rsidDel="00000000" w:rsidP="00000000" w:rsidRDefault="00000000" w:rsidRPr="00000000">
      <w:pPr>
        <w:pBdr/>
        <w:ind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60"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5731200" cy="1206500"/>
            <wp:effectExtent b="0" l="0" r="0" t="0"/>
            <wp:docPr descr="sdfdf.png" id="7" name="image18.png"/>
            <a:graphic>
              <a:graphicData uri="http://schemas.openxmlformats.org/drawingml/2006/picture">
                <pic:pic>
                  <pic:nvPicPr>
                    <pic:cNvPr descr="sdfdf.png"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hanging="360"/>
        <w:contextualSpacing w:val="0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Aprendendo conteúdo do Capítulo 3 e testando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5731200" cy="2832100"/>
            <wp:effectExtent b="0" l="0" r="0" t="0"/>
            <wp:docPr descr="sdfsdfsfsd.png" id="9" name="image20.png"/>
            <a:graphic>
              <a:graphicData uri="http://schemas.openxmlformats.org/drawingml/2006/picture">
                <pic:pic>
                  <pic:nvPicPr>
                    <pic:cNvPr descr="sdfsdfsfsd.png"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07.png"/><Relationship Id="rId10" Type="http://schemas.openxmlformats.org/officeDocument/2006/relationships/image" Target="media/image04.png"/><Relationship Id="rId13" Type="http://schemas.openxmlformats.org/officeDocument/2006/relationships/image" Target="media/image12.png"/><Relationship Id="rId12" Type="http://schemas.openxmlformats.org/officeDocument/2006/relationships/image" Target="media/image23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5.png"/><Relationship Id="rId15" Type="http://schemas.openxmlformats.org/officeDocument/2006/relationships/image" Target="media/image18.png"/><Relationship Id="rId14" Type="http://schemas.openxmlformats.org/officeDocument/2006/relationships/image" Target="media/image21.png"/><Relationship Id="rId16" Type="http://schemas.openxmlformats.org/officeDocument/2006/relationships/image" Target="media/image20.png"/><Relationship Id="rId5" Type="http://schemas.openxmlformats.org/officeDocument/2006/relationships/image" Target="media/image10.png"/><Relationship Id="rId6" Type="http://schemas.openxmlformats.org/officeDocument/2006/relationships/image" Target="media/image19.png"/><Relationship Id="rId7" Type="http://schemas.openxmlformats.org/officeDocument/2006/relationships/image" Target="media/image11.png"/><Relationship Id="rId8" Type="http://schemas.openxmlformats.org/officeDocument/2006/relationships/image" Target="media/image22.png"/></Relationships>
</file>