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Factors Report 20080102-20161230</w:t>
      </w:r>
    </w:p>
    <w:p>
      <w:pPr>
        <w:rPr>
          <w:rFonts w:hint="default" w:eastAsia="宋体"/>
          <w:lang w:val="en-US" w:eastAsia="zh-CN"/>
        </w:rPr>
      </w:pPr>
      <w:r>
        <w:rPr>
          <w:b/>
        </w:rPr>
        <w:t xml:space="preserve">1. </w:t>
      </w:r>
      <w:r>
        <w:rPr>
          <w:rFonts w:hint="eastAsia" w:eastAsia="宋体"/>
          <w:b/>
          <w:lang w:val="en-US" w:eastAsia="zh-CN"/>
        </w:rPr>
        <w:t>cq-4</w:t>
      </w:r>
    </w:p>
    <w:p>
      <w:r>
        <w:rPr>
          <w:b/>
        </w:rPr>
        <w:t>截面指标累计曲线:</w:t>
      </w:r>
    </w:p>
    <w:p>
      <w:r>
        <w:drawing>
          <wp:inline distT="0" distB="0" distL="114300" distR="114300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83.8%</w:t>
      </w:r>
    </w:p>
    <w:p>
      <w:r>
        <w:rPr>
          <w:b/>
        </w:rPr>
        <w:t>截面指标_OCDay1: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year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mean_IC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tstat_IC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-1.88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-2.18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2.54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3.48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-3.49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-3.24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-1.62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-1.39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2.21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2.75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0.78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0.97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-0.52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-0.79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0.96</w:t>
            </w:r>
          </w:p>
        </w:tc>
      </w:tr>
    </w:tbl>
    <w:p>
      <w:r>
        <w:rPr>
          <w:b/>
        </w:rPr>
        <w:br w:type="textWrapping"/>
      </w:r>
      <w:r>
        <w:rPr>
          <w:b/>
        </w:rPr>
        <w:t>截面指标_CCDay1Gap1: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year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mean_IC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tstat_IC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0.91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5.43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4.71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7.31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8.46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8.54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0.96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6.24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0.47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0.61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6.26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4.69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5.22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3.91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0.72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4.56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0.62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1.18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4.95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2.67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4.19</w:t>
            </w:r>
          </w:p>
        </w:tc>
      </w:tr>
    </w:tbl>
    <w:p>
      <w:r>
        <w:rPr>
          <w:b/>
        </w:rPr>
        <w:br w:type="textWrapping"/>
      </w:r>
      <w:r>
        <w:rPr>
          <w:b/>
        </w:rPr>
        <w:t>风格暴露: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short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corr_OCDay1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corr_CCDay1Gap1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liquidity10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liquidity20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logmktcap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momentum15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0.41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0.88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-0.87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-0.48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retvolatility30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0.19</w:t>
            </w:r>
          </w:p>
        </w:tc>
      </w:tr>
    </w:tbl>
    <w:p>
      <w:r>
        <w:br w:type="page"/>
      </w:r>
    </w:p>
    <w:p>
      <w:pPr>
        <w:rPr>
          <w:rFonts w:hint="default" w:eastAsia="宋体"/>
          <w:lang w:val="en-US" w:eastAsia="zh-CN"/>
        </w:rPr>
      </w:pPr>
      <w:r>
        <w:rPr>
          <w:b/>
        </w:rPr>
        <w:t xml:space="preserve">2. </w:t>
      </w:r>
      <w:r>
        <w:rPr>
          <w:rFonts w:hint="eastAsia" w:eastAsia="宋体"/>
          <w:b/>
          <w:lang w:val="en-US" w:eastAsia="zh-CN"/>
        </w:rPr>
        <w:t>cq-5</w:t>
      </w:r>
    </w:p>
    <w:p>
      <w:r>
        <w:rPr>
          <w:b/>
        </w:rPr>
        <w:t>截面指标累计曲线:</w:t>
      </w:r>
    </w:p>
    <w:p>
      <w:r>
        <w:drawing>
          <wp:inline distT="0" distB="0" distL="114300" distR="114300">
            <wp:extent cx="54864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100.77%</w:t>
      </w:r>
    </w:p>
    <w:p>
      <w:r>
        <w:rPr>
          <w:b/>
        </w:rPr>
        <w:t>截面指标_OCDay1: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year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mean_IC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tstat_IC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0.97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4.67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0.45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4.55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-0.66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5.43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2.76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0.85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6.86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4.96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4.42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0.47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3.21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2.69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1.34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4.89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3.43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0.63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4.42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2.44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2.1</w:t>
            </w:r>
          </w:p>
        </w:tc>
      </w:tr>
    </w:tbl>
    <w:p>
      <w:r>
        <w:rPr>
          <w:b/>
        </w:rPr>
        <w:br w:type="textWrapping"/>
      </w:r>
      <w:r>
        <w:rPr>
          <w:b/>
        </w:rPr>
        <w:t>截面指标_CCDay1Gap1: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year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mean_IC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tstat_IC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-0.68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-3.29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-0.51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-0.73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-4.57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-0.53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-5.82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-5.81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-0.71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-4.31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-0.51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-4.25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-4.17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-4.71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-2.92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-2.58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-3.32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-3.43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-0.59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-4.72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-4.89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-5.77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-0.94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-0.65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-3.59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-1.78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-1.25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-2.27</w:t>
            </w:r>
          </w:p>
        </w:tc>
      </w:tr>
    </w:tbl>
    <w:p>
      <w:r>
        <w:rPr>
          <w:b/>
        </w:rPr>
        <w:br w:type="textWrapping"/>
      </w:r>
      <w:r>
        <w:rPr>
          <w:b/>
        </w:rPr>
        <w:t>风格暴露: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short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corr_OCDay1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corr_CCDay1Gap1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liquidity10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liquidity20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logmktcap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momentum15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-0.78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0.79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0.49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retvolatility30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-0.03</w:t>
            </w:r>
          </w:p>
        </w:tc>
      </w:tr>
    </w:tbl>
    <w:p>
      <w:r>
        <w:br w:type="page"/>
      </w:r>
    </w:p>
    <w:p>
      <w:r>
        <w:rPr>
          <w:b/>
        </w:rPr>
        <w:t>3.</w:t>
      </w:r>
      <w:r>
        <w:rPr>
          <w:rFonts w:hint="eastAsia" w:eastAsia="宋体"/>
          <w:b/>
          <w:lang w:val="en-US" w:eastAsia="zh-CN"/>
        </w:rPr>
        <w:t>cq-6</w:t>
      </w:r>
      <w:r>
        <w:rPr>
          <w:b/>
        </w:rPr>
        <w:t>截面指标累计曲线:</w:t>
      </w:r>
    </w:p>
    <w:p>
      <w:r>
        <w:drawing>
          <wp:inline distT="0" distB="0" distL="114300" distR="114300">
            <wp:extent cx="54864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100.37%</w:t>
      </w:r>
    </w:p>
    <w:p>
      <w:r>
        <w:rPr>
          <w:b/>
        </w:rPr>
        <w:t>截面指标_OCDay1: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year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mean_IC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tstat_IC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0.96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4.72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0.41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4.19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1.76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-0.98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0.87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5.29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2.79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6.59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5.43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0.49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4.42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3.96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2.72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1.76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1.25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4.55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3.44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4.22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2.45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2.01</w:t>
            </w:r>
          </w:p>
        </w:tc>
      </w:tr>
    </w:tbl>
    <w:p>
      <w:r>
        <w:rPr>
          <w:b/>
        </w:rPr>
        <w:br w:type="textWrapping"/>
      </w:r>
      <w:r>
        <w:rPr>
          <w:b/>
        </w:rPr>
        <w:t>截面指标_CCDay1Gap1: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year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mean_IC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tstat_IC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-0.63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-3.25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-3.43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-0.77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-4.85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-0.55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-6.08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-6.17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-0.71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-4.41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-0.51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-4.29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-4.75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-5.16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-5.66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-3.51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-3.38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-0.54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-3.72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-3.89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-0.67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-5.49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-5.31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-6.21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-0.95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-3.52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-0.65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-3.52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-1.35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-2.41</w:t>
            </w:r>
          </w:p>
        </w:tc>
      </w:tr>
    </w:tbl>
    <w:p>
      <w:r>
        <w:rPr>
          <w:b/>
        </w:rPr>
        <w:br w:type="textWrapping"/>
      </w:r>
      <w:r>
        <w:rPr>
          <w:b/>
        </w:rPr>
        <w:t>风格暴露: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short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corr_OCDay1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corr_CCDay1Gap1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liquidity10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liquidity20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logmktcap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momentum15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-0.38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0.39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-0.75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0.76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0.48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retvolatility30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</w:t>
            </w:r>
          </w:p>
        </w:tc>
      </w:tr>
    </w:tbl>
    <w:p>
      <w:r>
        <w:br w:type="page"/>
      </w:r>
    </w:p>
    <w:p>
      <w:pPr>
        <w:rPr>
          <w:rFonts w:hint="default" w:eastAsia="宋体"/>
          <w:lang w:val="en-US" w:eastAsia="zh-CN"/>
        </w:rPr>
      </w:pPr>
      <w:r>
        <w:rPr>
          <w:b/>
        </w:rPr>
        <w:t xml:space="preserve">4. </w:t>
      </w:r>
      <w:r>
        <w:rPr>
          <w:rFonts w:hint="eastAsia" w:eastAsia="宋体"/>
          <w:b/>
          <w:lang w:val="en-US" w:eastAsia="zh-CN"/>
        </w:rPr>
        <w:t>cq-7</w:t>
      </w:r>
    </w:p>
    <w:p>
      <w:r>
        <w:rPr>
          <w:b/>
        </w:rPr>
        <w:t>截面指标累计曲线:</w:t>
      </w:r>
    </w:p>
    <w:p>
      <w:r>
        <w:drawing>
          <wp:inline distT="0" distB="0" distL="114300" distR="114300">
            <wp:extent cx="54864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91.46%</w:t>
      </w:r>
    </w:p>
    <w:p>
      <w:r>
        <w:rPr>
          <w:b/>
        </w:rPr>
        <w:t>截面指标_OCDay1: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year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mean_IC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tstat_IC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-0.61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-3.46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-3.23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1.24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-2.95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-1.92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-0.64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-6.05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-5.49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-5.53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-3.32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-1.26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-2.53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-0.55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-1.34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-2.37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-0.95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-0.61</w:t>
            </w:r>
          </w:p>
        </w:tc>
      </w:tr>
    </w:tbl>
    <w:p>
      <w:r>
        <w:rPr>
          <w:b/>
        </w:rPr>
        <w:br w:type="textWrapping"/>
      </w:r>
      <w:r>
        <w:rPr>
          <w:b/>
        </w:rPr>
        <w:t>截面指标_CCDay1Gap1: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year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mean_IC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tstat_IC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0.85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4.93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4.65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5.58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0.42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6.87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6.89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0.85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5.71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0.44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5.72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5.59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5.42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6.11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3.44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2.89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3.72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0.61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5.35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4.94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5.18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4.72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2.52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2.33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3.05</w:t>
            </w:r>
          </w:p>
        </w:tc>
      </w:tr>
    </w:tbl>
    <w:p>
      <w:r>
        <w:rPr>
          <w:b/>
        </w:rPr>
        <w:br w:type="textWrapping"/>
      </w:r>
      <w:r>
        <w:rPr>
          <w:b/>
        </w:rPr>
        <w:t>风格暴露: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short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corr_OCDay1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corr_CCDay1Gap1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liquidity10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liquidity20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logmktcap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momentum15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0.62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-0.62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retvolatility30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0.09</w:t>
            </w:r>
          </w:p>
        </w:tc>
      </w:tr>
    </w:tbl>
    <w:p>
      <w:r>
        <w:br w:type="page"/>
      </w:r>
    </w:p>
    <w:p>
      <w:r>
        <w:rPr>
          <w:b/>
        </w:rPr>
        <w:t xml:space="preserve">5. </w:t>
      </w:r>
      <w:r>
        <w:rPr>
          <w:rFonts w:hint="eastAsia" w:eastAsia="宋体"/>
          <w:b/>
          <w:lang w:val="en-US" w:eastAsia="zh-CN"/>
        </w:rPr>
        <w:t>cq-8</w:t>
      </w:r>
      <w:r>
        <w:rPr>
          <w:b/>
        </w:rPr>
        <w:t>截面指标累计曲线:</w:t>
      </w:r>
    </w:p>
    <w:p>
      <w:r>
        <w:drawing>
          <wp:inline distT="0" distB="0" distL="114300" distR="114300">
            <wp:extent cx="5486400" cy="548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100.65%</w:t>
      </w:r>
    </w:p>
    <w:p>
      <w:r>
        <w:rPr>
          <w:b/>
        </w:rPr>
        <w:t>截面指标_OCDay1: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year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mean_IC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tstat_IC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-0.86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-4.86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-4.53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-0.99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-0.53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-3.46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-0.65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-6.14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-5.38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-5.68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-1.62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-1.77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-0.88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-0.63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-1.62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-2.71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-0.92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-0.51</w:t>
            </w:r>
          </w:p>
        </w:tc>
      </w:tr>
    </w:tbl>
    <w:p>
      <w:r>
        <w:rPr>
          <w:b/>
        </w:rPr>
        <w:br w:type="textWrapping"/>
      </w:r>
      <w:r>
        <w:rPr>
          <w:b/>
        </w:rPr>
        <w:t>截面指标_CCDay1Gap1: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year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mean_IC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tstat_IC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0.66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3.95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3.94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0.88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5.87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7.77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7.47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0.87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5.78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4.88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6.05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5.88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5.98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3.25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4.97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4.34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0.62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5.36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4.59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0.94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4.36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2.55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2.34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3.04</w:t>
            </w:r>
          </w:p>
        </w:tc>
      </w:tr>
    </w:tbl>
    <w:p>
      <w:r>
        <w:rPr>
          <w:b/>
        </w:rPr>
        <w:br w:type="textWrapping"/>
      </w:r>
      <w:r>
        <w:rPr>
          <w:b/>
        </w:rPr>
        <w:t>风格暴露: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short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corr_OCDay1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corr_CCDay1Gap1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liquidity10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liquidity20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logmktcap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momentum15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0.36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-0.36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0.72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-0.71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-0.42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retvolatility30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0.06</w:t>
            </w:r>
          </w:p>
        </w:tc>
      </w:tr>
    </w:tbl>
    <w:p>
      <w:r>
        <w:br w:type="page"/>
      </w:r>
    </w:p>
    <w:p>
      <w:r>
        <w:rPr>
          <w:b/>
        </w:rPr>
        <w:t xml:space="preserve">6. </w:t>
      </w:r>
      <w:r>
        <w:rPr>
          <w:rFonts w:hint="eastAsia" w:eastAsia="宋体"/>
          <w:b/>
          <w:lang w:val="en-US" w:eastAsia="zh-CN"/>
        </w:rPr>
        <w:t>cq-9</w:t>
      </w:r>
      <w:r>
        <w:rPr>
          <w:b/>
        </w:rPr>
        <w:t>截面指标累计曲线:</w:t>
      </w:r>
      <w:bookmarkStart w:id="0" w:name="_GoBack"/>
      <w:bookmarkEnd w:id="0"/>
    </w:p>
    <w:p>
      <w:r>
        <w:drawing>
          <wp:inline distT="0" distB="0" distL="114300" distR="114300">
            <wp:extent cx="5486400" cy="548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93.82%</w:t>
      </w:r>
    </w:p>
    <w:p>
      <w:r>
        <w:rPr>
          <w:b/>
        </w:rPr>
        <w:t>截面指标_OCDay1: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year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mean_IC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tstat_IC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0.81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6.89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5.32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6.23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0.48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5.44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3.86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5.69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3.34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4.36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-1.84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2.37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-1.99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1.75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-0.78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0.79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4.95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4.24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3.71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1.94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1.88</w:t>
            </w:r>
          </w:p>
        </w:tc>
      </w:tr>
    </w:tbl>
    <w:p>
      <w:r>
        <w:rPr>
          <w:b/>
        </w:rPr>
        <w:br w:type="textWrapping"/>
      </w:r>
      <w:r>
        <w:rPr>
          <w:b/>
        </w:rPr>
        <w:t>截面指标_CCDay1Gap1: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year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mean_IC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tstat_IC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0.66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5.35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4.58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2.76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2.33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2.18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2.17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1.19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0.81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3.69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2.22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1.89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0.62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3.91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2.93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3.07</w:t>
            </w:r>
          </w:p>
        </w:tc>
      </w:tr>
    </w:tbl>
    <w:p>
      <w:r>
        <w:rPr>
          <w:b/>
        </w:rPr>
        <w:br w:type="textWrapping"/>
      </w:r>
      <w:r>
        <w:rPr>
          <w:b/>
        </w:rPr>
        <w:t>风格暴露: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short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corr_OCDay1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corr_CCDay1Gap1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liquidity10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liquidity20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logmktcap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0.31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momentum15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retvolatility30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-0.25</w:t>
            </w:r>
          </w:p>
        </w:tc>
      </w:tr>
    </w:tbl>
    <w:p>
      <w:r>
        <w:br w:type="page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634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无</cp:lastModifiedBy>
  <dcterms:modified xsi:type="dcterms:W3CDTF">2019-07-11T03:43:08Z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