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 What is Supervised Learning?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Input(X) to label Output(Y)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from </w:t>
      </w:r>
      <w:r w:rsidDel="00000000" w:rsidR="00000000" w:rsidRPr="00000000">
        <w:rPr>
          <w:b w:val="1"/>
          <w:rtl w:val="0"/>
        </w:rPr>
        <w:t xml:space="preserve">labeled </w:t>
      </w:r>
      <w:r w:rsidDel="00000000" w:rsidR="00000000" w:rsidRPr="00000000">
        <w:rPr>
          <w:rtl w:val="0"/>
        </w:rPr>
        <w:t xml:space="preserve">data (with right answer)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Prediction : Find approximate</w:t>
      </w:r>
      <w:r w:rsidDel="00000000" w:rsidR="00000000" w:rsidRPr="00000000">
        <w:rPr>
          <w:b w:val="1"/>
          <w:rtl w:val="0"/>
        </w:rPr>
        <w:t xml:space="preserve"> Linear relation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Classification : Predict Category(bin/class)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# What is Unsupervised Learning?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</w:t>
      </w:r>
      <w:r w:rsidDel="00000000" w:rsidR="00000000" w:rsidRPr="00000000">
        <w:rPr>
          <w:rtl w:val="0"/>
        </w:rPr>
        <w:t xml:space="preserve">cluster(group)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unlabeled </w:t>
      </w:r>
      <w:r w:rsidDel="00000000" w:rsidR="00000000" w:rsidRPr="00000000">
        <w:rPr>
          <w:rtl w:val="0"/>
        </w:rPr>
        <w:t xml:space="preserve">data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Dimensionality reduction : Find structure easily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@ Linear Regression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3019425</wp:posOffset>
            </wp:positionH>
            <wp:positionV relativeFrom="paragraph">
              <wp:posOffset>291512</wp:posOffset>
            </wp:positionV>
            <wp:extent cx="2552700" cy="190500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# Single Linear Regression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algorithm using training set &gt; function(model)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Prediction value(y-hat) is estimated y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Because of the line’s feature, only one variable is available.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# Cost function (J)</w:t>
      </w:r>
    </w:p>
    <w:p w:rsidR="00000000" w:rsidDel="00000000" w:rsidP="00000000" w:rsidRDefault="00000000" w:rsidRPr="00000000" w14:paraId="0000001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gap between mode’s predicted value and real value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Lower cost function is a better model.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3990975</wp:posOffset>
            </wp:positionH>
            <wp:positionV relativeFrom="paragraph">
              <wp:posOffset>270463</wp:posOffset>
            </wp:positionV>
            <wp:extent cx="1576388" cy="1498628"/>
            <wp:effectExtent b="0" l="0" r="0" t="0"/>
            <wp:wrapSquare wrapText="bothSides" distB="114300" distT="114300" distL="114300" distR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4986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# Gradient descent algorithm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Repeat until convergence min(</w:t>
      </w:r>
      <w:commentRangeStart w:id="0"/>
      <w:r w:rsidDel="00000000" w:rsidR="00000000" w:rsidRPr="00000000">
        <w:rPr>
          <w:rtl w:val="0"/>
        </w:rPr>
        <w:t xml:space="preserve">w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, b) (Repetition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 지점(m)에 대한 방향으로 기울기를 하강시키면서 m에 접근함</w:t>
      </w:r>
    </w:p>
    <w:p w:rsidR="00000000" w:rsidDel="00000000" w:rsidP="00000000" w:rsidRDefault="00000000" w:rsidRPr="00000000" w14:paraId="0000001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gradient가 감소할수록, 하강하는 거리도 줄어든다.</w:t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Learning rate (advanced. DL) : 어느 정도의 weight로 w를 향해 접근하는가. 크기에 따라서 Overfitting/Underfitting 문제 발생 가능.</w:t>
      </w:r>
    </w:p>
    <w:p w:rsidR="00000000" w:rsidDel="00000000" w:rsidP="00000000" w:rsidRDefault="00000000" w:rsidRPr="00000000" w14:paraId="0000001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StandardScaler </w:t>
      </w:r>
      <w:r w:rsidDel="00000000" w:rsidR="00000000" w:rsidRPr="00000000">
        <w:rPr>
          <w:rtl w:val="0"/>
        </w:rPr>
        <w:t xml:space="preserve">: Scale all features for computation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3886200</wp:posOffset>
            </wp:positionH>
            <wp:positionV relativeFrom="paragraph">
              <wp:posOffset>266700</wp:posOffset>
            </wp:positionV>
            <wp:extent cx="1681163" cy="234581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2345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# Multi-Linear Regression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 is row vector (cluster of features)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Multiplying w, x bar makes </w:t>
      </w:r>
      <w:r w:rsidDel="00000000" w:rsidR="00000000" w:rsidRPr="00000000">
        <w:rPr>
          <w:b w:val="1"/>
          <w:rtl w:val="0"/>
        </w:rPr>
        <w:t xml:space="preserve">dot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uses ‘np.dot(w,x)’ for this calculation.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@ Gradient Descent Algorithm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# Feature Scaling</w:t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parameter's range gap is too high, the weight gap is also high.</w:t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So, not all features can't be applied appropriately.</w:t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 scaling solves this problem.</w:t>
      </w:r>
    </w:p>
    <w:p w:rsidR="00000000" w:rsidDel="00000000" w:rsidP="00000000" w:rsidRDefault="00000000" w:rsidRPr="00000000" w14:paraId="0000002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goal : minimize J(Cost function)</w:t>
      </w:r>
    </w:p>
    <w:p w:rsidR="00000000" w:rsidDel="00000000" w:rsidP="00000000" w:rsidRDefault="00000000" w:rsidRPr="00000000" w14:paraId="0000002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Automatic convergence test : after iterations, find if J is lower than </w:t>
      </w:r>
      <w:r w:rsidDel="00000000" w:rsidR="00000000" w:rsidRPr="00000000">
        <w:rPr>
          <w:rFonts w:ascii="Malgun Gothic" w:cs="Malgun Gothic" w:eastAsia="Malgun Gothic" w:hAnsi="Malgun Gothic"/>
          <w:color w:val="222225"/>
          <w:highlight w:val="white"/>
          <w:rtl w:val="0"/>
        </w:rPr>
        <w:t xml:space="preserve">ε(goal point)</w:t>
      </w:r>
    </w:p>
    <w:p w:rsidR="00000000" w:rsidDel="00000000" w:rsidP="00000000" w:rsidRDefault="00000000" w:rsidRPr="00000000" w14:paraId="0000002B">
      <w:pPr>
        <w:ind w:left="0" w:firstLine="0"/>
        <w:rPr>
          <w:rFonts w:ascii="Malgun Gothic" w:cs="Malgun Gothic" w:eastAsia="Malgun Gothic" w:hAnsi="Malgun Gothic"/>
          <w:color w:val="2222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commentRangeStart w:id="1"/>
      <w:r w:rsidDel="00000000" w:rsidR="00000000" w:rsidRPr="00000000">
        <w:rPr/>
        <w:drawing>
          <wp:inline distB="114300" distT="114300" distL="114300" distR="114300">
            <wp:extent cx="4348163" cy="176421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176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# Typical Normalization</w:t>
      </w:r>
    </w:p>
    <w:p w:rsidR="00000000" w:rsidDel="00000000" w:rsidP="00000000" w:rsidRDefault="00000000" w:rsidRPr="00000000" w14:paraId="0000002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Mean : Place all data between CoVar [-1,1]</w:t>
      </w:r>
    </w:p>
    <w:p w:rsidR="00000000" w:rsidDel="00000000" w:rsidP="00000000" w:rsidRDefault="00000000" w:rsidRPr="00000000" w14:paraId="0000003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Z-score : Use SVD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02122"/>
          <w:highlight w:val="white"/>
        </w:rPr>
      </w:pPr>
      <w:r w:rsidDel="00000000" w:rsidR="00000000" w:rsidRPr="00000000">
        <w:rPr>
          <w:rtl w:val="0"/>
        </w:rPr>
        <w:t xml:space="preserve"># How to choose the </w:t>
      </w:r>
      <w:r w:rsidDel="00000000" w:rsidR="00000000" w:rsidRPr="00000000">
        <w:rPr>
          <w:color w:val="202122"/>
          <w:highlight w:val="white"/>
          <w:rtl w:val="0"/>
        </w:rPr>
        <w:t xml:space="preserve">α(Learning Rate)?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color w:val="202122"/>
          <w:highlight w:val="whit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Over-fitting : If it is too high, cost doesn’t decrease consistently.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color w:val="202122"/>
          <w:highlight w:val="whit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Under-fitting : If it is too small, too high iterations occur.</w:t>
      </w:r>
    </w:p>
    <w:p w:rsidR="00000000" w:rsidDel="00000000" w:rsidP="00000000" w:rsidRDefault="00000000" w:rsidRPr="00000000" w14:paraId="00000035">
      <w:pPr>
        <w:rPr>
          <w:color w:val="202122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2903042" cy="1001049"/>
            <wp:effectExtent b="0" l="0" r="0" t="0"/>
            <wp:wrapTopAndBottom distB="0" dist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3042" cy="10010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>
          <w:color w:val="202122"/>
          <w:highlight w:val="whit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# </w:t>
      </w:r>
      <w:commentRangeStart w:id="2"/>
      <w:r w:rsidDel="00000000" w:rsidR="00000000" w:rsidRPr="00000000">
        <w:rPr>
          <w:color w:val="202122"/>
          <w:highlight w:val="white"/>
          <w:rtl w:val="0"/>
        </w:rPr>
        <w:t xml:space="preserve">Polynomial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color w:val="202122"/>
          <w:highlight w:val="white"/>
          <w:rtl w:val="0"/>
        </w:rPr>
        <w:t xml:space="preserve">Regression</w:t>
      </w:r>
    </w:p>
    <w:p w:rsidR="00000000" w:rsidDel="00000000" w:rsidP="00000000" w:rsidRDefault="00000000" w:rsidRPr="00000000" w14:paraId="00000037">
      <w:pPr>
        <w:numPr>
          <w:ilvl w:val="0"/>
          <w:numId w:val="16"/>
        </w:numPr>
        <w:ind w:left="720" w:hanging="360"/>
        <w:rPr>
          <w:color w:val="202122"/>
          <w:highlight w:val="white"/>
          <w:u w:val="non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Linear models aren't always right. Polynomial regression helps it.</w:t>
      </w:r>
    </w:p>
    <w:p w:rsidR="00000000" w:rsidDel="00000000" w:rsidP="00000000" w:rsidRDefault="00000000" w:rsidRPr="00000000" w14:paraId="00000038">
      <w:pPr>
        <w:numPr>
          <w:ilvl w:val="0"/>
          <w:numId w:val="16"/>
        </w:numPr>
        <w:ind w:left="720" w:hanging="360"/>
        <w:rPr>
          <w:color w:val="202122"/>
          <w:highlight w:val="white"/>
          <w:u w:val="non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Square, Root value ..etc are used</w:t>
      </w:r>
    </w:p>
    <w:p w:rsidR="00000000" w:rsidDel="00000000" w:rsidP="00000000" w:rsidRDefault="00000000" w:rsidRPr="00000000" w14:paraId="00000039">
      <w:pPr>
        <w:numPr>
          <w:ilvl w:val="0"/>
          <w:numId w:val="16"/>
        </w:numPr>
        <w:ind w:left="720" w:hanging="360"/>
        <w:rPr>
          <w:color w:val="202122"/>
          <w:highlight w:val="white"/>
          <w:u w:val="non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How to decide? : Lesson II (Algorithm)</w:t>
      </w:r>
    </w:p>
    <w:p w:rsidR="00000000" w:rsidDel="00000000" w:rsidP="00000000" w:rsidRDefault="00000000" w:rsidRPr="00000000" w14:paraId="0000003A">
      <w:pPr>
        <w:rPr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@ Classification with Logistic Regression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# Classification</w:t>
      </w:r>
    </w:p>
    <w:p w:rsidR="00000000" w:rsidDel="00000000" w:rsidP="00000000" w:rsidRDefault="00000000" w:rsidRPr="00000000" w14:paraId="0000003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binary classification</w:t>
      </w:r>
    </w:p>
    <w:p w:rsidR="00000000" w:rsidDel="00000000" w:rsidP="00000000" w:rsidRDefault="00000000" w:rsidRPr="00000000" w14:paraId="0000003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Decision boundary : classified boundary line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# Logistic Regression</w:t>
      </w:r>
    </w:p>
    <w:p w:rsidR="00000000" w:rsidDel="00000000" w:rsidP="00000000" w:rsidRDefault="00000000" w:rsidRPr="00000000" w14:paraId="0000004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Regression을 이용해 boundary를 추정함.</w:t>
      </w:r>
    </w:p>
    <w:p w:rsidR="00000000" w:rsidDel="00000000" w:rsidP="00000000" w:rsidRDefault="00000000" w:rsidRPr="00000000" w14:paraId="0000004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Input feature의 sum(weight)을 측정한 후, error(오차)를 측정한다.</w:t>
      </w:r>
    </w:p>
    <w:p w:rsidR="00000000" w:rsidDel="00000000" w:rsidP="00000000" w:rsidRDefault="00000000" w:rsidRPr="00000000" w14:paraId="0000004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Complement Linear model’s classification problem.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57150</wp:posOffset>
            </wp:positionH>
            <wp:positionV relativeFrom="paragraph">
              <wp:posOffset>57150</wp:posOffset>
            </wp:positionV>
            <wp:extent cx="4882190" cy="1762489"/>
            <wp:effectExtent b="0" l="0" r="0" t="0"/>
            <wp:wrapSquare wrapText="bothSides" distB="0" distT="0" distL="0" distR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190" cy="17624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# Decision boundary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function f is sigmoid, when x&gt;0, p(Y=1)&gt;p(Y=0). Thus, Classification is available.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input(x) is ‘wx+b’ or more polynomial object, the boundary can be redefined by x.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polynomial input(x) means more variable features.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# Cost function for logistic regression</w:t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R) In gradient descent, f(cost)’s shape was convex, so goal was finding a(‘f’(a)=0’).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2778450</wp:posOffset>
            </wp:positionH>
            <wp:positionV relativeFrom="paragraph">
              <wp:posOffset>95250</wp:posOffset>
            </wp:positionV>
            <wp:extent cx="2947988" cy="551107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5511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 in Sigmoid(more polynomial) function, too many gradient=0 point exist</w:t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So, redefining the cost function is needed.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384338</wp:posOffset>
            </wp:positionH>
            <wp:positionV relativeFrom="paragraph">
              <wp:posOffset>289513</wp:posOffset>
            </wp:positionV>
            <wp:extent cx="4948238" cy="2621331"/>
            <wp:effectExtent b="0" l="0" r="0" t="0"/>
            <wp:wrapSquare wrapText="bothSides" distB="114300" distT="114300" distL="114300" distR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6213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@ The problem of overfitting and solution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Overfitting : Fit to the model extremely well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125825</wp:posOffset>
            </wp:positionV>
            <wp:extent cx="5731200" cy="1333500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3571" l="0" r="0" t="-357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Solution for Overfitting : Collect more data, Include/Exclude features, Regularization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# Regularization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Decrease overly large parameter’s size -&gt; balance(weight)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 L1(Lasso), L2(Ridge), Elastic Net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4443413" cy="3115496"/>
            <wp:effectExtent b="0" l="0" r="0" t="0"/>
            <wp:wrapSquare wrapText="bothSides" distB="0" distT="0" distL="0" distR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3115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윤남규" w:id="2" w:date="2024-03-02T10:10:47Z"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다항 회귀</w:t>
      </w:r>
    </w:p>
  </w:comment>
  <w:comment w:author="윤남규" w:id="1" w:date="2024-03-02T09:51:11Z"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and bad Gadient Descent model</w:t>
      </w:r>
    </w:p>
  </w:comment>
  <w:comment w:author="윤남규" w:id="0" w:date="2024-02-13T05:51:04Z"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축 대칭인 x 좌표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