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4DCD3" w14:textId="77777777" w:rsidR="00883544" w:rsidRDefault="00000000">
      <w:pPr>
        <w:pStyle w:val="Title"/>
      </w:pPr>
      <w:r>
        <w:t>Classification Tool For Chemical Analysis</w:t>
      </w:r>
    </w:p>
    <w:p w14:paraId="24B8725B" w14:textId="77777777" w:rsidR="00883544" w:rsidRDefault="00000000">
      <w:pPr>
        <w:pStyle w:val="Author"/>
      </w:pPr>
      <w:r>
        <w:t>Namitha Jose(22044511)</w:t>
      </w:r>
    </w:p>
    <w:p w14:paraId="5307CF85" w14:textId="77777777" w:rsidR="00883544" w:rsidRDefault="00000000">
      <w:pPr>
        <w:pStyle w:val="Date"/>
      </w:pPr>
      <w:r>
        <w:t>2023-08-06</w:t>
      </w:r>
    </w:p>
    <w:p w14:paraId="6DB0FF93" w14:textId="77777777" w:rsidR="00883544" w:rsidRDefault="00000000">
      <w:pPr>
        <w:pStyle w:val="Heading2"/>
      </w:pPr>
      <w:bookmarkStart w:id="0" w:name="overview"/>
      <w:r>
        <w:t>Overview</w:t>
      </w:r>
    </w:p>
    <w:p w14:paraId="3A499793" w14:textId="77777777" w:rsidR="00883544" w:rsidRDefault="00000000">
      <w:pPr>
        <w:pStyle w:val="FirstParagraph"/>
      </w:pPr>
      <w:r>
        <w:t>The project aims to develop a classification tool for the company, evaluating whether all variables are necessary or if a subset can achieve comparable out-of-sample classification performance.</w:t>
      </w:r>
    </w:p>
    <w:p w14:paraId="3448AEE8" w14:textId="77777777" w:rsidR="00883544" w:rsidRDefault="00000000">
      <w:pPr>
        <w:pStyle w:val="BodyText"/>
      </w:pPr>
      <w:r>
        <w:t>To achieve this goal, the data is checked for missing values and outliers, followed by exploratory data analysis to identify relationships and patterns.</w:t>
      </w:r>
    </w:p>
    <w:p w14:paraId="636ABF37" w14:textId="77777777" w:rsidR="00883544" w:rsidRDefault="00000000">
      <w:pPr>
        <w:pStyle w:val="BodyText"/>
      </w:pPr>
      <w:r>
        <w:t>The dataset is then divided into training, test, and validation sets, allocating 15% of observations to the validation set to ensure proper evaluation of final model’s performance on unseen data.</w:t>
      </w:r>
    </w:p>
    <w:p w14:paraId="11367F05" w14:textId="77777777" w:rsidR="00883544" w:rsidRDefault="00000000">
      <w:pPr>
        <w:pStyle w:val="BodyText"/>
      </w:pPr>
      <w:r>
        <w:t>Five classification approaches (KNN, MclustDA, RF, LDA, and QDA) are evaluated, and optimal model is chosen based on accuracy,features involved,interpretability and processing time.</w:t>
      </w:r>
    </w:p>
    <w:p w14:paraId="72B394B7" w14:textId="77777777" w:rsidR="00883544" w:rsidRDefault="00000000">
      <w:pPr>
        <w:pStyle w:val="BodyText"/>
      </w:pPr>
      <w:r>
        <w:t>Finally, the performance of selected model is evaluated using validation data to ensure accurate classification.</w:t>
      </w:r>
    </w:p>
    <w:p w14:paraId="6E5D2FA2" w14:textId="77777777" w:rsidR="00883544" w:rsidRDefault="00000000">
      <w:pPr>
        <w:pStyle w:val="Heading2"/>
      </w:pPr>
      <w:bookmarkStart w:id="1" w:name="data-summary"/>
      <w:bookmarkEnd w:id="0"/>
      <w:r>
        <w:t>Data Summary</w:t>
      </w:r>
    </w:p>
    <w:p w14:paraId="07F93D23" w14:textId="77777777" w:rsidR="00883544" w:rsidRDefault="00000000">
      <w:pPr>
        <w:pStyle w:val="FirstParagraph"/>
      </w:pPr>
      <w:r>
        <w:t>The analysis begins with data loading and basic data validation.</w:t>
      </w:r>
    </w:p>
    <w:p w14:paraId="7FAB0EC0" w14:textId="77777777" w:rsidR="00883544" w:rsidRDefault="00000000">
      <w:pPr>
        <w:pStyle w:val="BodyText"/>
      </w:pPr>
      <w:r>
        <w:t>The given dataset comprises of 21 variables (20 numeric and 1 categorical) and 2500 records with 48 missing values. The missing values are attributed to 90.5% of variables.</w:t>
      </w:r>
    </w:p>
    <w:p w14:paraId="6061CDF0" w14:textId="77777777" w:rsidR="00883544" w:rsidRDefault="00000000">
      <w:pPr>
        <w:pStyle w:val="Heading1"/>
      </w:pPr>
      <w:bookmarkStart w:id="2" w:name="missing-data-analysis"/>
      <w:bookmarkEnd w:id="1"/>
      <w:r>
        <w:t>Missing data analysis</w:t>
      </w:r>
    </w:p>
    <w:p w14:paraId="23266980" w14:textId="77777777" w:rsidR="00883544" w:rsidRDefault="00000000">
      <w:pPr>
        <w:pStyle w:val="FirstParagraph"/>
      </w:pPr>
      <w:r>
        <w:t>The dataset has 48 records with 1 missing value which is almost 2% of given data and there are 2452 complete records which represents 98% of data.</w:t>
      </w:r>
    </w:p>
    <w:p w14:paraId="13AA09E7" w14:textId="77777777" w:rsidR="00883544" w:rsidRDefault="00000000">
      <w:pPr>
        <w:pStyle w:val="BodyText"/>
      </w:pPr>
      <w:r>
        <w:t>The distribution of missing values across different variables is given below.</w:t>
      </w:r>
    </w:p>
    <w:p w14:paraId="7D4A9172" w14:textId="77777777" w:rsidR="00883544" w:rsidRDefault="00000000">
      <w:pPr>
        <w:pStyle w:val="BodyText"/>
      </w:pPr>
      <w:r>
        <w:t>There are 2 variables with 0 missings, comprising 9.52% of variables in the dataset.</w:t>
      </w:r>
    </w:p>
    <w:p w14:paraId="30BABAE6" w14:textId="77777777" w:rsidR="00883544" w:rsidRDefault="00000000">
      <w:pPr>
        <w:pStyle w:val="BodyText"/>
      </w:pPr>
      <w:r>
        <w:t>There are 6 variables with 1 missing, comprising 28.57% of variables in the dataset.</w:t>
      </w:r>
    </w:p>
    <w:p w14:paraId="06A0E665" w14:textId="77777777" w:rsidR="00883544" w:rsidRDefault="00000000">
      <w:pPr>
        <w:pStyle w:val="BodyText"/>
      </w:pPr>
      <w:r>
        <w:t>There are 4 variables with 2 missings,4 variables with 3 missings, 4 variables with4 missings and 1 variable with 6missings.</w:t>
      </w:r>
    </w:p>
    <w:p w14:paraId="65B36630" w14:textId="77777777" w:rsidR="00883544" w:rsidRDefault="00000000">
      <w:pPr>
        <w:pStyle w:val="Heading1"/>
      </w:pPr>
      <w:bookmarkStart w:id="3" w:name="missing-values-by-category."/>
      <w:bookmarkEnd w:id="2"/>
      <w:r>
        <w:lastRenderedPageBreak/>
        <w:t>Missing values by category.</w:t>
      </w:r>
    </w:p>
    <w:tbl>
      <w:tblPr>
        <w:tblStyle w:val="Table"/>
        <w:tblW w:w="0" w:type="auto"/>
        <w:jc w:val="center"/>
        <w:tblLayout w:type="fixed"/>
        <w:tblLook w:val="0420" w:firstRow="1" w:lastRow="0" w:firstColumn="0" w:lastColumn="0" w:noHBand="0" w:noVBand="1"/>
      </w:tblPr>
      <w:tblGrid>
        <w:gridCol w:w="1080"/>
        <w:gridCol w:w="1080"/>
        <w:gridCol w:w="1080"/>
        <w:gridCol w:w="1080"/>
      </w:tblGrid>
      <w:tr w:rsidR="00883544" w14:paraId="65025349" w14:textId="77777777" w:rsidTr="00883544">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E6433CD"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V21</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5241CAF"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variable</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56D3DEA"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2"/>
                <w:szCs w:val="22"/>
              </w:rPr>
              <w:t>n_miss</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AED19C5"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2"/>
                <w:szCs w:val="22"/>
              </w:rPr>
              <w:t>pct_miss</w:t>
            </w:r>
          </w:p>
        </w:tc>
      </w:tr>
      <w:tr w:rsidR="00883544" w14:paraId="34445462" w14:textId="77777777" w:rsidTr="00883544">
        <w:trPr>
          <w:jc w:val="center"/>
        </w:trPr>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42049E"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B7E6DB"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V1</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204802"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7756A9"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0.82</w:t>
            </w:r>
          </w:p>
        </w:tc>
      </w:tr>
      <w:tr w:rsidR="00883544" w14:paraId="5C659516" w14:textId="77777777" w:rsidTr="0088354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65F5EA"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97E255"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D2A5EE"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346724"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0.61</w:t>
            </w:r>
          </w:p>
        </w:tc>
      </w:tr>
      <w:tr w:rsidR="00883544" w14:paraId="19F02F93" w14:textId="77777777" w:rsidTr="0088354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1551FF"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F777C9"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B0CD3"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E7B3F8"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0.41</w:t>
            </w:r>
          </w:p>
        </w:tc>
      </w:tr>
      <w:tr w:rsidR="00883544" w14:paraId="11656585" w14:textId="77777777" w:rsidTr="0088354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5DE542"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30DA0F"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2A5D6B"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4EC842"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0.20</w:t>
            </w:r>
          </w:p>
        </w:tc>
      </w:tr>
      <w:tr w:rsidR="00883544" w14:paraId="00BC11C3" w14:textId="77777777" w:rsidTr="0088354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F4551D"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722369"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C53FF3"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3307B9"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0.83</w:t>
            </w:r>
          </w:p>
        </w:tc>
      </w:tr>
      <w:tr w:rsidR="00883544" w14:paraId="304F02BB" w14:textId="77777777" w:rsidTr="0088354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02193E"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8F2A3A"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53DC0C"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2D7E32"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0.83</w:t>
            </w:r>
          </w:p>
        </w:tc>
      </w:tr>
      <w:tr w:rsidR="00883544" w14:paraId="64EA55FC" w14:textId="77777777" w:rsidTr="0088354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288D1C"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BA4875"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7A8FD0"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EBFA33"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0.62</w:t>
            </w:r>
          </w:p>
        </w:tc>
      </w:tr>
      <w:tr w:rsidR="00883544" w14:paraId="1126FE2A" w14:textId="77777777" w:rsidTr="0088354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F18E20"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E6127B"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5FBCA4"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D4D61D"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0.21</w:t>
            </w:r>
          </w:p>
        </w:tc>
      </w:tr>
      <w:tr w:rsidR="00883544" w14:paraId="21AF14AB" w14:textId="77777777" w:rsidTr="0088354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F14CC1"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1A4422"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B492C9"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6FF8F8"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1.24</w:t>
            </w:r>
          </w:p>
        </w:tc>
      </w:tr>
      <w:tr w:rsidR="00883544" w14:paraId="61AEFB57" w14:textId="77777777" w:rsidTr="0088354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B89E0A"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93CF22"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7E1B9A"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F5AB06"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0.83</w:t>
            </w:r>
          </w:p>
        </w:tc>
      </w:tr>
      <w:tr w:rsidR="00883544" w14:paraId="00109A83" w14:textId="77777777" w:rsidTr="0088354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ED23AE"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7E9357"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E7553C"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BDB689"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0.41</w:t>
            </w:r>
          </w:p>
        </w:tc>
      </w:tr>
      <w:tr w:rsidR="00883544" w14:paraId="6B6E662F" w14:textId="77777777" w:rsidTr="0088354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0446EB"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21691B"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CA2018"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3E2718"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0.21</w:t>
            </w:r>
          </w:p>
        </w:tc>
      </w:tr>
      <w:tr w:rsidR="00883544" w14:paraId="720029AA" w14:textId="77777777" w:rsidTr="0088354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530833"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6E3669"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A4896"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2F98A8"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0.57</w:t>
            </w:r>
          </w:p>
        </w:tc>
      </w:tr>
      <w:tr w:rsidR="00883544" w14:paraId="6A944722" w14:textId="77777777" w:rsidTr="0088354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B4749"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FA7DFB"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BFE471"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ABB039"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0.19</w:t>
            </w:r>
          </w:p>
        </w:tc>
      </w:tr>
      <w:tr w:rsidR="00883544" w14:paraId="5A6C425C" w14:textId="77777777" w:rsidTr="0088354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79C7AE"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EE405E"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282E0A"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7B11F2"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0.19</w:t>
            </w:r>
          </w:p>
        </w:tc>
      </w:tr>
      <w:tr w:rsidR="00883544" w14:paraId="3DF3A03C" w14:textId="77777777" w:rsidTr="0088354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3AAE46"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C67A8"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6162A8"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12C3EF"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0.19</w:t>
            </w:r>
          </w:p>
        </w:tc>
      </w:tr>
      <w:tr w:rsidR="00883544" w14:paraId="402B5096" w14:textId="77777777" w:rsidTr="0088354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56F3BD"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D1809D"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3FD08A"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301F3E"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0.58</w:t>
            </w:r>
          </w:p>
        </w:tc>
      </w:tr>
      <w:tr w:rsidR="00883544" w14:paraId="0A397E8C" w14:textId="77777777" w:rsidTr="00883544">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BF53C5"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FD9F22"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CEAAC7"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7A5C72"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0.39</w:t>
            </w:r>
          </w:p>
        </w:tc>
      </w:tr>
      <w:tr w:rsidR="00883544" w14:paraId="3C10D3B9" w14:textId="77777777" w:rsidTr="00883544">
        <w:trPr>
          <w:jc w:val="center"/>
        </w:trPr>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AB88185"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34DC226"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V19</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91E2F28"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603D50A"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0.39</w:t>
            </w:r>
          </w:p>
        </w:tc>
      </w:tr>
    </w:tbl>
    <w:p w14:paraId="6C973A0B" w14:textId="77777777" w:rsidR="00883544" w:rsidRDefault="00000000">
      <w:pPr>
        <w:pStyle w:val="FirstParagraph"/>
      </w:pPr>
      <w:r>
        <w:rPr>
          <w:noProof/>
        </w:rPr>
        <w:lastRenderedPageBreak/>
        <w:drawing>
          <wp:inline distT="0" distB="0" distL="0" distR="0" wp14:anchorId="37148A6C" wp14:editId="2A0F25FB">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Assignment_files/figure-docx/Missing%20data%20analysis-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09AB009" w14:textId="77777777" w:rsidR="00883544" w:rsidRDefault="00000000">
      <w:pPr>
        <w:pStyle w:val="Heading2"/>
      </w:pPr>
      <w:bookmarkStart w:id="4" w:name="Xd1d1aa3e6ead4f4ab99395dec02f3e034ca9c62"/>
      <w:r>
        <w:t>Perform Statistical test for missingness - MCAR test</w:t>
      </w:r>
    </w:p>
    <w:p w14:paraId="495FFC72" w14:textId="77777777" w:rsidR="00883544" w:rsidRDefault="00000000">
      <w:pPr>
        <w:pStyle w:val="FirstParagraph"/>
      </w:pPr>
      <w:r>
        <w:t>Missing data can present significant challenges in analysis, as it can lead to biased results. Hence it is important to determine the underlying mechanism of missingness. The Missing Completely at Random (MCAR) test is a statistical tool to assess whether missing data occur in a completely random manner, independent of any observed or unobserved variables.</w:t>
      </w:r>
    </w:p>
    <w:p w14:paraId="02647D95" w14:textId="77777777" w:rsidR="00883544" w:rsidRDefault="00000000">
      <w:pPr>
        <w:pStyle w:val="BodyText"/>
      </w:pPr>
      <w:r>
        <w:t>In statistical terms, the null hypothesis for MCAR test is, missing values in the given data are missing completely at random. The alternate hypothesis is, given data is not missing completely at random.</w:t>
      </w:r>
    </w:p>
    <w:p w14:paraId="643265BD" w14:textId="77777777" w:rsidR="00883544" w:rsidRDefault="00000000">
      <w:pPr>
        <w:pStyle w:val="BodyText"/>
      </w:pPr>
      <w:r>
        <w:t>As per the statistical test the p-value is 0.059, which is greater than significance level of 0.05. Hence there is no sufficient evidence that the values are not missing completely at random and fail to reject the null hypothesis.</w:t>
      </w:r>
    </w:p>
    <w:p w14:paraId="7C75EEBB" w14:textId="77777777" w:rsidR="00883544" w:rsidRDefault="00000000">
      <w:pPr>
        <w:pStyle w:val="BodyText"/>
      </w:pPr>
      <w:r>
        <w:t>Hence the statistical test indicates that data is Missing Completely at Random (MCAR), suggesting that missing values are unrelated to both the observed and unobserved data in the given dataset.</w:t>
      </w:r>
    </w:p>
    <w:p w14:paraId="5354826E" w14:textId="77777777" w:rsidR="00883544" w:rsidRDefault="00000000">
      <w:pPr>
        <w:pStyle w:val="BodyText"/>
      </w:pPr>
      <w:r>
        <w:t>In situations where data are MCAR, excluding the missing data is a feasible approach as it is not expected to introduce bias into analysis. Additionally, the proportion of missing data is minimal, accounting for less than 2% of total records. Hence, it has been decided to consider only the complete cases (2452 records) for further analysis, as it provides a sufficient subset of data to draw meaningful conclusions.</w:t>
      </w:r>
    </w:p>
    <w:p w14:paraId="6C1C9199" w14:textId="77777777" w:rsidR="00883544" w:rsidRDefault="00000000">
      <w:pPr>
        <w:pStyle w:val="Heading2"/>
      </w:pPr>
      <w:bookmarkStart w:id="5" w:name="exploratory-data-analysiseda"/>
      <w:bookmarkEnd w:id="4"/>
      <w:r>
        <w:lastRenderedPageBreak/>
        <w:t>Exploratory Data Analysis(EDA)</w:t>
      </w:r>
    </w:p>
    <w:p w14:paraId="1F0A7A0B" w14:textId="77777777" w:rsidR="00883544" w:rsidRDefault="00000000">
      <w:pPr>
        <w:pStyle w:val="FirstParagraph"/>
      </w:pPr>
      <w:r>
        <w:t>The primary objective of EDA is to gain initial insights from data, understand its distribution, and identify patterns or anomalies.</w:t>
      </w:r>
    </w:p>
    <w:p w14:paraId="6FF8BB5B" w14:textId="77777777" w:rsidR="00883544" w:rsidRDefault="00000000">
      <w:pPr>
        <w:pStyle w:val="BodyText"/>
      </w:pPr>
      <w:r>
        <w:rPr>
          <w:noProof/>
        </w:rPr>
        <w:drawing>
          <wp:inline distT="0" distB="0" distL="0" distR="0" wp14:anchorId="2230D25F" wp14:editId="4603453A">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Assignment_files/figure-docx/exploratory%20data%20analysis-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4387736" w14:textId="77777777" w:rsidR="00883544" w:rsidRDefault="00000000">
      <w:pPr>
        <w:pStyle w:val="BodyText"/>
      </w:pPr>
      <w:r>
        <w:t>The boxplots displays distribution of all numeric variables.</w:t>
      </w:r>
    </w:p>
    <w:p w14:paraId="754234D8" w14:textId="77777777" w:rsidR="00883544" w:rsidRDefault="00000000">
      <w:pPr>
        <w:pStyle w:val="BodyText"/>
      </w:pPr>
      <w:r>
        <w:t>For variables V11 and V5 the boxplots are asymmetrical and it indicates skewness (concentration of values towards one side) in distribution of data.</w:t>
      </w:r>
    </w:p>
    <w:p w14:paraId="07F247B2" w14:textId="77777777" w:rsidR="00883544" w:rsidRDefault="00000000">
      <w:pPr>
        <w:pStyle w:val="BodyText"/>
      </w:pPr>
      <w:r>
        <w:t>For variables V13, V14 and V15 the boxplots are almost overlapping indicating some relationship between variables.</w:t>
      </w:r>
    </w:p>
    <w:p w14:paraId="74B529A3" w14:textId="77777777" w:rsidR="00883544" w:rsidRDefault="00000000">
      <w:pPr>
        <w:pStyle w:val="BodyText"/>
      </w:pPr>
      <w:r>
        <w:t>The presence of extreme values or outliers in most variables can also be noted.</w:t>
      </w:r>
    </w:p>
    <w:p w14:paraId="650B5856" w14:textId="77777777" w:rsidR="00883544" w:rsidRDefault="00000000">
      <w:pPr>
        <w:pStyle w:val="Heading2"/>
      </w:pPr>
      <w:bookmarkStart w:id="6" w:name="extreme-outliers"/>
      <w:bookmarkEnd w:id="5"/>
      <w:r>
        <w:t>Extreme Outliers</w:t>
      </w:r>
    </w:p>
    <w:p w14:paraId="7F48BA79" w14:textId="77777777" w:rsidR="00883544" w:rsidRDefault="00000000">
      <w:pPr>
        <w:pStyle w:val="FirstParagraph"/>
      </w:pPr>
      <w:r>
        <w:t>The values that are far away from rest of the data (Mahalanobis distance greater than 4 times the standard deviation) are considered as extreme outliers for each variable and are highlighted for further investigation.</w:t>
      </w:r>
    </w:p>
    <w:p w14:paraId="2426AEFE" w14:textId="77777777" w:rsidR="00883544" w:rsidRDefault="00000000">
      <w:pPr>
        <w:pStyle w:val="BodyText"/>
      </w:pPr>
      <w:r>
        <w:t>The extreme outliers for each variable is avaialable in Appendix.</w:t>
      </w:r>
    </w:p>
    <w:p w14:paraId="7B1403A3" w14:textId="77777777" w:rsidR="00883544" w:rsidRDefault="00000000">
      <w:pPr>
        <w:pStyle w:val="BodyText"/>
      </w:pPr>
      <w:r>
        <w:rPr>
          <w:noProof/>
        </w:rPr>
        <w:lastRenderedPageBreak/>
        <w:drawing>
          <wp:inline distT="0" distB="0" distL="0" distR="0" wp14:anchorId="06839D30" wp14:editId="0231E91F">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Assignment_files/figure-docx/exploratory%20data%20analysis-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9DC7B5A" w14:textId="77777777" w:rsidR="00883544" w:rsidRDefault="00000000">
      <w:pPr>
        <w:pStyle w:val="BodyText"/>
      </w:pPr>
      <w:r>
        <w:t>The Violin plots displays density distribution of numeric variables. For variables V11 and V5 it is evident that distribution is multimodal which means the data falls in multiple groups.</w:t>
      </w:r>
    </w:p>
    <w:p w14:paraId="2A74FE58" w14:textId="77777777" w:rsidR="00883544" w:rsidRDefault="00000000">
      <w:pPr>
        <w:pStyle w:val="BodyText"/>
      </w:pPr>
      <w:r>
        <w:t>The histogram shows frequency distribution of each numeric variable. Most of the variables follow a normal distribution while few variables are bimodal.</w:t>
      </w:r>
    </w:p>
    <w:p w14:paraId="654E36DB" w14:textId="77777777" w:rsidR="00883544" w:rsidRDefault="00000000">
      <w:pPr>
        <w:pStyle w:val="BodyText"/>
      </w:pPr>
      <w:r>
        <w:rPr>
          <w:noProof/>
        </w:rPr>
        <w:lastRenderedPageBreak/>
        <w:drawing>
          <wp:inline distT="0" distB="0" distL="0" distR="0" wp14:anchorId="4FC903F5" wp14:editId="6DA9A299">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Assignment_files/figure-docx/exploratory%20data%20analysis-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049B54F1" w14:textId="77777777" w:rsidR="00883544" w:rsidRDefault="00000000">
      <w:pPr>
        <w:pStyle w:val="Heading2"/>
      </w:pPr>
      <w:bookmarkStart w:id="7" w:name="feature-selection"/>
      <w:bookmarkEnd w:id="6"/>
      <w:r>
        <w:t>Feature Selection</w:t>
      </w:r>
    </w:p>
    <w:p w14:paraId="56164BCF" w14:textId="77777777" w:rsidR="00883544" w:rsidRDefault="00000000">
      <w:pPr>
        <w:pStyle w:val="Heading3"/>
      </w:pPr>
      <w:bookmarkStart w:id="8" w:name="descriptive-statistics-by-category"/>
      <w:r>
        <w:t>Descriptive Statistics by Category</w:t>
      </w:r>
    </w:p>
    <w:p w14:paraId="30672F20" w14:textId="77777777" w:rsidR="00883544" w:rsidRDefault="00000000">
      <w:pPr>
        <w:pStyle w:val="FirstParagraph"/>
      </w:pPr>
      <w:r>
        <w:t>The descriptive statistics helps to compare the impact of numeric variables on categorical variable.</w:t>
      </w:r>
    </w:p>
    <w:p w14:paraId="018799D3" w14:textId="77777777" w:rsidR="00883544" w:rsidRDefault="00000000">
      <w:pPr>
        <w:pStyle w:val="BodyText"/>
      </w:pPr>
      <w:r>
        <w:t>In the dataset, the presence of negative values are identified in certain numeric variables, namely V5, V11, V13, V14, and V15. Below is a summary of the negative values:</w:t>
      </w:r>
    </w:p>
    <w:p w14:paraId="4A24D3CC" w14:textId="77777777" w:rsidR="00883544" w:rsidRDefault="00000000">
      <w:pPr>
        <w:pStyle w:val="Compact"/>
        <w:numPr>
          <w:ilvl w:val="0"/>
          <w:numId w:val="2"/>
        </w:numPr>
      </w:pPr>
      <w:r>
        <w:t>Variable V5: Negative values are present for categories D and E</w:t>
      </w:r>
    </w:p>
    <w:p w14:paraId="01DE1008" w14:textId="77777777" w:rsidR="00883544" w:rsidRDefault="00000000">
      <w:pPr>
        <w:pStyle w:val="Compact"/>
        <w:numPr>
          <w:ilvl w:val="0"/>
          <w:numId w:val="2"/>
        </w:numPr>
      </w:pPr>
      <w:r>
        <w:t>Variable V11: Negative values are present for categories A, C, and E</w:t>
      </w:r>
    </w:p>
    <w:p w14:paraId="3F19B675" w14:textId="77777777" w:rsidR="00883544" w:rsidRDefault="00000000">
      <w:pPr>
        <w:pStyle w:val="Compact"/>
        <w:numPr>
          <w:ilvl w:val="0"/>
          <w:numId w:val="2"/>
        </w:numPr>
      </w:pPr>
      <w:r>
        <w:t>Variable V13: Negative values are present for categories B, C, D, and E</w:t>
      </w:r>
    </w:p>
    <w:p w14:paraId="58797F25" w14:textId="77777777" w:rsidR="00883544" w:rsidRDefault="00000000">
      <w:pPr>
        <w:pStyle w:val="Compact"/>
        <w:numPr>
          <w:ilvl w:val="0"/>
          <w:numId w:val="2"/>
        </w:numPr>
      </w:pPr>
      <w:r>
        <w:t>Variables V14 and V15: Negative values are present across all categories of the categorical variable.</w:t>
      </w:r>
    </w:p>
    <w:p w14:paraId="480F9AB6" w14:textId="77777777" w:rsidR="00883544" w:rsidRDefault="00000000">
      <w:pPr>
        <w:pStyle w:val="FirstParagraph"/>
      </w:pPr>
      <w:r>
        <w:t>It is important to investigate whether these negative values are valid data points or if they indicate data entry errors or other issues.</w:t>
      </w:r>
    </w:p>
    <w:p w14:paraId="19AF2404" w14:textId="77777777" w:rsidR="00883544" w:rsidRDefault="00000000">
      <w:pPr>
        <w:pStyle w:val="BodyText"/>
      </w:pPr>
      <w:r>
        <w:t>The detailed table is given in appendix.</w:t>
      </w:r>
    </w:p>
    <w:p w14:paraId="6F057681" w14:textId="77777777" w:rsidR="00883544" w:rsidRDefault="00000000">
      <w:pPr>
        <w:pStyle w:val="Heading3"/>
      </w:pPr>
      <w:bookmarkStart w:id="9" w:name="number-of-samples-by-category"/>
      <w:bookmarkEnd w:id="8"/>
      <w:r>
        <w:t>Number of samples by category</w:t>
      </w:r>
    </w:p>
    <w:tbl>
      <w:tblPr>
        <w:tblStyle w:val="Table"/>
        <w:tblW w:w="0" w:type="auto"/>
        <w:jc w:val="center"/>
        <w:tblLook w:val="0420" w:firstRow="1" w:lastRow="0" w:firstColumn="0" w:lastColumn="0" w:noHBand="0" w:noVBand="1"/>
      </w:tblPr>
      <w:tblGrid>
        <w:gridCol w:w="592"/>
        <w:gridCol w:w="1338"/>
        <w:gridCol w:w="1326"/>
      </w:tblGrid>
      <w:tr w:rsidR="00883544" w14:paraId="23F7510F" w14:textId="77777777" w:rsidTr="00AC77D1">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FA036E3"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V21</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0667E68"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Samplesize</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70C0A62"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Percentage</w:t>
            </w:r>
          </w:p>
        </w:tc>
      </w:tr>
      <w:tr w:rsidR="00883544" w14:paraId="2A280766" w14:textId="77777777" w:rsidTr="00AC77D1">
        <w:trPr>
          <w:jc w:val="center"/>
        </w:trPr>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ED6D43"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w:t>
            </w:r>
          </w:p>
        </w:tc>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8581BF"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480</w:t>
            </w:r>
          </w:p>
        </w:tc>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CF777E"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19.58</w:t>
            </w:r>
          </w:p>
        </w:tc>
      </w:tr>
      <w:tr w:rsidR="00883544" w14:paraId="460A4287" w14:textId="77777777" w:rsidTr="00AC77D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099BD"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B</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06BEA6"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CCE216"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19.17</w:t>
            </w:r>
          </w:p>
        </w:tc>
      </w:tr>
      <w:tr w:rsidR="00883544" w14:paraId="3A1F67E0" w14:textId="77777777" w:rsidTr="00AC77D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A71B66"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D2D02D"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892A0F"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19.21</w:t>
            </w:r>
          </w:p>
        </w:tc>
      </w:tr>
      <w:tr w:rsidR="00883544" w14:paraId="0975F21B" w14:textId="77777777" w:rsidTr="00AC77D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E0E1D3"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4599C"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2E761C"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21.37</w:t>
            </w:r>
          </w:p>
        </w:tc>
      </w:tr>
      <w:tr w:rsidR="00883544" w14:paraId="207A6C00" w14:textId="77777777" w:rsidTr="00AC77D1">
        <w:trPr>
          <w:jc w:val="center"/>
        </w:trPr>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CD5B8CC"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E1F2C6B"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507</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CF7FB90"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20.68</w:t>
            </w:r>
          </w:p>
        </w:tc>
      </w:tr>
    </w:tbl>
    <w:p w14:paraId="138E07AE" w14:textId="77777777" w:rsidR="00883544" w:rsidRDefault="00000000">
      <w:pPr>
        <w:pStyle w:val="Heading3"/>
      </w:pPr>
      <w:bookmarkStart w:id="10" w:name="boxplots-by-category"/>
      <w:bookmarkEnd w:id="9"/>
      <w:r>
        <w:t>Boxplots by category</w:t>
      </w:r>
    </w:p>
    <w:p w14:paraId="4AC96338" w14:textId="77777777" w:rsidR="00883544" w:rsidRDefault="00000000">
      <w:pPr>
        <w:pStyle w:val="FirstParagraph"/>
      </w:pPr>
      <w:r>
        <w:t>The boxplots by category helps to understand the distribution of variables by category and to get an initial impression of whether there is a potential relationship between the numerical variables and categorical variable. It also guide towards feature selection.</w:t>
      </w:r>
    </w:p>
    <w:p w14:paraId="2AF04059" w14:textId="77777777" w:rsidR="00883544" w:rsidRDefault="00000000">
      <w:pPr>
        <w:pStyle w:val="BodyText"/>
      </w:pPr>
      <w:r>
        <w:rPr>
          <w:noProof/>
        </w:rPr>
        <w:drawing>
          <wp:inline distT="0" distB="0" distL="0" distR="0" wp14:anchorId="1FCFBB33" wp14:editId="7F4D517D">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Assignment_files/figure-docx/exploratory%20data%20analysis-7-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DE16A7A" w14:textId="77777777" w:rsidR="00883544" w:rsidRDefault="00000000">
      <w:pPr>
        <w:pStyle w:val="BodyText"/>
      </w:pPr>
      <w:r>
        <w:t>The initial inferences are:</w:t>
      </w:r>
    </w:p>
    <w:p w14:paraId="2BBEA37D" w14:textId="77777777" w:rsidR="00883544" w:rsidRDefault="00000000">
      <w:pPr>
        <w:pStyle w:val="BodyText"/>
      </w:pPr>
      <w:r>
        <w:t>Variables V13, V14, and V15: The boxplots for these variables shows significant overlap between categories (A, B, C, D, and E), and the mean values are also similar. This suggests that these variables may not be very effective in distinguishing between the five categories. It is likely that these variables have similar distributions across all categories, indicating a weak or no relationship between the categorical variable (V21) and these numeric variables (V13, V14, and V15).</w:t>
      </w:r>
    </w:p>
    <w:p w14:paraId="4B92ABBB" w14:textId="77777777" w:rsidR="00883544" w:rsidRDefault="00000000">
      <w:pPr>
        <w:pStyle w:val="BodyText"/>
      </w:pPr>
      <w:r>
        <w:lastRenderedPageBreak/>
        <w:t>Variables V5 and V11: The plot shows distinct and non-overlapping boxes for different categories (A, B, C, D, and E). Additionally, the mean values for these variables vary between categories.This suggests that these variables have different distributions across the five categories, indicating a potential relationship or dependency between the categorical variable (V21) and numeric variables (V5 and V11).</w:t>
      </w:r>
    </w:p>
    <w:p w14:paraId="54D2FD0C" w14:textId="77777777" w:rsidR="00883544" w:rsidRDefault="00000000">
      <w:pPr>
        <w:pStyle w:val="BodyText"/>
      </w:pPr>
      <w:r>
        <w:t>Individual boxplots are available in appendix.</w:t>
      </w:r>
    </w:p>
    <w:p w14:paraId="3D42A694" w14:textId="77777777" w:rsidR="00883544" w:rsidRDefault="00000000">
      <w:pPr>
        <w:pStyle w:val="BodyText"/>
      </w:pPr>
      <w:r>
        <w:t>Further statistical analysis is needed to validate and quantify the relationship between the categorical variable and the numeric variables. In order to do that ANOVA is used.</w:t>
      </w:r>
    </w:p>
    <w:p w14:paraId="40FD40DA" w14:textId="77777777" w:rsidR="00883544" w:rsidRDefault="00000000">
      <w:pPr>
        <w:pStyle w:val="Heading2"/>
      </w:pPr>
      <w:bookmarkStart w:id="11" w:name="anova-analysis-of-variance"/>
      <w:bookmarkEnd w:id="7"/>
      <w:bookmarkEnd w:id="10"/>
      <w:r>
        <w:t>ANOVA (Analysis of Variance)</w:t>
      </w:r>
    </w:p>
    <w:p w14:paraId="4EADB0CE" w14:textId="77777777" w:rsidR="00883544" w:rsidRDefault="00000000">
      <w:pPr>
        <w:pStyle w:val="FirstParagraph"/>
      </w:pPr>
      <w:r>
        <w:t>ANOVA is a statistical technique used to compare the means of two or more groups to determine if there are any significant differences among them.</w:t>
      </w:r>
    </w:p>
    <w:p w14:paraId="78649EDB" w14:textId="77777777" w:rsidR="00883544" w:rsidRDefault="00000000">
      <w:pPr>
        <w:pStyle w:val="BodyText"/>
      </w:pPr>
      <w:r>
        <w:t>The goal of ANOVA is to test the null hypothesis that the means of all the groups are equal, against the alternative hypothesis that at least one group’s mean is different from the others. If the p-value from the ANOVA test is below a chosen significance level (e.g., 0.05), you can reject the null hypothesis, indicating that there is a significant difference in means among the groups.</w:t>
      </w:r>
    </w:p>
    <w:p w14:paraId="472F3776" w14:textId="77777777" w:rsidR="00883544" w:rsidRDefault="00000000">
      <w:pPr>
        <w:pStyle w:val="BodyText"/>
      </w:pPr>
      <w:r>
        <w:t>Here One way ANOVA is used.</w:t>
      </w:r>
    </w:p>
    <w:p w14:paraId="796F861A" w14:textId="77777777" w:rsidR="00883544" w:rsidRDefault="00000000">
      <w:pPr>
        <w:pStyle w:val="BodyText"/>
      </w:pPr>
      <w:r>
        <w:t>One-Way ANOVA: This is used when we have one categorical independent variable with two or more groups and one continuous dependent variable. It tests for differences in means among the groups.</w:t>
      </w:r>
    </w:p>
    <w:p w14:paraId="4678844A" w14:textId="77777777" w:rsidR="00883544" w:rsidRDefault="00000000">
      <w:pPr>
        <w:pStyle w:val="BodyText"/>
      </w:pPr>
      <w:r>
        <w:t>The ANOVA results shows that for:</w:t>
      </w:r>
    </w:p>
    <w:p w14:paraId="1877D3A4" w14:textId="77777777" w:rsidR="00883544" w:rsidRDefault="00000000">
      <w:pPr>
        <w:pStyle w:val="BodyText"/>
      </w:pPr>
      <w:r>
        <w:t>Variables V11 and V5 : The F-statistic is high and p value is less than 0.05. Hence there is significant evidence to reject the null hypothesis, indicating that there is significant difference in means among the 5 categories for these variables. This suggests that these variables are important for classifying the data into the five categories. Based on ANOVA the top 10 important variables include V4,V1,V6,V9,V2,V12,V18 and V7.</w:t>
      </w:r>
    </w:p>
    <w:p w14:paraId="47FEFC5D" w14:textId="77777777" w:rsidR="00883544" w:rsidRDefault="00000000">
      <w:pPr>
        <w:pStyle w:val="BodyText"/>
      </w:pPr>
      <w:r>
        <w:t>Variables V13, V14 and V15: The F-statistic is very minimal and p value is greater than 0.05. Hence we fail to reject the null hypothesis, indicating that there is no significant difference in means among the 5 categories for each of these variables. This implies that these variables may not be helpful in classifying the data into the five categories.</w:t>
      </w:r>
    </w:p>
    <w:p w14:paraId="1C24680F" w14:textId="77777777" w:rsidR="00883544" w:rsidRDefault="00000000">
      <w:pPr>
        <w:pStyle w:val="BodyText"/>
      </w:pPr>
      <w:r>
        <w:t>As a further analysis for feature selection the variable importance will be calculated using random-forest modeling.</w:t>
      </w:r>
    </w:p>
    <w:p w14:paraId="3BB8CCFC" w14:textId="77777777" w:rsidR="00883544" w:rsidRDefault="00000000">
      <w:pPr>
        <w:pStyle w:val="Heading1"/>
      </w:pPr>
      <w:bookmarkStart w:id="12" w:name="Xd21fdef2620750cdb7b8b7e5746fdd8bd4aa29d"/>
      <w:bookmarkEnd w:id="3"/>
      <w:bookmarkEnd w:id="11"/>
      <w:r>
        <w:lastRenderedPageBreak/>
        <w:t>Assessing the relationship between variables</w:t>
      </w:r>
    </w:p>
    <w:p w14:paraId="3B9CA89A" w14:textId="77777777" w:rsidR="00883544" w:rsidRDefault="00000000">
      <w:pPr>
        <w:pStyle w:val="FirstParagraph"/>
      </w:pPr>
      <w:r>
        <w:rPr>
          <w:noProof/>
        </w:rPr>
        <w:drawing>
          <wp:inline distT="0" distB="0" distL="0" distR="0" wp14:anchorId="543C30EE" wp14:editId="242DF281">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Assignment_files/figure-docx/Correlation-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03FCF99C" w14:textId="77777777" w:rsidR="00883544" w:rsidRDefault="00000000">
      <w:pPr>
        <w:pStyle w:val="BodyText"/>
      </w:pPr>
      <w:r>
        <w:t>The correlation plot visualizes the relationships between numeric variables and helps us assess potential multicollinearity issues. Multicollinearity refers to situation where two or more variables are highly correlated with each others, which can create challenges.</w:t>
      </w:r>
    </w:p>
    <w:p w14:paraId="1B008B19" w14:textId="77777777" w:rsidR="00883544" w:rsidRDefault="00000000">
      <w:pPr>
        <w:pStyle w:val="BodyText"/>
      </w:pPr>
      <w:r>
        <w:t>The plot indicates that variables V13,V14 and V15 are correlated with other variables.</w:t>
      </w:r>
    </w:p>
    <w:p w14:paraId="7EE5051C" w14:textId="77777777" w:rsidR="00883544" w:rsidRDefault="00000000">
      <w:pPr>
        <w:pStyle w:val="Heading2"/>
      </w:pPr>
      <w:bookmarkStart w:id="13" w:name="X8193c14231c0923a7842aa3599b51358ca945dc"/>
      <w:r>
        <w:lastRenderedPageBreak/>
        <w:t>Correlation plot after removing least influential variables V13,V14 and V15</w:t>
      </w:r>
    </w:p>
    <w:p w14:paraId="33020ADE" w14:textId="77777777" w:rsidR="00883544" w:rsidRDefault="00000000">
      <w:pPr>
        <w:pStyle w:val="FirstParagraph"/>
      </w:pPr>
      <w:r>
        <w:rPr>
          <w:noProof/>
        </w:rPr>
        <w:drawing>
          <wp:inline distT="0" distB="0" distL="0" distR="0" wp14:anchorId="11BD02C0" wp14:editId="1B1F48F5">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Assignment_files/figure-docx/unnamed-chunk-3-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7067BEB0" w14:textId="77777777" w:rsidR="00883544" w:rsidRDefault="00000000">
      <w:pPr>
        <w:pStyle w:val="BodyText"/>
      </w:pPr>
      <w:r>
        <w:t>Now, the correlation plot shows that numeric variables have relatively low correlation with each other. This is a positive finding as it indicates that multicollinearity is minimal among variables.</w:t>
      </w:r>
    </w:p>
    <w:p w14:paraId="570B502F" w14:textId="77777777" w:rsidR="00883544" w:rsidRDefault="00000000">
      <w:pPr>
        <w:pStyle w:val="Heading2"/>
      </w:pPr>
      <w:bookmarkStart w:id="14" w:name="classification-modelling"/>
      <w:bookmarkEnd w:id="13"/>
      <w:r>
        <w:t>Classification Modelling</w:t>
      </w:r>
    </w:p>
    <w:p w14:paraId="68100ACA" w14:textId="77777777" w:rsidR="00883544" w:rsidRDefault="00000000">
      <w:pPr>
        <w:pStyle w:val="Heading3"/>
      </w:pPr>
      <w:bookmarkStart w:id="15" w:name="splitting-dataset"/>
      <w:r>
        <w:t>Splitting Dataset</w:t>
      </w:r>
    </w:p>
    <w:p w14:paraId="4A7AE0EB" w14:textId="77777777" w:rsidR="00883544" w:rsidRDefault="00000000">
      <w:pPr>
        <w:pStyle w:val="FirstParagraph"/>
      </w:pPr>
      <w:r>
        <w:t>The dataset is divided into training (60% data,1471 records) for training the model , test (25% data,613 records)for testing the performance of various models and validation (15% data,368 records) for evaluating the best model.</w:t>
      </w:r>
    </w:p>
    <w:p w14:paraId="671362AC" w14:textId="77777777" w:rsidR="00883544" w:rsidRDefault="00000000">
      <w:pPr>
        <w:pStyle w:val="Heading2"/>
      </w:pPr>
      <w:bookmarkStart w:id="16" w:name="Xbc2a6546f067ebece0c05ea4a3078271aabf536"/>
      <w:bookmarkEnd w:id="14"/>
      <w:bookmarkEnd w:id="15"/>
      <w:r>
        <w:t>Calculate the variable importance using random forest</w:t>
      </w:r>
    </w:p>
    <w:p w14:paraId="6DBD4F60" w14:textId="77777777" w:rsidR="00883544" w:rsidRDefault="00000000">
      <w:pPr>
        <w:pStyle w:val="FirstParagraph"/>
      </w:pPr>
      <w:r>
        <w:t>Variable importance measures the relative contribution of each predictor variable (feature) in a classification model. It helps to identify which features have the most significant impact on the model’s predictive performance.</w:t>
      </w:r>
    </w:p>
    <w:p w14:paraId="129B0F7D" w14:textId="77777777" w:rsidR="00883544" w:rsidRDefault="00000000">
      <w:pPr>
        <w:pStyle w:val="BodyText"/>
      </w:pPr>
      <w:r>
        <w:t>To determine the variable importance the MeanDecreaseGini values are used, higher values indicate more important variables for classification, while lower values suggest less influential variables.</w:t>
      </w:r>
    </w:p>
    <w:p w14:paraId="61ADDA64" w14:textId="77777777" w:rsidR="00883544" w:rsidRDefault="00000000">
      <w:pPr>
        <w:pStyle w:val="BodyText"/>
      </w:pPr>
      <w:r>
        <w:t>Variables V13,V14,V15 have lowest MeanDecreaseGini indicating that they are least influential.</w:t>
      </w:r>
    </w:p>
    <w:p w14:paraId="65A02011" w14:textId="77777777" w:rsidR="00883544" w:rsidRDefault="00000000">
      <w:pPr>
        <w:pStyle w:val="BodyText"/>
      </w:pPr>
      <w:r>
        <w:lastRenderedPageBreak/>
        <w:t>Variables V11 and V5 have highest MeanDecreaseGini suggesting that they are important variables for classification.</w:t>
      </w:r>
    </w:p>
    <w:p w14:paraId="4AFB220A" w14:textId="77777777" w:rsidR="00883544" w:rsidRDefault="00000000">
      <w:pPr>
        <w:pStyle w:val="BodyText"/>
      </w:pPr>
      <w:r>
        <w:t>These findings are consistent with observations made during EDA and ANOVA.</w:t>
      </w:r>
    </w:p>
    <w:p w14:paraId="1F55A8C2" w14:textId="77777777" w:rsidR="00883544" w:rsidRDefault="00000000">
      <w:pPr>
        <w:pStyle w:val="BodyText"/>
      </w:pPr>
      <w:r>
        <w:t>The plot for variable importance is given below.</w:t>
      </w:r>
    </w:p>
    <w:p w14:paraId="3437ED20" w14:textId="77777777" w:rsidR="00883544" w:rsidRDefault="00000000">
      <w:pPr>
        <w:pStyle w:val="BodyText"/>
      </w:pPr>
      <w:r>
        <w:rPr>
          <w:noProof/>
        </w:rPr>
        <w:drawing>
          <wp:inline distT="0" distB="0" distL="0" distR="0" wp14:anchorId="1A3EA43E" wp14:editId="702F8BB4">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Assignment_files/figure-docx/unnamed-chunk-4-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6090A583" w14:textId="77777777" w:rsidR="00883544" w:rsidRDefault="00000000">
      <w:pPr>
        <w:pStyle w:val="Heading1"/>
      </w:pPr>
      <w:bookmarkStart w:id="17" w:name="X99c29cd3dccbe7df66df15de53d875206439daa"/>
      <w:bookmarkEnd w:id="12"/>
      <w:bookmarkEnd w:id="16"/>
      <w:r>
        <w:t>Classification Model Performance Comparison</w:t>
      </w:r>
    </w:p>
    <w:p w14:paraId="282A77F8" w14:textId="77777777" w:rsidR="00883544" w:rsidRDefault="00000000">
      <w:pPr>
        <w:pStyle w:val="FirstParagraph"/>
      </w:pPr>
      <w:r>
        <w:t>Five classification models (K-Nearest Neighbours (KNN), Model based Discriminant analysis (MclustDA), Random forest (RF), Linear discriminant analysis (LDA), and Quadratic discriminant analysis (QDA)) are trained using training dataset. Predictions are made on the test data using each model, and the accuracy was calculated by comparing the predicted classes with the actual classes in the test data. All models are trained using training data with all features, and additional experiments are performed by removing the least influential variables and also using principal components.</w:t>
      </w:r>
    </w:p>
    <w:p w14:paraId="004935B9" w14:textId="77777777" w:rsidR="00883544" w:rsidRDefault="00000000">
      <w:pPr>
        <w:pStyle w:val="BodyText"/>
      </w:pPr>
      <w:r>
        <w:t>The model performance comparison is shown below:</w:t>
      </w:r>
    </w:p>
    <w:tbl>
      <w:tblPr>
        <w:tblStyle w:val="Table"/>
        <w:tblW w:w="0" w:type="auto"/>
        <w:jc w:val="center"/>
        <w:tblLook w:val="0420" w:firstRow="1" w:lastRow="0" w:firstColumn="0" w:lastColumn="0" w:noHBand="0" w:noVBand="1"/>
      </w:tblPr>
      <w:tblGrid>
        <w:gridCol w:w="1387"/>
        <w:gridCol w:w="445"/>
        <w:gridCol w:w="1240"/>
        <w:gridCol w:w="2500"/>
        <w:gridCol w:w="1423"/>
      </w:tblGrid>
      <w:tr w:rsidR="00883544" w14:paraId="2D49B7F1" w14:textId="77777777" w:rsidTr="00167271">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39E9868"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ModelName</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64988FA"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K</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E18B3B3"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Accuracy</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4B28DA7"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Variables</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0F11F47"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AccuracyPct</w:t>
            </w:r>
          </w:p>
        </w:tc>
      </w:tr>
      <w:tr w:rsidR="00883544" w14:paraId="201CD129" w14:textId="77777777" w:rsidTr="00167271">
        <w:trPr>
          <w:jc w:val="center"/>
        </w:trPr>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226788"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KNN</w:t>
            </w:r>
          </w:p>
        </w:tc>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EA6AC1"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w:t>
            </w:r>
          </w:p>
        </w:tc>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0E373F"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0.5856444</w:t>
            </w:r>
          </w:p>
        </w:tc>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6A3889"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ALL</w:t>
            </w:r>
          </w:p>
        </w:tc>
        <w:tc>
          <w:tcPr>
            <w:tcW w:w="0" w:type="auto"/>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07D901"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58.56</w:t>
            </w:r>
          </w:p>
        </w:tc>
      </w:tr>
      <w:tr w:rsidR="00883544" w14:paraId="798471DA" w14:textId="77777777" w:rsidTr="0016727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90C48D"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KNN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1009C"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111AAA"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0.5921697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38DC3A"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RemovedV13,V14,V15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656946"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59.22</w:t>
            </w:r>
          </w:p>
        </w:tc>
      </w:tr>
      <w:tr w:rsidR="00883544" w14:paraId="6CF0BCE2" w14:textId="77777777" w:rsidTr="0016727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10A6B6"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MclustDA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D89153"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4BE4A3"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0.9168026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8EFFA2"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ALL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F1A917"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91.68</w:t>
            </w:r>
          </w:p>
        </w:tc>
      </w:tr>
      <w:tr w:rsidR="00883544" w14:paraId="30BA90BF" w14:textId="77777777" w:rsidTr="0016727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8B08A9"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MclustDA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D81E39"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0C60F3"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0.9070147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F02803"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Removed V13,V14,V15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3BDDD8"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90.70</w:t>
            </w:r>
          </w:p>
        </w:tc>
      </w:tr>
      <w:tr w:rsidR="00883544" w14:paraId="4ADFE278" w14:textId="77777777" w:rsidTr="0016727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4FAABC"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MclustDA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559C62"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5D03E9"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0.9233279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6C0597"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Removed least 7 Var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1F111A"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92.33</w:t>
            </w:r>
          </w:p>
        </w:tc>
      </w:tr>
      <w:tr w:rsidR="00883544" w14:paraId="4A9CA10A" w14:textId="77777777" w:rsidTr="0016727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FFFAA3"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MclustDA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3F03B3"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7DC49D"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0.9282219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ECAC06"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Removed least 9 Var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905F15"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92.82</w:t>
            </w:r>
          </w:p>
        </w:tc>
      </w:tr>
      <w:tr w:rsidR="00883544" w14:paraId="7F86684B" w14:textId="77777777" w:rsidTr="0016727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DAD293"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MclustDA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CD385A"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F7C4B6"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0.7014682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426929"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PCA components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C92B13"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70.15</w:t>
            </w:r>
          </w:p>
        </w:tc>
      </w:tr>
      <w:tr w:rsidR="00883544" w14:paraId="3CA7DD50" w14:textId="77777777" w:rsidTr="0016727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5BF0C4"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MclustDA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308237"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007136"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0.9216966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0420EC"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Removed least 10 Var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6FE4C4"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92.17</w:t>
            </w:r>
          </w:p>
        </w:tc>
      </w:tr>
      <w:tr w:rsidR="00883544" w14:paraId="610AD363" w14:textId="77777777" w:rsidTr="0016727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E2230E"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RF</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778A0"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B4FDD"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0.8499184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83C4E6"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ALL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258FCE"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84.99</w:t>
            </w:r>
          </w:p>
        </w:tc>
      </w:tr>
      <w:tr w:rsidR="00883544" w14:paraId="327D89AC" w14:textId="77777777" w:rsidTr="0016727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5C58F9"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RF</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CE4AC2"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16C986"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0.8678630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3DD35F"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Removed V13,V14,V15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E2DE78"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86.79</w:t>
            </w:r>
          </w:p>
        </w:tc>
      </w:tr>
      <w:tr w:rsidR="00883544" w14:paraId="44D62657" w14:textId="77777777" w:rsidTr="0016727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174A81"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LDA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91E120"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764D30"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0.8156607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7BE5A1"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ALL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253E5D"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81.57</w:t>
            </w:r>
          </w:p>
        </w:tc>
      </w:tr>
      <w:tr w:rsidR="00883544" w14:paraId="79E939C3" w14:textId="77777777" w:rsidTr="0016727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89A60E"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LDA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B447BE"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312A01"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0.8107667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252402"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Removed V13,V14,V15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E32AAE"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81.08</w:t>
            </w:r>
          </w:p>
        </w:tc>
      </w:tr>
      <w:tr w:rsidR="00883544" w14:paraId="1ECC5DF9" w14:textId="77777777" w:rsidTr="0016727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59E4E8"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LDA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AF3D86"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D7FBB9"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0.6802610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E0AAF8"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PCA components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0BBFDD"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68.03</w:t>
            </w:r>
          </w:p>
        </w:tc>
      </w:tr>
      <w:tr w:rsidR="00883544" w14:paraId="5486743D" w14:textId="77777777" w:rsidTr="0016727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3DE762"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QDA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E270D8"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0FEAEE"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0.9347471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B48BD8"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ALL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65C013"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93.47</w:t>
            </w:r>
          </w:p>
        </w:tc>
      </w:tr>
      <w:tr w:rsidR="00883544" w14:paraId="4C839FE4" w14:textId="77777777" w:rsidTr="0016727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26321C"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QDA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5D2FDD"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022D5E"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0.9282219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934132"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Removed V13,V14,V15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38F108"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92.82</w:t>
            </w:r>
          </w:p>
        </w:tc>
      </w:tr>
      <w:tr w:rsidR="00883544" w14:paraId="15C518C5" w14:textId="77777777" w:rsidTr="0016727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99BB74"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QDA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B931DF"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BB2508"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0.9282219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8888C3"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Removed 9 variables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F3670B"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92.82</w:t>
            </w:r>
          </w:p>
        </w:tc>
      </w:tr>
      <w:tr w:rsidR="00883544" w14:paraId="0CB9F5D4" w14:textId="77777777" w:rsidTr="00167271">
        <w:trPr>
          <w:jc w:val="center"/>
        </w:trPr>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553F623"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QDA</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1167BE0"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69B0E14"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0.7063622</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577D69A"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PCA components</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170BAC4"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70.64</w:t>
            </w:r>
          </w:p>
        </w:tc>
      </w:tr>
    </w:tbl>
    <w:p w14:paraId="55188CF9" w14:textId="77777777" w:rsidR="00883544" w:rsidRDefault="00000000">
      <w:pPr>
        <w:pStyle w:val="BodyText"/>
      </w:pPr>
      <w:r>
        <w:t>The highest accuracy is observed for QDA model(93.47%), followed by MClustDA (92.8%), Random Forest (86.7%), LDA (81.5%), and KNN (59.2%). The accuracy reduced drastically for all models when pca is applied. After removing 9 least influential variables (V13,V14,V20,V15,V10,V19,V16,V3 and V17), QDA’s accuracy slightly reduced to 92.8%, while MClustDA’s increased to the same value. By using a subset of 11 features, the QDA model predicted without significant accuracy loss (0.6% increase when using all variables). The QDA model offers better interpretability and faster processing time compared to MClustDA.</w:t>
      </w:r>
    </w:p>
    <w:p w14:paraId="29E506D2" w14:textId="77777777" w:rsidR="00883544" w:rsidRDefault="00000000">
      <w:pPr>
        <w:pStyle w:val="BodyText"/>
      </w:pPr>
      <w:r>
        <w:t>Hence after considering interpretability, accuracy, and processing time, the QDA model with a subset of features(top 11 features from Variable Importance chart) is recommended for the data, and its performance will be further evaluated on the validation dataset.</w:t>
      </w:r>
    </w:p>
    <w:p w14:paraId="52438260" w14:textId="77777777" w:rsidR="00883544" w:rsidRDefault="00000000">
      <w:pPr>
        <w:pStyle w:val="Heading2"/>
      </w:pPr>
      <w:bookmarkStart w:id="18" w:name="confusion-matrix-for-validation-data"/>
      <w:r>
        <w:t>Confusion Matrix for Validation Data</w:t>
      </w:r>
    </w:p>
    <w:p w14:paraId="02ED7FC9" w14:textId="77777777" w:rsidR="00883544" w:rsidRDefault="00000000">
      <w:pPr>
        <w:pStyle w:val="FirstParagraph"/>
      </w:pPr>
      <w:r>
        <w:t>The confusion matrix shows number of correct and incorrect predictions made by the model for each class. It has rows representing true classes and columns representing predicted classes. Below is the confusion matrix for the prediction made by the model on validation data:</w:t>
      </w:r>
    </w:p>
    <w:p w14:paraId="6C4BEC80" w14:textId="77777777" w:rsidR="00883544" w:rsidRDefault="00000000">
      <w:pPr>
        <w:pStyle w:val="SourceCode"/>
      </w:pPr>
      <w:r>
        <w:rPr>
          <w:rStyle w:val="VerbatimChar"/>
        </w:rPr>
        <w:lastRenderedPageBreak/>
        <w:t xml:space="preserve">      predicted</w:t>
      </w:r>
      <w:r>
        <w:br/>
      </w:r>
      <w:r>
        <w:rPr>
          <w:rStyle w:val="VerbatimChar"/>
        </w:rPr>
        <w:t>Actual  A  B  C  D  E</w:t>
      </w:r>
      <w:r>
        <w:br/>
      </w:r>
      <w:r>
        <w:rPr>
          <w:rStyle w:val="VerbatimChar"/>
        </w:rPr>
        <w:t xml:space="preserve">     A 66  0  4  0  0</w:t>
      </w:r>
      <w:r>
        <w:br/>
      </w:r>
      <w:r>
        <w:rPr>
          <w:rStyle w:val="VerbatimChar"/>
        </w:rPr>
        <w:t xml:space="preserve">     B  0 72  0  0  2</w:t>
      </w:r>
      <w:r>
        <w:br/>
      </w:r>
      <w:r>
        <w:rPr>
          <w:rStyle w:val="VerbatimChar"/>
        </w:rPr>
        <w:t xml:space="preserve">     C  3  0 67  0  2</w:t>
      </w:r>
      <w:r>
        <w:br/>
      </w:r>
      <w:r>
        <w:rPr>
          <w:rStyle w:val="VerbatimChar"/>
        </w:rPr>
        <w:t xml:space="preserve">     D  0  0  0 85  1</w:t>
      </w:r>
      <w:r>
        <w:br/>
      </w:r>
      <w:r>
        <w:rPr>
          <w:rStyle w:val="VerbatimChar"/>
        </w:rPr>
        <w:t xml:space="preserve">     E  0  2  3  0 61</w:t>
      </w:r>
    </w:p>
    <w:p w14:paraId="37BCEA55" w14:textId="77777777" w:rsidR="00883544" w:rsidRDefault="00000000">
      <w:pPr>
        <w:pStyle w:val="SourceCode"/>
      </w:pPr>
      <w:r>
        <w:rPr>
          <w:rStyle w:val="VerbatimChar"/>
        </w:rPr>
        <w:t>Accuracy: 95.38 %</w:t>
      </w:r>
    </w:p>
    <w:p w14:paraId="657684C9" w14:textId="77777777" w:rsidR="00883544" w:rsidRDefault="00000000">
      <w:pPr>
        <w:pStyle w:val="FirstParagraph"/>
      </w:pPr>
      <w:r>
        <w:t>The selected QDA model achieves an accuracy of 95.38% on unseen data, showing its strong predictive capability. This indicates that the model is capable of correctly predicting the category for 95.38% of cases in the validation set. The 2.56% increase in accuracy compared to the test data indicates the model’s reliability and generalizability, and it confirms that the model’s predictions are not overfit to the training data. This demonstrates the model’s suitability for making accurate predictions on new data.</w:t>
      </w:r>
    </w:p>
    <w:p w14:paraId="0ED0FEEB" w14:textId="77777777" w:rsidR="00883544" w:rsidRDefault="00000000">
      <w:pPr>
        <w:pStyle w:val="BodyText"/>
      </w:pPr>
      <w:r>
        <w:t>Overall, the QDA model with feature selection(V11,V5,V4,V12,V18,V9,V1,V6,V2,V8 and V7) appears to be the optimal choice for accurate classification.</w:t>
      </w:r>
    </w:p>
    <w:p w14:paraId="02D0466E" w14:textId="77777777" w:rsidR="00883544" w:rsidRDefault="00000000">
      <w:pPr>
        <w:pStyle w:val="Heading2"/>
      </w:pPr>
      <w:bookmarkStart w:id="19" w:name="appendix"/>
      <w:bookmarkEnd w:id="18"/>
      <w:r>
        <w:t>Appendix</w:t>
      </w:r>
    </w:p>
    <w:p w14:paraId="0B2AA143" w14:textId="77777777" w:rsidR="00883544" w:rsidRDefault="00000000">
      <w:pPr>
        <w:pStyle w:val="Heading2"/>
      </w:pPr>
      <w:bookmarkStart w:id="20" w:name="external-validation"/>
      <w:bookmarkEnd w:id="19"/>
      <w:r>
        <w:t>External Validation</w:t>
      </w:r>
    </w:p>
    <w:p w14:paraId="7D793CC3" w14:textId="77777777" w:rsidR="00883544" w:rsidRDefault="00000000">
      <w:pPr>
        <w:pStyle w:val="Heading3"/>
      </w:pPr>
      <w:bookmarkStart w:id="21" w:name="confusion-matrix-and-accuracy"/>
      <w:r>
        <w:t>Confusion Matrix and Accuracy</w:t>
      </w:r>
    </w:p>
    <w:p w14:paraId="2F1D093B" w14:textId="77777777" w:rsidR="00883544" w:rsidRDefault="00000000">
      <w:pPr>
        <w:pStyle w:val="SourceCode"/>
      </w:pPr>
      <w:r>
        <w:rPr>
          <w:rStyle w:val="VerbatimChar"/>
        </w:rPr>
        <w:t xml:space="preserve">      predicted</w:t>
      </w:r>
      <w:r>
        <w:br/>
      </w:r>
      <w:r>
        <w:rPr>
          <w:rStyle w:val="VerbatimChar"/>
        </w:rPr>
        <w:t>Actual   A   B   C   D   E</w:t>
      </w:r>
      <w:r>
        <w:br/>
      </w:r>
      <w:r>
        <w:rPr>
          <w:rStyle w:val="VerbatimChar"/>
        </w:rPr>
        <w:t xml:space="preserve">     A 467   0  28   0   0</w:t>
      </w:r>
      <w:r>
        <w:br/>
      </w:r>
      <w:r>
        <w:rPr>
          <w:rStyle w:val="VerbatimChar"/>
        </w:rPr>
        <w:t xml:space="preserve">     B   0 491   1   0  21</w:t>
      </w:r>
      <w:r>
        <w:br/>
      </w:r>
      <w:r>
        <w:rPr>
          <w:rStyle w:val="VerbatimChar"/>
        </w:rPr>
        <w:t xml:space="preserve">     C  21   0 435   0  17</w:t>
      </w:r>
      <w:r>
        <w:br/>
      </w:r>
      <w:r>
        <w:rPr>
          <w:rStyle w:val="VerbatimChar"/>
        </w:rPr>
        <w:t xml:space="preserve">     D   0   0   0 459   6</w:t>
      </w:r>
      <w:r>
        <w:br/>
      </w:r>
      <w:r>
        <w:rPr>
          <w:rStyle w:val="VerbatimChar"/>
        </w:rPr>
        <w:t xml:space="preserve">     E   1  26  22   3 452</w:t>
      </w:r>
    </w:p>
    <w:p w14:paraId="07F7E57E" w14:textId="77777777" w:rsidR="00883544" w:rsidRDefault="00000000">
      <w:pPr>
        <w:pStyle w:val="SourceCode"/>
      </w:pPr>
      <w:r>
        <w:rPr>
          <w:rStyle w:val="VerbatimChar"/>
        </w:rPr>
        <w:t xml:space="preserve">Accuracy: 0.9404082 </w:t>
      </w:r>
    </w:p>
    <w:p w14:paraId="4C2BCA12" w14:textId="77777777" w:rsidR="00883544" w:rsidRDefault="00000000">
      <w:pPr>
        <w:pStyle w:val="FirstParagraph"/>
      </w:pPr>
      <w:r>
        <w:t>The model achieved an accuracy of 94% on a new dataset. There is no much accuracy loss and hence the selected model can be considered as an optimal one.</w:t>
      </w:r>
    </w:p>
    <w:p w14:paraId="46F3F053" w14:textId="77777777" w:rsidR="00883544" w:rsidRDefault="00000000">
      <w:pPr>
        <w:pStyle w:val="Heading3"/>
      </w:pPr>
      <w:bookmarkStart w:id="22" w:name="descriptive-statistics"/>
      <w:bookmarkEnd w:id="21"/>
      <w:r>
        <w:t>Descriptive Statistics</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tblGrid>
      <w:tr w:rsidR="00883544" w14:paraId="6D06D624" w14:textId="77777777" w:rsidTr="00883544">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7578D8D"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variable</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4DE1532"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V21</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DFD0C5"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2"/>
                <w:szCs w:val="22"/>
              </w:rPr>
              <w:t>n</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358D27B"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2"/>
                <w:szCs w:val="22"/>
              </w:rPr>
              <w:t>mean</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18FAC60"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2"/>
                <w:szCs w:val="22"/>
              </w:rPr>
              <w:t>median</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FD4A3BB"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2"/>
                <w:szCs w:val="22"/>
              </w:rPr>
              <w:t>sd</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B9A3A5D"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2"/>
                <w:szCs w:val="22"/>
              </w:rPr>
              <w:t>min</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6BDDE52"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b/>
                <w:color w:val="000000"/>
                <w:sz w:val="22"/>
                <w:szCs w:val="22"/>
              </w:rPr>
              <w:t>max</w:t>
            </w:r>
          </w:p>
        </w:tc>
      </w:tr>
      <w:tr w:rsidR="00883544" w14:paraId="2082FE34" w14:textId="77777777" w:rsidTr="00883544">
        <w:trPr>
          <w:jc w:val="center"/>
        </w:trPr>
        <w:tc>
          <w:tcPr>
            <w:tcW w:w="1080" w:type="dxa"/>
            <w:vMerge w:val="restart"/>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5201B7"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V1</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188CD7"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DFF943"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480</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6A3B35"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14.14</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6E3F1E"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14.08</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7813BA"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0.77</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999865"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11.49</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782728"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16.31</w:t>
            </w:r>
          </w:p>
        </w:tc>
      </w:tr>
      <w:tr w:rsidR="00883544" w14:paraId="012E4543" w14:textId="77777777" w:rsidTr="00883544">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5ECE1B" w14:textId="77777777" w:rsidR="00883544" w:rsidRDefault="0088354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15CB02"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19E677"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AB3BCC"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13.83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21CF6A"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1EC1DE"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002982"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451B20"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16.71</w:t>
            </w:r>
          </w:p>
        </w:tc>
      </w:tr>
      <w:tr w:rsidR="00883544" w14:paraId="041ACF1D" w14:textId="77777777" w:rsidTr="00883544">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23DC60" w14:textId="77777777" w:rsidR="00883544" w:rsidRDefault="0088354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CA4230"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5A25A6"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630E98"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33CD63"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5B25A7"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C07DF0"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10.49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AC4D36"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17.48</w:t>
            </w:r>
          </w:p>
        </w:tc>
      </w:tr>
      <w:tr w:rsidR="00883544" w14:paraId="0F214CE4" w14:textId="77777777" w:rsidTr="00883544">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882B62" w14:textId="77777777" w:rsidR="00883544" w:rsidRDefault="0088354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F509A5"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7FDDDF"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6FB988"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2D8A9F"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2BC508"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32CADA"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9CEC48"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18.12</w:t>
            </w:r>
          </w:p>
        </w:tc>
      </w:tr>
      <w:tr w:rsidR="00883544" w14:paraId="10ADEEF6" w14:textId="77777777" w:rsidTr="00883544">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8F8C4A" w14:textId="77777777" w:rsidR="00883544" w:rsidRDefault="0088354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05B4F9"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FC6FDF"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5CBFCA"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3672F0"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E430C3"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2F7EEE"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25655A"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16.61</w:t>
            </w:r>
          </w:p>
        </w:tc>
      </w:tr>
      <w:tr w:rsidR="00883544" w14:paraId="741161C5" w14:textId="77777777" w:rsidTr="00883544">
        <w:trPr>
          <w:jc w:val="center"/>
        </w:trPr>
        <w:tc>
          <w:tcPr>
            <w:tcW w:w="108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B50EDB"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V2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07F04D"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9AA6D9"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FF8376"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631B49"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1A9C0F"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E1AB6F"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7AC62D"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10.80</w:t>
            </w:r>
          </w:p>
        </w:tc>
      </w:tr>
      <w:tr w:rsidR="00883544" w14:paraId="47232B10" w14:textId="77777777" w:rsidTr="00883544">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E0AFF6" w14:textId="77777777" w:rsidR="00883544" w:rsidRDefault="0088354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CB51B4"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0A17FE"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474E8E"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9D6AEA"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1B57DF"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06B6B8"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9C66DD"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10.75</w:t>
            </w:r>
          </w:p>
        </w:tc>
      </w:tr>
      <w:tr w:rsidR="00883544" w14:paraId="3F8418AE" w14:textId="77777777" w:rsidTr="00883544">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37EB8A" w14:textId="77777777" w:rsidR="00883544" w:rsidRDefault="0088354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53E819"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FBCE30"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21EFBC"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6F982"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CEAD85"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E3911F"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4328E1"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11.01</w:t>
            </w:r>
          </w:p>
        </w:tc>
      </w:tr>
      <w:tr w:rsidR="00883544" w14:paraId="2EDD1C3D" w14:textId="77777777" w:rsidTr="00883544">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B395FD" w14:textId="77777777" w:rsidR="00883544" w:rsidRDefault="0088354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8DEF65"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25990F"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DA419"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3D3025"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6CC5D9"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EED778"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CCF4EF"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10.16</w:t>
            </w:r>
          </w:p>
        </w:tc>
      </w:tr>
      <w:tr w:rsidR="00883544" w14:paraId="6BBD4147" w14:textId="77777777" w:rsidTr="00883544">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911877" w14:textId="77777777" w:rsidR="00883544" w:rsidRDefault="0088354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6488F0"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E634D5"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859A75"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83547D"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4D4562"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6B91C1"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C341B9"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10.05</w:t>
            </w:r>
          </w:p>
        </w:tc>
      </w:tr>
      <w:tr w:rsidR="00883544" w14:paraId="1B03B6E3" w14:textId="77777777" w:rsidTr="00883544">
        <w:trPr>
          <w:jc w:val="center"/>
        </w:trPr>
        <w:tc>
          <w:tcPr>
            <w:tcW w:w="108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E3049"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0F4526"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DC9A78"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1EDB5D"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D25C98"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371CF2"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5E2EB3"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329179"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15.32</w:t>
            </w:r>
          </w:p>
        </w:tc>
      </w:tr>
      <w:tr w:rsidR="00883544" w14:paraId="2166A9B1" w14:textId="77777777" w:rsidTr="00883544">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8BD377" w14:textId="77777777" w:rsidR="00883544" w:rsidRDefault="0088354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3C747E"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4DCDC7"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DC3A7D"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BC962B"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D9B168"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7CF0D"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4F11B3"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14.64</w:t>
            </w:r>
          </w:p>
        </w:tc>
      </w:tr>
      <w:tr w:rsidR="00883544" w14:paraId="24D65091" w14:textId="77777777" w:rsidTr="00883544">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889E79" w14:textId="77777777" w:rsidR="00883544" w:rsidRDefault="0088354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348A7B"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B17AB6"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BD4C6B"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11.66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297678"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B2AC03"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DE7CC"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326EED"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14.53</w:t>
            </w:r>
          </w:p>
        </w:tc>
      </w:tr>
      <w:tr w:rsidR="00883544" w14:paraId="66AF2260" w14:textId="77777777" w:rsidTr="00883544">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DD95AE" w14:textId="77777777" w:rsidR="00883544" w:rsidRDefault="0088354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C4073B"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564629"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CE8A1B"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950746"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44DDA0"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F70AC2"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6480D3"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14.11</w:t>
            </w:r>
          </w:p>
        </w:tc>
      </w:tr>
      <w:tr w:rsidR="00883544" w14:paraId="3E427DA5" w14:textId="77777777" w:rsidTr="00883544">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C6A34D" w14:textId="77777777" w:rsidR="00883544" w:rsidRDefault="0088354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73A66D"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C47B30"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B6C73C"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065117"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61C8C8"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606A04"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CFC844"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14.37</w:t>
            </w:r>
          </w:p>
        </w:tc>
      </w:tr>
      <w:tr w:rsidR="00883544" w14:paraId="2E225C04" w14:textId="77777777" w:rsidTr="00883544">
        <w:trPr>
          <w:jc w:val="center"/>
        </w:trPr>
        <w:tc>
          <w:tcPr>
            <w:tcW w:w="108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DAEB7A"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885FAB"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CAED60"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0155F1"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4ABEC3"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85323A"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E4D0C8"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2A7049"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10.38</w:t>
            </w:r>
          </w:p>
        </w:tc>
      </w:tr>
      <w:tr w:rsidR="00883544" w14:paraId="75D43734" w14:textId="77777777" w:rsidTr="00883544">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30C178" w14:textId="77777777" w:rsidR="00883544" w:rsidRDefault="0088354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7B0564"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8A9D47"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C07F5D"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E2F311"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93BCAC"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BA0918"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FBCC2A"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9.98</w:t>
            </w:r>
          </w:p>
        </w:tc>
      </w:tr>
      <w:tr w:rsidR="00883544" w14:paraId="060BA0CC" w14:textId="77777777" w:rsidTr="00883544">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56BED3" w14:textId="77777777" w:rsidR="00883544" w:rsidRDefault="0088354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E38516"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756E11"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0C4A2F"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86B5E8"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FD4E09"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A7976B"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8D04B"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11.46</w:t>
            </w:r>
          </w:p>
        </w:tc>
      </w:tr>
      <w:tr w:rsidR="00883544" w14:paraId="2D56E27C" w14:textId="77777777" w:rsidTr="00883544">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245388" w14:textId="77777777" w:rsidR="00883544" w:rsidRDefault="0088354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A53C56"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085E00"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0AE6AB"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3FD83B"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572C6C"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0.65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4FEEAB"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84023E"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10.73</w:t>
            </w:r>
          </w:p>
        </w:tc>
      </w:tr>
      <w:tr w:rsidR="00883544" w14:paraId="4E1BFC4A" w14:textId="77777777" w:rsidTr="00883544">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3B8057" w14:textId="77777777" w:rsidR="00883544" w:rsidRDefault="0088354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B78CE0"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A47691"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6588FF"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455CE6"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09E196"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1FFF0D"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885B1C"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11.56</w:t>
            </w:r>
          </w:p>
        </w:tc>
      </w:tr>
      <w:tr w:rsidR="00883544" w14:paraId="79AECC3A" w14:textId="77777777" w:rsidTr="00883544">
        <w:trPr>
          <w:jc w:val="center"/>
        </w:trPr>
        <w:tc>
          <w:tcPr>
            <w:tcW w:w="108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AA88CA"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4E6210"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14A786"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6BA3DD"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7A1A24"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49D481"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6A5BC3"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4F2E44"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0.66</w:t>
            </w:r>
          </w:p>
        </w:tc>
      </w:tr>
      <w:tr w:rsidR="00883544" w14:paraId="4A27AA3F" w14:textId="77777777" w:rsidTr="00883544">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DDD211" w14:textId="77777777" w:rsidR="00883544" w:rsidRDefault="0088354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D0BFE6"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5EBFB5"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ED64FD"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47F668"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C4CBFA"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1E147"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BC481F"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0.64</w:t>
            </w:r>
          </w:p>
        </w:tc>
      </w:tr>
      <w:tr w:rsidR="00883544" w14:paraId="1774A87F" w14:textId="77777777" w:rsidTr="00883544">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BB1CAF" w14:textId="77777777" w:rsidR="00883544" w:rsidRDefault="0088354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4851B3"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72F7B3"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95664C"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82240A"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AD5079"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F51EAE"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A6C232"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0.53</w:t>
            </w:r>
          </w:p>
        </w:tc>
      </w:tr>
      <w:tr w:rsidR="00883544" w14:paraId="201397D0" w14:textId="77777777" w:rsidTr="00883544">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70C9AE" w14:textId="77777777" w:rsidR="00883544" w:rsidRDefault="0088354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F6053C"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338D5E"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C2F5F6"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62BBA8"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C5D4F9"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885676"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69A609"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0.18</w:t>
            </w:r>
          </w:p>
        </w:tc>
      </w:tr>
      <w:tr w:rsidR="00883544" w14:paraId="07EEA2C7" w14:textId="77777777" w:rsidTr="00883544">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B3D9CF" w14:textId="77777777" w:rsidR="00883544" w:rsidRDefault="0088354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B7AC78"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60625E"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AA83C4"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8DEB50"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895898"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1894DC"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13AD5D"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0.86</w:t>
            </w:r>
          </w:p>
        </w:tc>
      </w:tr>
      <w:tr w:rsidR="00883544" w14:paraId="216B2D1F" w14:textId="77777777" w:rsidTr="00883544">
        <w:trPr>
          <w:jc w:val="center"/>
        </w:trPr>
        <w:tc>
          <w:tcPr>
            <w:tcW w:w="108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E76589"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F3049"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5C0921"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D7220F"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428905"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F4A0D"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18A845"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FC26D9"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10.22</w:t>
            </w:r>
          </w:p>
        </w:tc>
      </w:tr>
      <w:tr w:rsidR="00883544" w14:paraId="42509553" w14:textId="77777777" w:rsidTr="00883544">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AED362" w14:textId="77777777" w:rsidR="00883544" w:rsidRDefault="0088354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F01743"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B95C2D"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12077C"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B5F16B"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FB79C1"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7A9975"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5E0E1F"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10.44</w:t>
            </w:r>
          </w:p>
        </w:tc>
      </w:tr>
      <w:tr w:rsidR="00883544" w14:paraId="21963AB5" w14:textId="77777777" w:rsidTr="00883544">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7D77BB" w14:textId="77777777" w:rsidR="00883544" w:rsidRDefault="0088354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670DF5"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8F65B7"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3E051B"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56BEAA"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DD6224"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0AC583"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80289"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11.38</w:t>
            </w:r>
          </w:p>
        </w:tc>
      </w:tr>
      <w:tr w:rsidR="00883544" w14:paraId="5E396189" w14:textId="77777777" w:rsidTr="00883544">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56EBD3" w14:textId="77777777" w:rsidR="00883544" w:rsidRDefault="0088354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A1CEB9"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847D94"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D25FAC"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AD1934"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8.97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ACEA49"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0.60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A4B8E0"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5558B8"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10.75</w:t>
            </w:r>
          </w:p>
        </w:tc>
      </w:tr>
      <w:tr w:rsidR="00883544" w14:paraId="2FA1DA29" w14:textId="77777777" w:rsidTr="00883544">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5FA4AD" w14:textId="77777777" w:rsidR="00883544" w:rsidRDefault="0088354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3D6DDF"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ACC281"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AE9512"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99B4F2"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BF86DA"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0.86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A511FD"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B00AF9"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10.71</w:t>
            </w:r>
          </w:p>
        </w:tc>
      </w:tr>
      <w:tr w:rsidR="00883544" w14:paraId="464C6911" w14:textId="77777777" w:rsidTr="00883544">
        <w:trPr>
          <w:jc w:val="center"/>
        </w:trPr>
        <w:tc>
          <w:tcPr>
            <w:tcW w:w="108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3B195A"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489651"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BB8EC0"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600FC0"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4914D7"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B1441C"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8ED55D"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9C3FE8"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10.50</w:t>
            </w:r>
          </w:p>
        </w:tc>
      </w:tr>
      <w:tr w:rsidR="00883544" w14:paraId="421D6435" w14:textId="77777777" w:rsidTr="00883544">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679D72" w14:textId="77777777" w:rsidR="00883544" w:rsidRDefault="0088354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100A50"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68681E"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6F2490"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DA5DBC"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4AE2B2"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E781A3"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64FBD1"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11.77</w:t>
            </w:r>
          </w:p>
        </w:tc>
      </w:tr>
      <w:tr w:rsidR="00883544" w14:paraId="23076A70" w14:textId="77777777" w:rsidTr="00883544">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9A1294" w14:textId="77777777" w:rsidR="00883544" w:rsidRDefault="0088354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C7A2FD"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C49B0E"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D2514"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044490"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7.47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C7090C"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B30F2B"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59971F"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10.35</w:t>
            </w:r>
          </w:p>
        </w:tc>
      </w:tr>
      <w:tr w:rsidR="00883544" w14:paraId="67168309" w14:textId="77777777" w:rsidTr="00883544">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8B0CEC" w14:textId="77777777" w:rsidR="00883544" w:rsidRDefault="0088354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7BA973"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209A64"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CF9A3D"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5CDA92"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39E6A8"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52B025"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3C51AF"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11.38</w:t>
            </w:r>
          </w:p>
        </w:tc>
      </w:tr>
      <w:tr w:rsidR="00883544" w14:paraId="2707A72B" w14:textId="77777777" w:rsidTr="00883544">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ADCFA7" w14:textId="77777777" w:rsidR="00883544" w:rsidRDefault="0088354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041C46"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BD84C5"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9B3D26"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85D4DC"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43F815"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90F05B"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61ABC5"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11.50</w:t>
            </w:r>
          </w:p>
        </w:tc>
      </w:tr>
      <w:tr w:rsidR="00883544" w14:paraId="632A44CB" w14:textId="77777777" w:rsidTr="00883544">
        <w:trPr>
          <w:jc w:val="center"/>
        </w:trPr>
        <w:tc>
          <w:tcPr>
            <w:tcW w:w="108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A4E72C"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4578EC"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3CCBF9"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6A1248"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4C33B1"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67D77A"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C25CC8"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6E2910"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11.45</w:t>
            </w:r>
          </w:p>
        </w:tc>
      </w:tr>
      <w:tr w:rsidR="00883544" w14:paraId="763AEA0A" w14:textId="77777777" w:rsidTr="00883544">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9E14DB" w14:textId="77777777" w:rsidR="00883544" w:rsidRDefault="0088354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931217"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29D1D9"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645556"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2AA679"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414ED0"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79801D"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34D0CC"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11.31</w:t>
            </w:r>
          </w:p>
        </w:tc>
      </w:tr>
      <w:tr w:rsidR="00883544" w14:paraId="36962BA1" w14:textId="77777777" w:rsidTr="00883544">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3169DC" w14:textId="77777777" w:rsidR="00883544" w:rsidRDefault="0088354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B6E9DF"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36FEC2"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D81DEF"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014247"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9.73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585936"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634807"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CF30F6"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13.64</w:t>
            </w:r>
          </w:p>
        </w:tc>
      </w:tr>
      <w:tr w:rsidR="00883544" w14:paraId="2468F17A" w14:textId="77777777" w:rsidTr="00883544">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14864C" w14:textId="77777777" w:rsidR="00883544" w:rsidRDefault="0088354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70DE09"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02E399"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E246BE"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C0988C"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A93588"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779A38"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641AE8"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12.77</w:t>
            </w:r>
          </w:p>
        </w:tc>
      </w:tr>
      <w:tr w:rsidR="00883544" w14:paraId="04CF3048" w14:textId="77777777" w:rsidTr="00883544">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049BD3" w14:textId="77777777" w:rsidR="00883544" w:rsidRDefault="0088354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DAEAEE"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3A147"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FEDB2B"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9.60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2AA0D7"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6935FD"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491B9A"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6.59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B4C3FA"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12.72</w:t>
            </w:r>
          </w:p>
        </w:tc>
      </w:tr>
      <w:tr w:rsidR="00883544" w14:paraId="2FB0F35F" w14:textId="77777777" w:rsidTr="00883544">
        <w:trPr>
          <w:jc w:val="center"/>
        </w:trPr>
        <w:tc>
          <w:tcPr>
            <w:tcW w:w="108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7BE159"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80C6BB"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54E500"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20E97"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56654F"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797938"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2C13F0"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05B9AE"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12.92</w:t>
            </w:r>
          </w:p>
        </w:tc>
      </w:tr>
      <w:tr w:rsidR="00883544" w14:paraId="453C10D8" w14:textId="77777777" w:rsidTr="00883544">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754EF7" w14:textId="77777777" w:rsidR="00883544" w:rsidRDefault="0088354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633032"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3CDF88"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58376E"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533453"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0B4B4A"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542861"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9DEA8F"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13.69</w:t>
            </w:r>
          </w:p>
        </w:tc>
      </w:tr>
      <w:tr w:rsidR="00883544" w14:paraId="2D639C3C" w14:textId="77777777" w:rsidTr="00883544">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5EFE58" w14:textId="77777777" w:rsidR="00883544" w:rsidRDefault="0088354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504D09"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A82EA8"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12BB73"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DEB24"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229F0A"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3C301A"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0E3DBF"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12.02</w:t>
            </w:r>
          </w:p>
        </w:tc>
      </w:tr>
      <w:tr w:rsidR="00883544" w14:paraId="3C92C01D" w14:textId="77777777" w:rsidTr="00883544">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6D6716" w14:textId="77777777" w:rsidR="00883544" w:rsidRDefault="0088354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18A729"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D1A682"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EDC889"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32D442"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05D36D"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8CC25B"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08FB04"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13.28</w:t>
            </w:r>
          </w:p>
        </w:tc>
      </w:tr>
      <w:tr w:rsidR="00883544" w14:paraId="7CE5D7E0" w14:textId="77777777" w:rsidTr="00883544">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E0F572" w14:textId="77777777" w:rsidR="00883544" w:rsidRDefault="0088354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34F93F"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4AAFC3"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45CFCA"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9.86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414D48"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3E6EEB"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31E3D8"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FEB155"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12.60</w:t>
            </w:r>
          </w:p>
        </w:tc>
      </w:tr>
      <w:tr w:rsidR="00883544" w14:paraId="12D39268" w14:textId="77777777" w:rsidTr="00883544">
        <w:trPr>
          <w:jc w:val="center"/>
        </w:trPr>
        <w:tc>
          <w:tcPr>
            <w:tcW w:w="108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97AFF4"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45D59F"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20EE29"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5D539E"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5D9B22"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152CD0"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4E9A7"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4.97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646716"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11.81</w:t>
            </w:r>
          </w:p>
        </w:tc>
      </w:tr>
      <w:tr w:rsidR="00883544" w14:paraId="345C2A89" w14:textId="77777777" w:rsidTr="00883544">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A46A55" w14:textId="77777777" w:rsidR="00883544" w:rsidRDefault="0088354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034D2"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470C05"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A4EA58"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BEF33C"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860049"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C5F943"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F86C35"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13.48</w:t>
            </w:r>
          </w:p>
        </w:tc>
      </w:tr>
      <w:tr w:rsidR="00883544" w14:paraId="1C68D844" w14:textId="77777777" w:rsidTr="00883544">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D89838" w14:textId="77777777" w:rsidR="00883544" w:rsidRDefault="0088354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547D00"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4C4EFA"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7EAED3"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05C4F9"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6242A6"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A3AB01"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E410E4"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12.25</w:t>
            </w:r>
          </w:p>
        </w:tc>
      </w:tr>
      <w:tr w:rsidR="00883544" w14:paraId="367AAB05" w14:textId="77777777" w:rsidTr="00883544">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3D6F95" w14:textId="77777777" w:rsidR="00883544" w:rsidRDefault="0088354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EEA0E3"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9F04C0"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85FCE3"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9.49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4360B7"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E2148F"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3BA81C"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AD253F"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12.68</w:t>
            </w:r>
          </w:p>
        </w:tc>
      </w:tr>
      <w:tr w:rsidR="00883544" w14:paraId="34D5A0C2" w14:textId="77777777" w:rsidTr="00883544">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FF9D16" w14:textId="77777777" w:rsidR="00883544" w:rsidRDefault="0088354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3A064B"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105904"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33CC43"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301011"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E51B0A"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4B37AE"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A40160"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13.37</w:t>
            </w:r>
          </w:p>
        </w:tc>
      </w:tr>
      <w:tr w:rsidR="00883544" w14:paraId="6E2372FF" w14:textId="77777777" w:rsidTr="00883544">
        <w:trPr>
          <w:jc w:val="center"/>
        </w:trPr>
        <w:tc>
          <w:tcPr>
            <w:tcW w:w="108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850700"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6A3A48"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AA73D"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FE99CA"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5EB0ED"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B64613"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AAEF70"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B07FCB"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0.31</w:t>
            </w:r>
          </w:p>
        </w:tc>
      </w:tr>
      <w:tr w:rsidR="00883544" w14:paraId="13DB28ED" w14:textId="77777777" w:rsidTr="00883544">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FFA230" w14:textId="77777777" w:rsidR="00883544" w:rsidRDefault="0088354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FDE786"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7E296"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AC6557"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B89412"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154BBB"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0732EE"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39A0D0"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r>
      <w:tr w:rsidR="00883544" w14:paraId="2B5C4A51" w14:textId="77777777" w:rsidTr="00883544">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BDCC03" w14:textId="77777777" w:rsidR="00883544" w:rsidRDefault="0088354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48669B"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952825"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31D321"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7D81F7"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EFA690"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D5C73E"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4962B3"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0.62</w:t>
            </w:r>
          </w:p>
        </w:tc>
      </w:tr>
      <w:tr w:rsidR="00883544" w14:paraId="35C97CF2" w14:textId="77777777" w:rsidTr="00883544">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9BBE60" w14:textId="77777777" w:rsidR="00883544" w:rsidRDefault="0088354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E31E27"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087744"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D42EE9"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189E39"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7ADB08"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319214"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0.45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BDF0BD"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0.97</w:t>
            </w:r>
          </w:p>
        </w:tc>
      </w:tr>
      <w:tr w:rsidR="00883544" w14:paraId="00A15908" w14:textId="77777777" w:rsidTr="00883544">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CB142D" w14:textId="77777777" w:rsidR="00883544" w:rsidRDefault="0088354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D1C808"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F3B1E7"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FC99FA"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ABC1FE"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3E13A0"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83BF9D"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5A9F63"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1.28</w:t>
            </w:r>
          </w:p>
        </w:tc>
      </w:tr>
      <w:tr w:rsidR="00883544" w14:paraId="7D109B21" w14:textId="77777777" w:rsidTr="00883544">
        <w:trPr>
          <w:jc w:val="center"/>
        </w:trPr>
        <w:tc>
          <w:tcPr>
            <w:tcW w:w="108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E146FF"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6D7C3C"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43AF56"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AA5028"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D1E72B"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9E5841"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AC845D"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5EB9F3"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1.12</w:t>
            </w:r>
          </w:p>
        </w:tc>
      </w:tr>
      <w:tr w:rsidR="00883544" w14:paraId="00347792" w14:textId="77777777" w:rsidTr="00883544">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1C4AEF" w14:textId="77777777" w:rsidR="00883544" w:rsidRDefault="0088354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7375BC"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788F02"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12F946"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0.60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F1B917"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0.60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5665D9"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8DFC0A"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0AED0B"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0.93</w:t>
            </w:r>
          </w:p>
        </w:tc>
      </w:tr>
      <w:tr w:rsidR="00883544" w14:paraId="503913AD" w14:textId="77777777" w:rsidTr="00883544">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DBD4D5" w14:textId="77777777" w:rsidR="00883544" w:rsidRDefault="0088354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80E372"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25C37"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B86E9E"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78658F"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DD07B3"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7D3579"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791575"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1.02</w:t>
            </w:r>
          </w:p>
        </w:tc>
      </w:tr>
      <w:tr w:rsidR="00883544" w14:paraId="7BE561BF" w14:textId="77777777" w:rsidTr="00883544">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B4BC73" w14:textId="77777777" w:rsidR="00883544" w:rsidRDefault="0088354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AE5123"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6B5886"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2FD7FC"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0.49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7DA714"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0.49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7F7D84"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FEDCDD"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6BCEB3"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0.83</w:t>
            </w:r>
          </w:p>
        </w:tc>
      </w:tr>
      <w:tr w:rsidR="00883544" w14:paraId="2BB46AD6" w14:textId="77777777" w:rsidTr="00883544">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E3C97C" w14:textId="77777777" w:rsidR="00883544" w:rsidRDefault="0088354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B55F82"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1DC051"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679ED8"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0.59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459FE1"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0.60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136BA8"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15DBAE"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997F45"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1.19</w:t>
            </w:r>
          </w:p>
        </w:tc>
      </w:tr>
      <w:tr w:rsidR="00883544" w14:paraId="24AF766F" w14:textId="77777777" w:rsidTr="00883544">
        <w:trPr>
          <w:jc w:val="center"/>
        </w:trPr>
        <w:tc>
          <w:tcPr>
            <w:tcW w:w="108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735561"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V13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9F4893"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AFFD2E"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909603"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D7FC28"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0.60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F1692B"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5C59E8"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F1F777"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1.41</w:t>
            </w:r>
          </w:p>
        </w:tc>
      </w:tr>
      <w:tr w:rsidR="00883544" w14:paraId="7D1BC8F3" w14:textId="77777777" w:rsidTr="00883544">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5F50DE" w14:textId="77777777" w:rsidR="00883544" w:rsidRDefault="0088354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AE5EF8"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7E0F8E"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7B504"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0.60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585329"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0.60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7B3DA3"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F865B7"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62EC9A"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1.35</w:t>
            </w:r>
          </w:p>
        </w:tc>
      </w:tr>
      <w:tr w:rsidR="00883544" w14:paraId="701E336F" w14:textId="77777777" w:rsidTr="00883544">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F91FE5" w14:textId="77777777" w:rsidR="00883544" w:rsidRDefault="0088354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49535B"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0FA89F"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C49813"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0.60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0B1993"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0.59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E0DBDE"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5FA7B8"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B2100A"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1.37</w:t>
            </w:r>
          </w:p>
        </w:tc>
      </w:tr>
      <w:tr w:rsidR="00883544" w14:paraId="15AC54EA" w14:textId="77777777" w:rsidTr="00883544">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A8276E" w14:textId="77777777" w:rsidR="00883544" w:rsidRDefault="0088354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D7569"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8E1DCE"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1A2773"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6848C8"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BD10FA"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410503"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6A14CA"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1.29</w:t>
            </w:r>
          </w:p>
        </w:tc>
      </w:tr>
      <w:tr w:rsidR="00883544" w14:paraId="0B740ADB" w14:textId="77777777" w:rsidTr="00883544">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424C15" w14:textId="77777777" w:rsidR="00883544" w:rsidRDefault="0088354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6D8882"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1ADCFC"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9C8FD5"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6A196"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0.60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B1F512"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139DDE"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9BF789"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1.26</w:t>
            </w:r>
          </w:p>
        </w:tc>
      </w:tr>
      <w:tr w:rsidR="00883544" w14:paraId="2280F444" w14:textId="77777777" w:rsidTr="00883544">
        <w:trPr>
          <w:jc w:val="center"/>
        </w:trPr>
        <w:tc>
          <w:tcPr>
            <w:tcW w:w="108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D133FE"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C49F91"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2A6719"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C219BB"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61C0C6"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2D3B5B"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4ADA38"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A246C0"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1.23</w:t>
            </w:r>
          </w:p>
        </w:tc>
      </w:tr>
      <w:tr w:rsidR="00883544" w14:paraId="34BCA6B8" w14:textId="77777777" w:rsidTr="00883544">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27973D" w14:textId="77777777" w:rsidR="00883544" w:rsidRDefault="0088354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1E464"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039304"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2BCD42"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6E176C"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8557C9"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8593C8"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8350B9"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1.32</w:t>
            </w:r>
          </w:p>
        </w:tc>
      </w:tr>
      <w:tr w:rsidR="00883544" w14:paraId="794BE1A0" w14:textId="77777777" w:rsidTr="00883544">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54AEB2" w14:textId="77777777" w:rsidR="00883544" w:rsidRDefault="0088354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BEB1EF"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BD24C5"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3878A6"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796566"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33E5E0"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06AAE7"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D7224F"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1.37</w:t>
            </w:r>
          </w:p>
        </w:tc>
      </w:tr>
      <w:tr w:rsidR="00883544" w14:paraId="243A0EA4" w14:textId="77777777" w:rsidTr="00883544">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1BA86A" w14:textId="77777777" w:rsidR="00883544" w:rsidRDefault="0088354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18DCED"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E031A9"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DDF7C3"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76C5BD"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0.51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8CAB97"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9FA815"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FFFA82"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1.44</w:t>
            </w:r>
          </w:p>
        </w:tc>
      </w:tr>
      <w:tr w:rsidR="00883544" w14:paraId="7F4A1D10" w14:textId="77777777" w:rsidTr="00883544">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507302" w14:textId="77777777" w:rsidR="00883544" w:rsidRDefault="0088354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58EDDE"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AA24D5"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53C849"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0.52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37683E"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0.53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A6F68E"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4D6BDE"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300C06"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1.18</w:t>
            </w:r>
          </w:p>
        </w:tc>
      </w:tr>
      <w:tr w:rsidR="00883544" w14:paraId="20ED29C6" w14:textId="77777777" w:rsidTr="00883544">
        <w:trPr>
          <w:jc w:val="center"/>
        </w:trPr>
        <w:tc>
          <w:tcPr>
            <w:tcW w:w="108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49FBAD"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490846"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CF128A"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06F8F2"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0.49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893A52"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8F56E6"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0579BE"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1C2CBD"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1.14</w:t>
            </w:r>
          </w:p>
        </w:tc>
      </w:tr>
      <w:tr w:rsidR="00883544" w14:paraId="110FAF43" w14:textId="77777777" w:rsidTr="00883544">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6865F9" w14:textId="77777777" w:rsidR="00883544" w:rsidRDefault="0088354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1CE184"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04598C"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EC2C79"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72E4EA"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C4BF5F"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EE7B98"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087F7C"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1.28</w:t>
            </w:r>
          </w:p>
        </w:tc>
      </w:tr>
      <w:tr w:rsidR="00883544" w14:paraId="7F98689D" w14:textId="77777777" w:rsidTr="00883544">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C35085" w14:textId="77777777" w:rsidR="00883544" w:rsidRDefault="0088354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F4B41D"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AEA669"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32D6DE"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6A02DA"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0.50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FC36F1"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D49BE9"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6E03E7"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1.18</w:t>
            </w:r>
          </w:p>
        </w:tc>
      </w:tr>
      <w:tr w:rsidR="00883544" w14:paraId="753F5857" w14:textId="77777777" w:rsidTr="00883544">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F25BFA" w14:textId="77777777" w:rsidR="00883544" w:rsidRDefault="0088354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BF52EC"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DCFE0D"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0B1C27"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0.49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43DF6E"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DF61F1"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BD325D"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42157F"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1.35</w:t>
            </w:r>
          </w:p>
        </w:tc>
      </w:tr>
      <w:tr w:rsidR="00883544" w14:paraId="41A9EB29" w14:textId="77777777" w:rsidTr="00883544">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2CEC15" w14:textId="77777777" w:rsidR="00883544" w:rsidRDefault="0088354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699973"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30B6FB"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E88BBB"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4568E4"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D5B224"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FFB94"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0310D7"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1.20</w:t>
            </w:r>
          </w:p>
        </w:tc>
      </w:tr>
      <w:tr w:rsidR="00883544" w14:paraId="70FF24EC" w14:textId="77777777" w:rsidTr="00883544">
        <w:trPr>
          <w:jc w:val="center"/>
        </w:trPr>
        <w:tc>
          <w:tcPr>
            <w:tcW w:w="108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AF62AE"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697E70"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243E43"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759DA8"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10.83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2DFFB0"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10.82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B6CB9D"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AE4D94"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E3173C"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13.98</w:t>
            </w:r>
          </w:p>
        </w:tc>
      </w:tr>
      <w:tr w:rsidR="00883544" w14:paraId="029D2F90" w14:textId="77777777" w:rsidTr="00883544">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38608F" w14:textId="77777777" w:rsidR="00883544" w:rsidRDefault="0088354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DCF3F1"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71B8C"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38B023"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10.83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CA064E"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10.84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60C523"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77B1A5"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E6F04B"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13.56</w:t>
            </w:r>
          </w:p>
        </w:tc>
      </w:tr>
      <w:tr w:rsidR="00883544" w14:paraId="39DABC8F" w14:textId="77777777" w:rsidTr="00883544">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365145" w14:textId="77777777" w:rsidR="00883544" w:rsidRDefault="0088354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D8B97B"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50865D"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3F8017"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21D82F"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10.55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F5725"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6EF8A4"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456906"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13.43</w:t>
            </w:r>
          </w:p>
        </w:tc>
      </w:tr>
      <w:tr w:rsidR="00883544" w14:paraId="7A4ECF64" w14:textId="77777777" w:rsidTr="00883544">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808854" w14:textId="77777777" w:rsidR="00883544" w:rsidRDefault="0088354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FAB1D8"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56F35"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07FF87"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E28527"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1B2255"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00BF58"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B949BD"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13.42</w:t>
            </w:r>
          </w:p>
        </w:tc>
      </w:tr>
      <w:tr w:rsidR="00883544" w14:paraId="0F125ECA" w14:textId="77777777" w:rsidTr="00883544">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73992" w14:textId="77777777" w:rsidR="00883544" w:rsidRDefault="0088354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E874D3"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D693E0"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F3CE51"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3EE060"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32B2BF"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000422"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AB4F69"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13.50</w:t>
            </w:r>
          </w:p>
        </w:tc>
      </w:tr>
      <w:tr w:rsidR="00883544" w14:paraId="240F0612" w14:textId="77777777" w:rsidTr="00883544">
        <w:trPr>
          <w:jc w:val="center"/>
        </w:trPr>
        <w:tc>
          <w:tcPr>
            <w:tcW w:w="108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CB3796"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2044EA"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00B387"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F418D0"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68A414"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6B55CE"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C77EB3"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548213"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1.24</w:t>
            </w:r>
          </w:p>
        </w:tc>
      </w:tr>
      <w:tr w:rsidR="00883544" w14:paraId="1F33B2F1" w14:textId="77777777" w:rsidTr="00883544">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689B0E" w14:textId="77777777" w:rsidR="00883544" w:rsidRDefault="0088354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1162F9"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0E99BE"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2CB2BE"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D1D6A5"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247DEB"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FF4B28"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F30C81"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1.36</w:t>
            </w:r>
          </w:p>
        </w:tc>
      </w:tr>
      <w:tr w:rsidR="00883544" w14:paraId="29FCADCB" w14:textId="77777777" w:rsidTr="00883544">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64879E" w14:textId="77777777" w:rsidR="00883544" w:rsidRDefault="0088354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B3777D"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FBCE00"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1ABCCD"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C9E667"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8E6C4"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D9D606"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F4A8CE"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1.27</w:t>
            </w:r>
          </w:p>
        </w:tc>
      </w:tr>
      <w:tr w:rsidR="00883544" w14:paraId="310A232F" w14:textId="77777777" w:rsidTr="00883544">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A41F1C" w14:textId="77777777" w:rsidR="00883544" w:rsidRDefault="0088354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4A5141"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1C33E2"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FF35F3"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C584BD"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24237"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33260C"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47941F"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1.22</w:t>
            </w:r>
          </w:p>
        </w:tc>
      </w:tr>
      <w:tr w:rsidR="00883544" w14:paraId="3D95C9CD" w14:textId="77777777" w:rsidTr="00883544">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F48535" w14:textId="77777777" w:rsidR="00883544" w:rsidRDefault="0088354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A738DD"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3D64CE"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109AE"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ED1FB1"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E5AE15"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541AF1"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9A7C0D"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1.29</w:t>
            </w:r>
          </w:p>
        </w:tc>
      </w:tr>
      <w:tr w:rsidR="00883544" w14:paraId="5C7FD34C" w14:textId="77777777" w:rsidTr="00883544">
        <w:trPr>
          <w:jc w:val="center"/>
        </w:trPr>
        <w:tc>
          <w:tcPr>
            <w:tcW w:w="108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6B9776"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9E6979"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413E78"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065091"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4DB5BF"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424FF4"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022F50"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DDEAA8"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1.13</w:t>
            </w:r>
          </w:p>
        </w:tc>
      </w:tr>
      <w:tr w:rsidR="00883544" w14:paraId="18A4F5BF" w14:textId="77777777" w:rsidTr="00883544">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D9E127" w14:textId="77777777" w:rsidR="00883544" w:rsidRDefault="0088354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9F729A"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C6B31"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A90A5A"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FEC01C"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1CF2D4"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9C6963"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83C18C"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1.14</w:t>
            </w:r>
          </w:p>
        </w:tc>
      </w:tr>
      <w:tr w:rsidR="00883544" w14:paraId="41199A1F" w14:textId="77777777" w:rsidTr="00883544">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746AB8" w14:textId="77777777" w:rsidR="00883544" w:rsidRDefault="0088354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ECF84"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DBB70B"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0A14C2"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CB48BE"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B27AF0"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2321D5"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D59748"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0.93</w:t>
            </w:r>
          </w:p>
        </w:tc>
      </w:tr>
      <w:tr w:rsidR="00883544" w14:paraId="2BC00BFE" w14:textId="77777777" w:rsidTr="00883544">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3A5F92" w14:textId="77777777" w:rsidR="00883544" w:rsidRDefault="0088354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712260"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40C1E0"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5A71BD"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CA1E73"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0.68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FF03DC"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43DFD9"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0.30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EF41E7"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1.13</w:t>
            </w:r>
          </w:p>
        </w:tc>
      </w:tr>
      <w:tr w:rsidR="00883544" w14:paraId="275C07D6" w14:textId="77777777" w:rsidTr="00883544">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98D749" w14:textId="77777777" w:rsidR="00883544" w:rsidRDefault="0088354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87ADFC"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2A8BAA"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3CEC5F"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44DCD7"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D90644"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D2103B"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C583C0"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1.01</w:t>
            </w:r>
          </w:p>
        </w:tc>
      </w:tr>
      <w:tr w:rsidR="00883544" w14:paraId="1C68460D" w14:textId="77777777" w:rsidTr="00883544">
        <w:trPr>
          <w:jc w:val="center"/>
        </w:trPr>
        <w:tc>
          <w:tcPr>
            <w:tcW w:w="108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A5613B"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8FC8A9"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11C606"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E6AAB8"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304D2D"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0DACC3"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A98099"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B71332"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11.79</w:t>
            </w:r>
          </w:p>
        </w:tc>
      </w:tr>
      <w:tr w:rsidR="00883544" w14:paraId="4BEDC4DA" w14:textId="77777777" w:rsidTr="00883544">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540EE0" w14:textId="77777777" w:rsidR="00883544" w:rsidRDefault="0088354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CBA362"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47B1AF"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783A34"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5D9622"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558DDC"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302643"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389D0D"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10.63</w:t>
            </w:r>
          </w:p>
        </w:tc>
      </w:tr>
      <w:tr w:rsidR="00883544" w14:paraId="59607ACA" w14:textId="77777777" w:rsidTr="00883544">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A5C3D2" w14:textId="77777777" w:rsidR="00883544" w:rsidRDefault="0088354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564D52"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E10A59"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56BDB8"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B8F6F6"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E72145"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F4461B"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32652E"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10.85</w:t>
            </w:r>
          </w:p>
        </w:tc>
      </w:tr>
      <w:tr w:rsidR="00883544" w14:paraId="5F4FBDB9" w14:textId="77777777" w:rsidTr="00883544">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53727E" w14:textId="77777777" w:rsidR="00883544" w:rsidRDefault="0088354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5C472E"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38FC4"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4F4D29"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4FFA81"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7.34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4A142F"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F52983"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4669A6"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10.98</w:t>
            </w:r>
          </w:p>
        </w:tc>
      </w:tr>
      <w:tr w:rsidR="00883544" w14:paraId="56ED44EF" w14:textId="77777777" w:rsidTr="00883544">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2E59CC" w14:textId="77777777" w:rsidR="00883544" w:rsidRDefault="0088354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3796B1"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9CC4E5"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3A2854"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2A25FD"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002982"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454ED3"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4.79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EDAC06"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11.20</w:t>
            </w:r>
          </w:p>
        </w:tc>
      </w:tr>
      <w:tr w:rsidR="00883544" w14:paraId="5BBAA7B1" w14:textId="77777777" w:rsidTr="00883544">
        <w:trPr>
          <w:jc w:val="center"/>
        </w:trPr>
        <w:tc>
          <w:tcPr>
            <w:tcW w:w="1080" w:type="dxa"/>
            <w:vMerge w:val="restart"/>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77A6E19"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DE96C9"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4B97D4"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480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0C6EB1"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FF4B80"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00471D"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0.66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B506AA"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CD8D84"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11.57</w:t>
            </w:r>
          </w:p>
        </w:tc>
      </w:tr>
      <w:tr w:rsidR="00883544" w14:paraId="14B3B563" w14:textId="77777777" w:rsidTr="00883544">
        <w:trPr>
          <w:jc w:val="center"/>
        </w:trPr>
        <w:tc>
          <w:tcPr>
            <w:tcW w:w="1080" w:type="dxa"/>
            <w:vMerge/>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C0079F" w14:textId="77777777" w:rsidR="00883544" w:rsidRDefault="0088354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F11BD4"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C56F48"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4AD9C6"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9158BE"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9.63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066CBA"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0.73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861780"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407420"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11.72</w:t>
            </w:r>
          </w:p>
        </w:tc>
      </w:tr>
      <w:tr w:rsidR="00883544" w14:paraId="4661ECC7" w14:textId="77777777" w:rsidTr="00883544">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424E90" w14:textId="77777777" w:rsidR="00883544" w:rsidRDefault="0088354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CCBB9D"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462C95"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2932F5"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94D13F"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9.60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2C3B9F"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0.69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F82585"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C42239"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11.91</w:t>
            </w:r>
          </w:p>
        </w:tc>
      </w:tr>
      <w:tr w:rsidR="00883544" w14:paraId="0F259346" w14:textId="77777777" w:rsidTr="00883544">
        <w:trPr>
          <w:jc w:val="center"/>
        </w:trPr>
        <w:tc>
          <w:tcPr>
            <w:tcW w:w="10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C562BD" w14:textId="77777777" w:rsidR="00883544" w:rsidRDefault="0088354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69BB55"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44A172"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F245BE"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6A4DC2"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35ED1C"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D618A5"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7C6B1A"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12.18</w:t>
            </w:r>
          </w:p>
        </w:tc>
      </w:tr>
      <w:tr w:rsidR="00883544" w14:paraId="0BA8BAC3" w14:textId="77777777" w:rsidTr="00883544">
        <w:trPr>
          <w:jc w:val="center"/>
        </w:trPr>
        <w:tc>
          <w:tcPr>
            <w:tcW w:w="1080" w:type="dxa"/>
            <w:vMerge/>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F8F9B34" w14:textId="77777777" w:rsidR="00883544" w:rsidRDefault="00883544">
            <w:pPr>
              <w:pBdr>
                <w:top w:val="none" w:sz="0" w:space="0" w:color="000000"/>
                <w:left w:val="none" w:sz="0" w:space="0" w:color="000000"/>
                <w:bottom w:val="none" w:sz="0" w:space="0" w:color="000000"/>
                <w:right w:val="none" w:sz="0" w:space="0" w:color="000000"/>
              </w:pBdr>
              <w:spacing w:before="100" w:after="100"/>
              <w:ind w:left="100" w:right="100"/>
            </w:pP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341EB44"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2EB4D39"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507</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7FE3C0E"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9.75</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F52AF58"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9.81</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21D8DAB"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0.73</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2D0DCFE"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7.74</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1BAF07D" w14:textId="77777777" w:rsidR="00883544"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11.70</w:t>
            </w:r>
          </w:p>
        </w:tc>
      </w:tr>
    </w:tbl>
    <w:p w14:paraId="63118C07" w14:textId="77777777" w:rsidR="00883544" w:rsidRDefault="00000000">
      <w:pPr>
        <w:pStyle w:val="Heading3"/>
      </w:pPr>
      <w:bookmarkStart w:id="23" w:name="extreme-outliers-list"/>
      <w:bookmarkEnd w:id="22"/>
      <w:r>
        <w:t>Extreme Outliers list</w:t>
      </w:r>
    </w:p>
    <w:p w14:paraId="3335C36F" w14:textId="77777777" w:rsidR="00883544" w:rsidRDefault="00000000">
      <w:pPr>
        <w:pStyle w:val="SourceCode"/>
      </w:pPr>
      <w:r>
        <w:rPr>
          <w:rStyle w:val="VerbatimChar"/>
        </w:rPr>
        <w:t>$V1</w:t>
      </w:r>
      <w:r>
        <w:br/>
      </w:r>
      <w:r>
        <w:rPr>
          <w:rStyle w:val="VerbatimChar"/>
        </w:rPr>
        <w:t xml:space="preserve"> [1]  502  544  577  658  666  792  980 1095 1111 1229 1264 1292 1297 1398 1422</w:t>
      </w:r>
      <w:r>
        <w:br/>
      </w:r>
      <w:r>
        <w:rPr>
          <w:rStyle w:val="VerbatimChar"/>
        </w:rPr>
        <w:t>[16] 1463 1530 1624 1630 1640 1655 1702 1713 1714 1789 1805 1810 1821 1824 1885</w:t>
      </w:r>
      <w:r>
        <w:br/>
      </w:r>
      <w:r>
        <w:rPr>
          <w:rStyle w:val="VerbatimChar"/>
        </w:rPr>
        <w:t>[31] 1936 1969 1977 2015 2035 2038 2040 2160 2199 2228 2342 2362 2365 2366 2389</w:t>
      </w:r>
      <w:r>
        <w:br/>
      </w:r>
      <w:r>
        <w:br/>
      </w:r>
      <w:r>
        <w:rPr>
          <w:rStyle w:val="VerbatimChar"/>
        </w:rPr>
        <w:t>$V2</w:t>
      </w:r>
      <w:r>
        <w:br/>
      </w:r>
      <w:r>
        <w:rPr>
          <w:rStyle w:val="VerbatimChar"/>
        </w:rPr>
        <w:t xml:space="preserve"> [1]  275  316  356  429  445  493  595  604  896  909  912  921  930  943 1251</w:t>
      </w:r>
      <w:r>
        <w:br/>
      </w:r>
      <w:r>
        <w:rPr>
          <w:rStyle w:val="VerbatimChar"/>
        </w:rPr>
        <w:t>[16] 1387 1428 1448 1459 1581 1647 1821 1841 1846 1880 1886 1901 1995 2112 2140</w:t>
      </w:r>
      <w:r>
        <w:br/>
      </w:r>
      <w:r>
        <w:rPr>
          <w:rStyle w:val="VerbatimChar"/>
        </w:rPr>
        <w:t>[31] 2221 2242 2337 2359 2448</w:t>
      </w:r>
      <w:r>
        <w:br/>
      </w:r>
      <w:r>
        <w:br/>
      </w:r>
      <w:r>
        <w:rPr>
          <w:rStyle w:val="VerbatimChar"/>
        </w:rPr>
        <w:t>$V3</w:t>
      </w:r>
      <w:r>
        <w:br/>
      </w:r>
      <w:r>
        <w:rPr>
          <w:rStyle w:val="VerbatimChar"/>
        </w:rPr>
        <w:t xml:space="preserve"> [1]   28   83  189  207  220  241  373  405  427  437  544  572  592  662  680</w:t>
      </w:r>
      <w:r>
        <w:br/>
      </w:r>
      <w:r>
        <w:rPr>
          <w:rStyle w:val="VerbatimChar"/>
        </w:rPr>
        <w:t>[16]  759  779  802  821  969 1025 1052 1067 1077 1102 1105 1147 1187 1204 1225</w:t>
      </w:r>
      <w:r>
        <w:br/>
      </w:r>
      <w:r>
        <w:rPr>
          <w:rStyle w:val="VerbatimChar"/>
        </w:rPr>
        <w:t>[31] 1231 1329 1368 1433 1620 1655 1663 1759 2138 2176 2193 2206 2347 2452</w:t>
      </w:r>
      <w:r>
        <w:br/>
      </w:r>
      <w:r>
        <w:lastRenderedPageBreak/>
        <w:br/>
      </w:r>
      <w:r>
        <w:rPr>
          <w:rStyle w:val="VerbatimChar"/>
        </w:rPr>
        <w:t>$V4</w:t>
      </w:r>
      <w:r>
        <w:br/>
      </w:r>
      <w:r>
        <w:rPr>
          <w:rStyle w:val="VerbatimChar"/>
        </w:rPr>
        <w:t xml:space="preserve"> [1]   16   24   37   67  149  202  214  227  252  373  432  437  441  598  716</w:t>
      </w:r>
      <w:r>
        <w:br/>
      </w:r>
      <w:r>
        <w:rPr>
          <w:rStyle w:val="VerbatimChar"/>
        </w:rPr>
        <w:t>[16]  760  820  853  976 1022 1026 1101 1103 1117 1130 1184 1211 1214 1234 1311</w:t>
      </w:r>
      <w:r>
        <w:br/>
      </w:r>
      <w:r>
        <w:rPr>
          <w:rStyle w:val="VerbatimChar"/>
        </w:rPr>
        <w:t>[31] 1342 1967 2000 2040 2065 2079 2147 2169 2181 2223 2244 2308 2316 2422</w:t>
      </w:r>
      <w:r>
        <w:br/>
      </w:r>
      <w:r>
        <w:br/>
      </w:r>
      <w:r>
        <w:rPr>
          <w:rStyle w:val="VerbatimChar"/>
        </w:rPr>
        <w:t>$V5</w:t>
      </w:r>
      <w:r>
        <w:br/>
      </w:r>
      <w:r>
        <w:rPr>
          <w:rStyle w:val="VerbatimChar"/>
        </w:rPr>
        <w:t xml:space="preserve"> [1]  233 1843 1946 2011 2027 2040 2043 2059 2062 2080 2084 2089 2116 2121 2132</w:t>
      </w:r>
      <w:r>
        <w:br/>
      </w:r>
      <w:r>
        <w:rPr>
          <w:rStyle w:val="VerbatimChar"/>
        </w:rPr>
        <w:t>[16] 2153 2173 2179 2185 2230 2238 2244 2321 2330 2339 2358 2362 2369 2377 2391</w:t>
      </w:r>
      <w:r>
        <w:br/>
      </w:r>
      <w:r>
        <w:rPr>
          <w:rStyle w:val="VerbatimChar"/>
        </w:rPr>
        <w:t>[31] 2407 2430 2433 2440</w:t>
      </w:r>
      <w:r>
        <w:br/>
      </w:r>
      <w:r>
        <w:br/>
      </w:r>
      <w:r>
        <w:rPr>
          <w:rStyle w:val="VerbatimChar"/>
        </w:rPr>
        <w:t>$V6</w:t>
      </w:r>
      <w:r>
        <w:br/>
      </w:r>
      <w:r>
        <w:rPr>
          <w:rStyle w:val="VerbatimChar"/>
        </w:rPr>
        <w:t xml:space="preserve"> [1]  345  535  953  959  974  994 1005 1022 1027 1035 1077 1108 1117 1130 1134</w:t>
      </w:r>
      <w:r>
        <w:br/>
      </w:r>
      <w:r>
        <w:rPr>
          <w:rStyle w:val="VerbatimChar"/>
        </w:rPr>
        <w:t>[16] 1157 1162 1198 1231 1253 1268 1299 1318 1319 1323 1330 1333 1392 1408 1638</w:t>
      </w:r>
      <w:r>
        <w:br/>
      </w:r>
      <w:r>
        <w:rPr>
          <w:rStyle w:val="VerbatimChar"/>
        </w:rPr>
        <w:t>[31] 1705 1840 1938 1956 1977 2006 2037 2065 2079 2085 2283 2378 2410 2423 2447</w:t>
      </w:r>
      <w:r>
        <w:br/>
      </w:r>
      <w:r>
        <w:br/>
      </w:r>
      <w:r>
        <w:rPr>
          <w:rStyle w:val="VerbatimChar"/>
        </w:rPr>
        <w:t>$V7</w:t>
      </w:r>
      <w:r>
        <w:br/>
      </w:r>
      <w:r>
        <w:rPr>
          <w:rStyle w:val="VerbatimChar"/>
        </w:rPr>
        <w:t xml:space="preserve"> [1]   45  159  246  460  470  487  493  541  560  565  578  595  652  760  777</w:t>
      </w:r>
      <w:r>
        <w:br/>
      </w:r>
      <w:r>
        <w:rPr>
          <w:rStyle w:val="VerbatimChar"/>
        </w:rPr>
        <w:t>[16]  782  879  917  928  934 1028 1035 1128 1263 1526 1592 1606 1724 1830 1852</w:t>
      </w:r>
      <w:r>
        <w:br/>
      </w:r>
      <w:r>
        <w:rPr>
          <w:rStyle w:val="VerbatimChar"/>
        </w:rPr>
        <w:t>[31] 1903 1990 1997 2000 2003 2105 2122 2198 2254 2291</w:t>
      </w:r>
      <w:r>
        <w:br/>
      </w:r>
      <w:r>
        <w:br/>
      </w:r>
      <w:r>
        <w:rPr>
          <w:rStyle w:val="VerbatimChar"/>
        </w:rPr>
        <w:t>$V8</w:t>
      </w:r>
      <w:r>
        <w:br/>
      </w:r>
      <w:r>
        <w:rPr>
          <w:rStyle w:val="VerbatimChar"/>
        </w:rPr>
        <w:t xml:space="preserve"> [1]  461  965  978  999 1026 1132 1133 1143 1182 1212 1230 1252 1302 1328 1339</w:t>
      </w:r>
      <w:r>
        <w:br/>
      </w:r>
      <w:r>
        <w:rPr>
          <w:rStyle w:val="VerbatimChar"/>
        </w:rPr>
        <w:t>[16] 1381 1413 1459 1462 1503 1522 1524 1532 1537 1553 1654 1701 1708 1762 1780</w:t>
      </w:r>
      <w:r>
        <w:br/>
      </w:r>
      <w:r>
        <w:rPr>
          <w:rStyle w:val="VerbatimChar"/>
        </w:rPr>
        <w:t>[31] 1793 1801 1866 1869 1880 1930 1975 2049 2055 2138 2249 2256 2287 2293 2322</w:t>
      </w:r>
      <w:r>
        <w:br/>
      </w:r>
      <w:r>
        <w:rPr>
          <w:rStyle w:val="VerbatimChar"/>
        </w:rPr>
        <w:t>[46] 2381</w:t>
      </w:r>
      <w:r>
        <w:br/>
      </w:r>
      <w:r>
        <w:br/>
      </w:r>
      <w:r>
        <w:rPr>
          <w:rStyle w:val="VerbatimChar"/>
        </w:rPr>
        <w:t>$V9</w:t>
      </w:r>
      <w:r>
        <w:br/>
      </w:r>
      <w:r>
        <w:rPr>
          <w:rStyle w:val="VerbatimChar"/>
        </w:rPr>
        <w:t xml:space="preserve"> [1]   89   98  242  298  395  591  625  631  652  698  764  868  872  878  882</w:t>
      </w:r>
      <w:r>
        <w:br/>
      </w:r>
      <w:r>
        <w:rPr>
          <w:rStyle w:val="VerbatimChar"/>
        </w:rPr>
        <w:t>[16]  899  947  966  977 1016 1028 1083 1130 1294 1312 1427 1491 1500 1544 1581</w:t>
      </w:r>
      <w:r>
        <w:br/>
      </w:r>
      <w:r>
        <w:rPr>
          <w:rStyle w:val="VerbatimChar"/>
        </w:rPr>
        <w:t>[31] 1783 1808 1895 1896 1992 2115 2191 2202 2275 2359 2373 2376 2417 2448</w:t>
      </w:r>
      <w:r>
        <w:br/>
      </w:r>
      <w:r>
        <w:br/>
      </w:r>
      <w:r>
        <w:rPr>
          <w:rStyle w:val="VerbatimChar"/>
        </w:rPr>
        <w:t>$V10</w:t>
      </w:r>
      <w:r>
        <w:br/>
      </w:r>
      <w:r>
        <w:rPr>
          <w:rStyle w:val="VerbatimChar"/>
        </w:rPr>
        <w:t xml:space="preserve"> [1]   12   37  210  379  412  419  505  508  564  668  730  755  771  880  984</w:t>
      </w:r>
      <w:r>
        <w:br/>
      </w:r>
      <w:r>
        <w:rPr>
          <w:rStyle w:val="VerbatimChar"/>
        </w:rPr>
        <w:lastRenderedPageBreak/>
        <w:t>[16]  987 1065 1191 1192 1255 1259 1278 1400 1432 1470 1472 1492 1494 1561 1668</w:t>
      </w:r>
      <w:r>
        <w:br/>
      </w:r>
      <w:r>
        <w:rPr>
          <w:rStyle w:val="VerbatimChar"/>
        </w:rPr>
        <w:t>[31] 1707 1790 1813 1996 2001 2016 2054 2083 2117 2155 2207 2249 2364 2386 2427</w:t>
      </w:r>
      <w:r>
        <w:br/>
      </w:r>
      <w:r>
        <w:br/>
      </w:r>
      <w:r>
        <w:rPr>
          <w:rStyle w:val="VerbatimChar"/>
        </w:rPr>
        <w:t>$V11</w:t>
      </w:r>
      <w:r>
        <w:br/>
      </w:r>
      <w:r>
        <w:rPr>
          <w:rStyle w:val="VerbatimChar"/>
        </w:rPr>
        <w:t xml:space="preserve"> [1] 1228 1378 1954 1971 1977 1987 2033 2064 2090 2099 2112 2125 2130 2145 2152</w:t>
      </w:r>
      <w:r>
        <w:br/>
      </w:r>
      <w:r>
        <w:rPr>
          <w:rStyle w:val="VerbatimChar"/>
        </w:rPr>
        <w:t>[16] 2154 2172 2184 2198 2208 2211 2231 2249 2251 2279 2355 2356 2364 2376 2378</w:t>
      </w:r>
      <w:r>
        <w:br/>
      </w:r>
      <w:r>
        <w:rPr>
          <w:rStyle w:val="VerbatimChar"/>
        </w:rPr>
        <w:t>[31] 2380 2393 2446 2450</w:t>
      </w:r>
      <w:r>
        <w:br/>
      </w:r>
      <w:r>
        <w:br/>
      </w:r>
      <w:r>
        <w:rPr>
          <w:rStyle w:val="VerbatimChar"/>
        </w:rPr>
        <w:t>$V12</w:t>
      </w:r>
      <w:r>
        <w:br/>
      </w:r>
      <w:r>
        <w:rPr>
          <w:rStyle w:val="VerbatimChar"/>
        </w:rPr>
        <w:t xml:space="preserve"> [1]  130  155  184  185  186  245  382  388  455 1011 1102 1279 1410 1947 1953</w:t>
      </w:r>
      <w:r>
        <w:br/>
      </w:r>
      <w:r>
        <w:rPr>
          <w:rStyle w:val="VerbatimChar"/>
        </w:rPr>
        <w:t>[16] 1954 1984 2030 2047 2055 2062 2096 2104 2128 2151 2161 2176 2207 2211 2223</w:t>
      </w:r>
      <w:r>
        <w:br/>
      </w:r>
      <w:r>
        <w:rPr>
          <w:rStyle w:val="VerbatimChar"/>
        </w:rPr>
        <w:t>[31] 2244 2267 2290 2305 2342 2347 2356 2362 2436 2440 2444</w:t>
      </w:r>
      <w:r>
        <w:br/>
      </w:r>
      <w:r>
        <w:br/>
      </w:r>
      <w:r>
        <w:rPr>
          <w:rStyle w:val="VerbatimChar"/>
        </w:rPr>
        <w:t>$V13</w:t>
      </w:r>
      <w:r>
        <w:br/>
      </w:r>
      <w:r>
        <w:rPr>
          <w:rStyle w:val="VerbatimChar"/>
        </w:rPr>
        <w:t xml:space="preserve"> [1]   29  244  465  479  498  511  530  559  615  682  697  726  775  817  852</w:t>
      </w:r>
      <w:r>
        <w:br/>
      </w:r>
      <w:r>
        <w:rPr>
          <w:rStyle w:val="VerbatimChar"/>
        </w:rPr>
        <w:t>[16]  970  973 1043 1145 1227 1229 1232 1282 1403 1477 1493 1528 1545 1576 1626</w:t>
      </w:r>
      <w:r>
        <w:br/>
      </w:r>
      <w:r>
        <w:rPr>
          <w:rStyle w:val="VerbatimChar"/>
        </w:rPr>
        <w:t>[31] 1632 1675 1858 1927 1988 1992 2094 2116 2266 2402 2409</w:t>
      </w:r>
      <w:r>
        <w:br/>
      </w:r>
      <w:r>
        <w:br/>
      </w:r>
      <w:r>
        <w:rPr>
          <w:rStyle w:val="VerbatimChar"/>
        </w:rPr>
        <w:t>$V14</w:t>
      </w:r>
      <w:r>
        <w:br/>
      </w:r>
      <w:r>
        <w:rPr>
          <w:rStyle w:val="VerbatimChar"/>
        </w:rPr>
        <w:t xml:space="preserve"> [1]   29  181  417  437  445  530  602  654  678  684  726  775  800  839  970</w:t>
      </w:r>
      <w:r>
        <w:br/>
      </w:r>
      <w:r>
        <w:rPr>
          <w:rStyle w:val="VerbatimChar"/>
        </w:rPr>
        <w:t>[16] 1011 1045 1051 1084 1103 1119 1262 1286 1316 1396 1464 1493 1545 1565 1576</w:t>
      </w:r>
      <w:r>
        <w:br/>
      </w:r>
      <w:r>
        <w:rPr>
          <w:rStyle w:val="VerbatimChar"/>
        </w:rPr>
        <w:t>[31] 1623 1660 1661 1663 1675 1738 1886 1905 1917 1919 1935 1981 1988 1992 2048</w:t>
      </w:r>
      <w:r>
        <w:br/>
      </w:r>
      <w:r>
        <w:rPr>
          <w:rStyle w:val="VerbatimChar"/>
        </w:rPr>
        <w:t>[46] 2113 2305 2438</w:t>
      </w:r>
      <w:r>
        <w:br/>
      </w:r>
      <w:r>
        <w:br/>
      </w:r>
      <w:r>
        <w:rPr>
          <w:rStyle w:val="VerbatimChar"/>
        </w:rPr>
        <w:t>$V15</w:t>
      </w:r>
      <w:r>
        <w:br/>
      </w:r>
      <w:r>
        <w:rPr>
          <w:rStyle w:val="VerbatimChar"/>
        </w:rPr>
        <w:t xml:space="preserve"> [1]   20   27   43   69   98  267  330  371  538  602  678  698  970 1017 1039</w:t>
      </w:r>
      <w:r>
        <w:br/>
      </w:r>
      <w:r>
        <w:rPr>
          <w:rStyle w:val="VerbatimChar"/>
        </w:rPr>
        <w:t>[16] 1044 1045 1067 1116 1173 1179 1326 1340 1385 1420 1563 1608 1660 1675 1693</w:t>
      </w:r>
      <w:r>
        <w:br/>
      </w:r>
      <w:r>
        <w:rPr>
          <w:rStyle w:val="VerbatimChar"/>
        </w:rPr>
        <w:t>[31] 1717 1786 1871 1880 1905 2046 2048 2283 2351 2438</w:t>
      </w:r>
      <w:r>
        <w:br/>
      </w:r>
      <w:r>
        <w:br/>
      </w:r>
      <w:r>
        <w:rPr>
          <w:rStyle w:val="VerbatimChar"/>
        </w:rPr>
        <w:t>$V16</w:t>
      </w:r>
      <w:r>
        <w:br/>
      </w:r>
      <w:r>
        <w:rPr>
          <w:rStyle w:val="VerbatimChar"/>
        </w:rPr>
        <w:t xml:space="preserve"> [1]    4   61   75   89  109  141  204  222  240  289  408  421  490  571  633</w:t>
      </w:r>
      <w:r>
        <w:br/>
      </w:r>
      <w:r>
        <w:rPr>
          <w:rStyle w:val="VerbatimChar"/>
        </w:rPr>
        <w:t>[16]  668  746  794  824  865  950 1148 1166 1232 1328 1429 1457 1486 1515 1524</w:t>
      </w:r>
      <w:r>
        <w:br/>
      </w:r>
      <w:r>
        <w:rPr>
          <w:rStyle w:val="VerbatimChar"/>
        </w:rPr>
        <w:t>[31] 1566 1616 1687 1734 1757 1810 1848 1928 2025 2109 2133 2147 2239 2258 2283</w:t>
      </w:r>
      <w:r>
        <w:br/>
      </w:r>
      <w:r>
        <w:rPr>
          <w:rStyle w:val="VerbatimChar"/>
        </w:rPr>
        <w:lastRenderedPageBreak/>
        <w:t>[46] 2338 2404 2420 2434 2446</w:t>
      </w:r>
      <w:r>
        <w:br/>
      </w:r>
      <w:r>
        <w:br/>
      </w:r>
      <w:r>
        <w:rPr>
          <w:rStyle w:val="VerbatimChar"/>
        </w:rPr>
        <w:t>$V17</w:t>
      </w:r>
      <w:r>
        <w:br/>
      </w:r>
      <w:r>
        <w:rPr>
          <w:rStyle w:val="VerbatimChar"/>
        </w:rPr>
        <w:t xml:space="preserve"> [1]   19   20   48   56   69  224  244  273  275  361  430  453  530  602  654</w:t>
      </w:r>
      <w:r>
        <w:br/>
      </w:r>
      <w:r>
        <w:rPr>
          <w:rStyle w:val="VerbatimChar"/>
        </w:rPr>
        <w:t>[16]  656  734  800  970 1111 1145 1160 1316 1333 1396 1463 1503 1509 1603 1646</w:t>
      </w:r>
      <w:r>
        <w:br/>
      </w:r>
      <w:r>
        <w:rPr>
          <w:rStyle w:val="VerbatimChar"/>
        </w:rPr>
        <w:t>[31] 1656 1660 1663 1669 1675 1717 1779 1798 1905 1912 1927 2048 2086 2137 2283</w:t>
      </w:r>
      <w:r>
        <w:br/>
      </w:r>
      <w:r>
        <w:rPr>
          <w:rStyle w:val="VerbatimChar"/>
        </w:rPr>
        <w:t>[46] 2342 2402 2409</w:t>
      </w:r>
      <w:r>
        <w:br/>
      </w:r>
      <w:r>
        <w:br/>
      </w:r>
      <w:r>
        <w:rPr>
          <w:rStyle w:val="VerbatimChar"/>
        </w:rPr>
        <w:t>$V18</w:t>
      </w:r>
      <w:r>
        <w:br/>
      </w:r>
      <w:r>
        <w:rPr>
          <w:rStyle w:val="VerbatimChar"/>
        </w:rPr>
        <w:t xml:space="preserve"> [1]   20   21   26   71   83   98  123  130  155  170  182  185  225  233  245</w:t>
      </w:r>
      <w:r>
        <w:br/>
      </w:r>
      <w:r>
        <w:rPr>
          <w:rStyle w:val="VerbatimChar"/>
        </w:rPr>
        <w:t>[16]  273  274  360  392  405  523  590  698  706  759  774  881  882  887 1452</w:t>
      </w:r>
      <w:r>
        <w:br/>
      </w:r>
      <w:r>
        <w:rPr>
          <w:rStyle w:val="VerbatimChar"/>
        </w:rPr>
        <w:t>[31] 1754 1843 1916 2045 2171 2195 2198 2207 2213 2254 2354 2357 2413 2440</w:t>
      </w:r>
      <w:r>
        <w:br/>
      </w:r>
      <w:r>
        <w:br/>
      </w:r>
      <w:r>
        <w:rPr>
          <w:rStyle w:val="VerbatimChar"/>
        </w:rPr>
        <w:t>$V19</w:t>
      </w:r>
      <w:r>
        <w:br/>
      </w:r>
      <w:r>
        <w:rPr>
          <w:rStyle w:val="VerbatimChar"/>
        </w:rPr>
        <w:t xml:space="preserve"> [1]   93   99  112  130  132  253  303  332  359  379  645  646  767  828  927</w:t>
      </w:r>
      <w:r>
        <w:br/>
      </w:r>
      <w:r>
        <w:rPr>
          <w:rStyle w:val="VerbatimChar"/>
        </w:rPr>
        <w:t>[16]  994 1045 1181 1281 1421 1438 1501 1746 1887 1904 1930 1946 1949 1989 2074</w:t>
      </w:r>
      <w:r>
        <w:br/>
      </w:r>
      <w:r>
        <w:rPr>
          <w:rStyle w:val="VerbatimChar"/>
        </w:rPr>
        <w:t>[31] 2098 2132 2295 2302 2306 2357 2370 2401</w:t>
      </w:r>
      <w:r>
        <w:br/>
      </w:r>
      <w:r>
        <w:br/>
      </w:r>
      <w:r>
        <w:rPr>
          <w:rStyle w:val="VerbatimChar"/>
        </w:rPr>
        <w:t>$V20</w:t>
      </w:r>
      <w:r>
        <w:br/>
      </w:r>
      <w:r>
        <w:rPr>
          <w:rStyle w:val="VerbatimChar"/>
        </w:rPr>
        <w:t xml:space="preserve"> [1]  173  189  316  478  490  575  634  654  718  753  773  791  795 1052 1056</w:t>
      </w:r>
      <w:r>
        <w:br/>
      </w:r>
      <w:r>
        <w:rPr>
          <w:rStyle w:val="VerbatimChar"/>
        </w:rPr>
        <w:t>[16] 1083 1118 1154 1182 1223 1243 1317 1344 1486 1528 1580 1697 1717 1722 1729</w:t>
      </w:r>
      <w:r>
        <w:br/>
      </w:r>
      <w:r>
        <w:rPr>
          <w:rStyle w:val="VerbatimChar"/>
        </w:rPr>
        <w:t>[31] 1741 1783 1924 1934 1973 1996 2018 2075 2329 2334 2397 2451</w:t>
      </w:r>
    </w:p>
    <w:p w14:paraId="30973977" w14:textId="77777777" w:rsidR="00883544" w:rsidRDefault="00000000">
      <w:pPr>
        <w:pStyle w:val="Heading3"/>
      </w:pPr>
      <w:bookmarkStart w:id="24" w:name="X2aa103b09fcea4d10dc6a25ca5f7ca09c0ee9a1"/>
      <w:bookmarkEnd w:id="23"/>
      <w:r>
        <w:t>Variable Importance based on meanDecreaseGini</w:t>
      </w:r>
    </w:p>
    <w:p w14:paraId="3484504A" w14:textId="77777777" w:rsidR="00883544" w:rsidRDefault="00000000">
      <w:pPr>
        <w:pStyle w:val="SourceCode"/>
      </w:pPr>
      <w:r>
        <w:rPr>
          <w:rStyle w:val="VerbatimChar"/>
        </w:rPr>
        <w:t xml:space="preserve">      V11        V5        V4       V12       V18        V9        V6        V1 </w:t>
      </w:r>
      <w:r>
        <w:br/>
      </w:r>
      <w:r>
        <w:rPr>
          <w:rStyle w:val="VerbatimChar"/>
        </w:rPr>
        <w:t xml:space="preserve">284.71271 246.02900 113.99409  61.46026  48.23010  45.04854  43.68995  42.10865 </w:t>
      </w:r>
      <w:r>
        <w:br/>
      </w:r>
      <w:r>
        <w:rPr>
          <w:rStyle w:val="VerbatimChar"/>
        </w:rPr>
        <w:t xml:space="preserve">       V2        V7        V8        V3       V19       V17       V10       V16 </w:t>
      </w:r>
      <w:r>
        <w:br/>
      </w:r>
      <w:r>
        <w:rPr>
          <w:rStyle w:val="VerbatimChar"/>
        </w:rPr>
        <w:t xml:space="preserve"> 36.51510  30.71486  30.19591  28.71354  26.70593  23.52451  21.77663  20.55815 </w:t>
      </w:r>
      <w:r>
        <w:br/>
      </w:r>
      <w:r>
        <w:rPr>
          <w:rStyle w:val="VerbatimChar"/>
        </w:rPr>
        <w:t xml:space="preserve">      V20       V14       V15       V13 </w:t>
      </w:r>
      <w:r>
        <w:br/>
      </w:r>
      <w:r>
        <w:rPr>
          <w:rStyle w:val="VerbatimChar"/>
        </w:rPr>
        <w:t xml:space="preserve"> 19.98343  17.88709  17.82503  15.96831 </w:t>
      </w:r>
    </w:p>
    <w:p w14:paraId="5308FA5A" w14:textId="77777777" w:rsidR="00883544" w:rsidRDefault="00000000">
      <w:pPr>
        <w:pStyle w:val="Heading3"/>
      </w:pPr>
      <w:bookmarkStart w:id="25" w:name="X97852b56e08a4a75f7602f0f5f82d5d5988b7c1"/>
      <w:bookmarkEnd w:id="24"/>
      <w:r>
        <w:lastRenderedPageBreak/>
        <w:t>Individual boxplots for variables V13,V4,V15,V5 and V11</w:t>
      </w:r>
    </w:p>
    <w:p w14:paraId="1A7935E0" w14:textId="77777777" w:rsidR="00883544" w:rsidRDefault="00000000">
      <w:pPr>
        <w:pStyle w:val="FirstParagraph"/>
      </w:pPr>
      <w:r>
        <w:rPr>
          <w:noProof/>
        </w:rPr>
        <w:drawing>
          <wp:inline distT="0" distB="0" distL="0" distR="0" wp14:anchorId="6B0F6688" wp14:editId="48DD7035">
            <wp:extent cx="4620126" cy="3696101"/>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69" name="Picture" descr="Assignment_files/figure-docx/exploratory%20data%20analysis-8-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2268462" wp14:editId="4AB1895B">
            <wp:extent cx="4620126" cy="3696101"/>
            <wp:effectExtent l="0" t="0" r="0" b="0"/>
            <wp:docPr id="71" name="Picture"/>
            <wp:cNvGraphicFramePr/>
            <a:graphic xmlns:a="http://schemas.openxmlformats.org/drawingml/2006/main">
              <a:graphicData uri="http://schemas.openxmlformats.org/drawingml/2006/picture">
                <pic:pic xmlns:pic="http://schemas.openxmlformats.org/drawingml/2006/picture">
                  <pic:nvPicPr>
                    <pic:cNvPr id="72" name="Picture" descr="Assignment_files/figure-docx/exploratory%20data%20analysis-8-2.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17EF3550" wp14:editId="4EDCFBF4">
            <wp:extent cx="4620126" cy="3696101"/>
            <wp:effectExtent l="0" t="0" r="0" b="0"/>
            <wp:docPr id="74" name="Picture"/>
            <wp:cNvGraphicFramePr/>
            <a:graphic xmlns:a="http://schemas.openxmlformats.org/drawingml/2006/main">
              <a:graphicData uri="http://schemas.openxmlformats.org/drawingml/2006/picture">
                <pic:pic xmlns:pic="http://schemas.openxmlformats.org/drawingml/2006/picture">
                  <pic:nvPicPr>
                    <pic:cNvPr id="75" name="Picture" descr="Assignment_files/figure-docx/exploratory%20data%20analysis-8-3.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EBA9AD5" wp14:editId="27D29308">
            <wp:extent cx="4620126" cy="3696101"/>
            <wp:effectExtent l="0" t="0" r="0" b="0"/>
            <wp:docPr id="77" name="Picture"/>
            <wp:cNvGraphicFramePr/>
            <a:graphic xmlns:a="http://schemas.openxmlformats.org/drawingml/2006/main">
              <a:graphicData uri="http://schemas.openxmlformats.org/drawingml/2006/picture">
                <pic:pic xmlns:pic="http://schemas.openxmlformats.org/drawingml/2006/picture">
                  <pic:nvPicPr>
                    <pic:cNvPr id="78" name="Picture" descr="Assignment_files/figure-docx/exploratory%20data%20analysis-8-4.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545F4F7B" wp14:editId="6778F6A6">
            <wp:extent cx="4620126" cy="3696101"/>
            <wp:effectExtent l="0" t="0" r="0" b="0"/>
            <wp:docPr id="80" name="Picture"/>
            <wp:cNvGraphicFramePr/>
            <a:graphic xmlns:a="http://schemas.openxmlformats.org/drawingml/2006/main">
              <a:graphicData uri="http://schemas.openxmlformats.org/drawingml/2006/picture">
                <pic:pic xmlns:pic="http://schemas.openxmlformats.org/drawingml/2006/picture">
                  <pic:nvPicPr>
                    <pic:cNvPr id="81" name="Picture" descr="Assignment_files/figure-docx/exploratory%20data%20analysis-8-5.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69B3DC2" wp14:editId="2C9D1431">
            <wp:extent cx="4620126" cy="3696101"/>
            <wp:effectExtent l="0" t="0" r="0" b="0"/>
            <wp:docPr id="83" name="Picture"/>
            <wp:cNvGraphicFramePr/>
            <a:graphic xmlns:a="http://schemas.openxmlformats.org/drawingml/2006/main">
              <a:graphicData uri="http://schemas.openxmlformats.org/drawingml/2006/picture">
                <pic:pic xmlns:pic="http://schemas.openxmlformats.org/drawingml/2006/picture">
                  <pic:nvPicPr>
                    <pic:cNvPr id="84" name="Picture" descr="Assignment_files/figure-docx/exploratory%20data%20analysis-8-6.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211C780A" wp14:editId="5C35E21C">
            <wp:extent cx="4620126" cy="3696101"/>
            <wp:effectExtent l="0" t="0" r="0" b="0"/>
            <wp:docPr id="86" name="Picture"/>
            <wp:cNvGraphicFramePr/>
            <a:graphic xmlns:a="http://schemas.openxmlformats.org/drawingml/2006/main">
              <a:graphicData uri="http://schemas.openxmlformats.org/drawingml/2006/picture">
                <pic:pic xmlns:pic="http://schemas.openxmlformats.org/drawingml/2006/picture">
                  <pic:nvPicPr>
                    <pic:cNvPr id="87" name="Picture" descr="Assignment_files/figure-docx/exploratory%20data%20analysis-8-7.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A303B25" wp14:editId="4759AE4B">
            <wp:extent cx="4620126" cy="3696101"/>
            <wp:effectExtent l="0" t="0" r="0" b="0"/>
            <wp:docPr id="89" name="Picture"/>
            <wp:cNvGraphicFramePr/>
            <a:graphic xmlns:a="http://schemas.openxmlformats.org/drawingml/2006/main">
              <a:graphicData uri="http://schemas.openxmlformats.org/drawingml/2006/picture">
                <pic:pic xmlns:pic="http://schemas.openxmlformats.org/drawingml/2006/picture">
                  <pic:nvPicPr>
                    <pic:cNvPr id="90" name="Picture" descr="Assignment_files/figure-docx/exploratory%20data%20analysis-8-8.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56804165" wp14:editId="1159AAD8">
            <wp:extent cx="4620126" cy="3696101"/>
            <wp:effectExtent l="0" t="0" r="0" b="0"/>
            <wp:docPr id="92" name="Picture"/>
            <wp:cNvGraphicFramePr/>
            <a:graphic xmlns:a="http://schemas.openxmlformats.org/drawingml/2006/main">
              <a:graphicData uri="http://schemas.openxmlformats.org/drawingml/2006/picture">
                <pic:pic xmlns:pic="http://schemas.openxmlformats.org/drawingml/2006/picture">
                  <pic:nvPicPr>
                    <pic:cNvPr id="93" name="Picture" descr="Assignment_files/figure-docx/exploratory%20data%20analysis-8-9.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bookmarkEnd w:id="17"/>
      <w:bookmarkEnd w:id="20"/>
      <w:bookmarkEnd w:id="25"/>
    </w:p>
    <w:sectPr w:rsidR="0088354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1BC41" w14:textId="77777777" w:rsidR="000A6E5F" w:rsidRDefault="000A6E5F">
      <w:pPr>
        <w:spacing w:after="0"/>
      </w:pPr>
      <w:r>
        <w:separator/>
      </w:r>
    </w:p>
  </w:endnote>
  <w:endnote w:type="continuationSeparator" w:id="0">
    <w:p w14:paraId="09556EC1" w14:textId="77777777" w:rsidR="000A6E5F" w:rsidRDefault="000A6E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78FFD" w14:textId="77777777" w:rsidR="000A6E5F" w:rsidRDefault="000A6E5F">
      <w:r>
        <w:separator/>
      </w:r>
    </w:p>
  </w:footnote>
  <w:footnote w:type="continuationSeparator" w:id="0">
    <w:p w14:paraId="5B8C60A8" w14:textId="77777777" w:rsidR="000A6E5F" w:rsidRDefault="000A6E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DDE356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F6EAFFC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30751421">
    <w:abstractNumId w:val="0"/>
  </w:num>
  <w:num w:numId="2" w16cid:durableId="14285763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83544"/>
    <w:rsid w:val="000A6E5F"/>
    <w:rsid w:val="00167271"/>
    <w:rsid w:val="00883544"/>
    <w:rsid w:val="00A957B4"/>
    <w:rsid w:val="00AC77D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8BC4C"/>
  <w15:docId w15:val="{F09FCB4A-63B1-4292-809B-2B174C1A7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25</Pages>
  <Words>3450</Words>
  <Characters>19666</Characters>
  <Application>Microsoft Office Word</Application>
  <DocSecurity>0</DocSecurity>
  <Lines>163</Lines>
  <Paragraphs>46</Paragraphs>
  <ScaleCrop>false</ScaleCrop>
  <Company/>
  <LinksUpToDate>false</LinksUpToDate>
  <CharactersWithSpaces>23070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Classification Tool For Chemical Analysis</dc:title>
  <dc:creator>Namitha Jose(22044511)</dc:creator>
  <cp:keywords/>
  <cp:lastModifiedBy>Namitha Jose (Student)</cp:lastModifiedBy>
  <cp:revision>5</cp:revision>
  <dcterms:created xsi:type="dcterms:W3CDTF">2023-08-06T09:06:00Z</dcterms:created>
  <dcterms:modified xsi:type="dcterms:W3CDTF">2023-08-06T09:26:00Z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2023-08-06</vt:lpwstr>
  </property>
  <property fmtid="{D5CDD505-2E9C-101B-9397-08002B2CF9AE}" pid="4" name="html_document">
    <vt:lpwstr>default</vt:lpwstr>
  </property>
  <property fmtid="{D5CDD505-2E9C-101B-9397-08002B2CF9AE}" pid="5" name="output">
    <vt:lpwstr>word_document</vt:lpwstr>
  </property>
</Properties>
</file>